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eastAsia="黑体"/>
          <w:bCs/>
          <w:kern w:val="0"/>
          <w:szCs w:val="32"/>
          <w:highlight w:val="none"/>
        </w:rPr>
      </w:pPr>
      <w:r>
        <w:rPr>
          <w:rFonts w:eastAsia="黑体"/>
          <w:bCs/>
          <w:kern w:val="0"/>
          <w:szCs w:val="32"/>
          <w:highlight w:val="none"/>
        </w:rPr>
        <w:t>附件1</w:t>
      </w:r>
    </w:p>
    <w:p>
      <w:pPr>
        <w:widowControl/>
        <w:spacing w:line="594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桃江县2018年度部门整体支出绩效评价基础数据表</w:t>
      </w:r>
    </w:p>
    <w:p>
      <w:pPr>
        <w:widowControl/>
        <w:spacing w:line="594" w:lineRule="exact"/>
        <w:jc w:val="left"/>
        <w:rPr>
          <w:rFonts w:eastAsia="宋体"/>
          <w:kern w:val="0"/>
          <w:sz w:val="24"/>
        </w:rPr>
      </w:pPr>
      <w:r>
        <w:rPr>
          <w:rFonts w:eastAsia="宋体"/>
          <w:kern w:val="0"/>
          <w:sz w:val="24"/>
        </w:rPr>
        <w:t>单位名称（盖章）：</w:t>
      </w:r>
      <w:r>
        <w:rPr>
          <w:rFonts w:hint="eastAsia" w:eastAsia="宋体"/>
          <w:kern w:val="0"/>
          <w:sz w:val="24"/>
          <w:lang w:eastAsia="zh-CN"/>
        </w:rPr>
        <w:t>桃江县大栗港镇人民政府</w:t>
      </w:r>
      <w:r>
        <w:rPr>
          <w:rFonts w:eastAsia="宋体"/>
          <w:kern w:val="0"/>
          <w:sz w:val="24"/>
        </w:rPr>
        <w:t xml:space="preserve">      </w:t>
      </w:r>
      <w:r>
        <w:rPr>
          <w:rFonts w:hint="eastAsia" w:eastAsia="宋体"/>
          <w:kern w:val="0"/>
          <w:sz w:val="24"/>
          <w:lang w:val="en-US" w:eastAsia="zh-CN"/>
        </w:rPr>
        <w:t xml:space="preserve"> </w:t>
      </w:r>
      <w:r>
        <w:rPr>
          <w:rFonts w:eastAsia="宋体"/>
          <w:kern w:val="0"/>
          <w:sz w:val="24"/>
        </w:rPr>
        <w:t>填报日期：</w:t>
      </w:r>
      <w:r>
        <w:rPr>
          <w:rFonts w:hint="eastAsia" w:eastAsia="宋体"/>
          <w:kern w:val="0"/>
          <w:sz w:val="24"/>
          <w:lang w:val="en-US" w:eastAsia="zh-CN"/>
        </w:rPr>
        <w:t>2019</w:t>
      </w:r>
      <w:r>
        <w:rPr>
          <w:rFonts w:eastAsia="宋体"/>
          <w:kern w:val="0"/>
          <w:sz w:val="24"/>
        </w:rPr>
        <w:t xml:space="preserve">年 </w:t>
      </w:r>
      <w:r>
        <w:rPr>
          <w:rFonts w:hint="eastAsia" w:eastAsia="宋体"/>
          <w:kern w:val="0"/>
          <w:sz w:val="24"/>
          <w:lang w:val="en-US" w:eastAsia="zh-CN"/>
        </w:rPr>
        <w:t>4</w:t>
      </w:r>
      <w:r>
        <w:rPr>
          <w:rFonts w:eastAsia="宋体"/>
          <w:kern w:val="0"/>
          <w:sz w:val="24"/>
        </w:rPr>
        <w:t xml:space="preserve"> 月 </w:t>
      </w:r>
      <w:r>
        <w:rPr>
          <w:rFonts w:hint="eastAsia" w:eastAsia="宋体"/>
          <w:kern w:val="0"/>
          <w:sz w:val="24"/>
          <w:lang w:val="en-US" w:eastAsia="zh-CN"/>
        </w:rPr>
        <w:t>30</w:t>
      </w:r>
      <w:r>
        <w:rPr>
          <w:rFonts w:eastAsia="宋体"/>
          <w:kern w:val="0"/>
          <w:sz w:val="24"/>
        </w:rPr>
        <w:t xml:space="preserve"> 日            金额单位：万元（保留两位小数）</w:t>
      </w:r>
    </w:p>
    <w:tbl>
      <w:tblPr>
        <w:tblStyle w:val="5"/>
        <w:tblpPr w:leftFromText="180" w:rightFromText="180" w:vertAnchor="text" w:horzAnchor="page" w:tblpX="647" w:tblpY="160"/>
        <w:tblOverlap w:val="never"/>
        <w:tblW w:w="16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15"/>
        <w:gridCol w:w="572"/>
        <w:gridCol w:w="652"/>
        <w:gridCol w:w="614"/>
        <w:gridCol w:w="614"/>
        <w:gridCol w:w="612"/>
        <w:gridCol w:w="613"/>
        <w:gridCol w:w="611"/>
        <w:gridCol w:w="614"/>
        <w:gridCol w:w="501"/>
        <w:gridCol w:w="520"/>
        <w:gridCol w:w="537"/>
        <w:gridCol w:w="515"/>
        <w:gridCol w:w="493"/>
        <w:gridCol w:w="985"/>
        <w:gridCol w:w="721"/>
        <w:gridCol w:w="682"/>
        <w:gridCol w:w="723"/>
        <w:gridCol w:w="463"/>
        <w:gridCol w:w="682"/>
        <w:gridCol w:w="709"/>
        <w:gridCol w:w="559"/>
        <w:gridCol w:w="472"/>
        <w:gridCol w:w="613"/>
        <w:gridCol w:w="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年初预算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支出计划</w:t>
            </w:r>
          </w:p>
        </w:tc>
        <w:tc>
          <w:tcPr>
            <w:tcW w:w="3105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收入来源</w:t>
            </w:r>
          </w:p>
        </w:tc>
        <w:tc>
          <w:tcPr>
            <w:tcW w:w="9315" w:type="dxa"/>
            <w:gridSpan w:val="1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实际支出</w:t>
            </w:r>
          </w:p>
        </w:tc>
        <w:tc>
          <w:tcPr>
            <w:tcW w:w="169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结转结余情况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31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37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基本支出情况</w:t>
            </w:r>
          </w:p>
        </w:tc>
        <w:tc>
          <w:tcPr>
            <w:tcW w:w="5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项目支出情况</w:t>
            </w:r>
          </w:p>
        </w:tc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7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上年结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转结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余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上级财政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县级财政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t>其</w:t>
            </w: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t>他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对个人和家庭支出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1559.25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989.12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570.13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3024.85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2895.4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129.45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2066.38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1050.42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359.22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656.74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0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18.00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一事一议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98.00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98.00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村级转移支付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369.41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257.89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111.52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扶贫资金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11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480.06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200.57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279.49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  <w:t>2.80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pacing w:val="-2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注：单位有多个大额项目的，请按项目分别填列项目支出情况。</w:t>
      </w:r>
    </w:p>
    <w:p>
      <w:pPr>
        <w:widowControl/>
        <w:jc w:val="lef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 xml:space="preserve">填 报 人 ： </w:t>
      </w:r>
      <w:r>
        <w:rPr>
          <w:rFonts w:hint="eastAsia" w:eastAsia="宋体"/>
          <w:bCs/>
          <w:kern w:val="0"/>
          <w:sz w:val="24"/>
          <w:lang w:eastAsia="zh-CN"/>
        </w:rPr>
        <w:t>郭文静</w:t>
      </w:r>
      <w:r>
        <w:rPr>
          <w:rFonts w:eastAsia="宋体"/>
          <w:bCs/>
          <w:kern w:val="0"/>
          <w:sz w:val="24"/>
        </w:rPr>
        <w:t xml:space="preserve">                                           单位负责人（签字）：        </w:t>
      </w:r>
    </w:p>
    <w:p/>
    <w:sectPr>
      <w:pgSz w:w="16838" w:h="11906" w:orient="landscape"/>
      <w:pgMar w:top="11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83FA9"/>
    <w:rsid w:val="0E5C02A3"/>
    <w:rsid w:val="1921328E"/>
    <w:rsid w:val="1E3C196C"/>
    <w:rsid w:val="1EE34203"/>
    <w:rsid w:val="23614268"/>
    <w:rsid w:val="2CA3257D"/>
    <w:rsid w:val="34E244C0"/>
    <w:rsid w:val="3A904FCA"/>
    <w:rsid w:val="3EEF32F5"/>
    <w:rsid w:val="43F60DBE"/>
    <w:rsid w:val="48754F7A"/>
    <w:rsid w:val="4E952F7E"/>
    <w:rsid w:val="51337B2D"/>
    <w:rsid w:val="578D7D9A"/>
    <w:rsid w:val="6919212A"/>
    <w:rsid w:val="69211082"/>
    <w:rsid w:val="6BA43A38"/>
    <w:rsid w:val="6C574588"/>
    <w:rsid w:val="6CD94E3C"/>
    <w:rsid w:val="725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gh</cp:lastModifiedBy>
  <cp:lastPrinted>2019-05-08T07:34:39Z</cp:lastPrinted>
  <dcterms:modified xsi:type="dcterms:W3CDTF">2019-05-08T07:34:50Z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