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3A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绩效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自评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总结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</w:p>
    <w:p w14:paraId="35B1D9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文件精神，我处高度重视项目资金绩效管理工作，坚持以绩效为导向，严格遵循"科学规范、公开公正、注重实效"的原则，精心组织、周密部署，全面开展2024年项目资金绩效自评工作。现将自评情况报告如下：</w:t>
      </w:r>
    </w:p>
    <w:p w14:paraId="0E720F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绩效目标分解下达情况</w:t>
      </w:r>
    </w:p>
    <w:p w14:paraId="5354EC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eastAsia="zh-CN"/>
        </w:rPr>
        <w:t>）乡村振兴资金下达预算及项目情况</w:t>
      </w:r>
    </w:p>
    <w:p w14:paraId="799E160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-10" w:leftChars="0" w:firstLine="64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2024年，上级下达我处乡村振兴衔接资金120万元（中央财政拨款），资金按项目实施主体精准分配，其中桃花江林场60万元，石井头林场60万元，分别用于油茶林新建和茶园提质改造项目，助力林场产业发展与乡村振兴深度融合。</w:t>
      </w:r>
    </w:p>
    <w:p w14:paraId="3074F94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-10" w:leftChars="0" w:firstLine="640" w:firstLineChars="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景区保护经费及景区管理经费情况</w:t>
      </w:r>
    </w:p>
    <w:p w14:paraId="7B3EFC96">
      <w:pPr>
        <w:pStyle w:val="2"/>
        <w:numPr>
          <w:ilvl w:val="0"/>
          <w:numId w:val="0"/>
        </w:numPr>
        <w:ind w:firstLine="640" w:firstLineChars="200"/>
        <w:rPr>
          <w:rFonts w:hint="default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景区保护经费及景区管理经费共计65万，其中景区保护经费25万，景区管理经费40万，主要用于景区的日常运行开支。</w:t>
      </w:r>
    </w:p>
    <w:p w14:paraId="774D91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（三）森林公园总体规划编制经费情况</w:t>
      </w:r>
    </w:p>
    <w:p w14:paraId="0C9E18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2024年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森林公园总体规划编制经费29.55万，用于开展森林公园整体规划编制工作，明确发展定位、空间布局和重点任务。</w:t>
      </w:r>
    </w:p>
    <w:p w14:paraId="579B88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（四）停伐补助下达预算及项目情况</w:t>
      </w:r>
    </w:p>
    <w:p w14:paraId="396850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根据湘财预〔2023〕398号文件，上级下达2024年中央林业草原生态保护恢复资金（第二批全面停止天然林商业性采伐补助）21万元，全部用于桃花江林场天然林保护相关工作。</w:t>
      </w:r>
    </w:p>
    <w:p w14:paraId="14E5AC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（五）丧葬抚恤费下达预算及项目情况</w:t>
      </w:r>
    </w:p>
    <w:p w14:paraId="24A3F8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2024年森林公园丧葬抚恤费3.78万元，为石井头林场符卫民丧葬抚恤费专用经费。</w:t>
      </w:r>
    </w:p>
    <w:p w14:paraId="5F8B164F">
      <w:pPr>
        <w:pStyle w:val="2"/>
        <w:numPr>
          <w:ilvl w:val="0"/>
          <w:numId w:val="2"/>
        </w:numPr>
        <w:ind w:left="630" w:leftChars="0" w:firstLine="0" w:firstLineChars="0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绩效奖金等预算及项目情况</w:t>
      </w:r>
    </w:p>
    <w:p w14:paraId="2007AA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2024年森林公园</w:t>
      </w: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绩效奖金等288.67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万元，涵盖退役军人医社保、考核绩效等项目。</w:t>
      </w:r>
    </w:p>
    <w:p w14:paraId="553EF4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二、项目资金绩效目标设定情况</w:t>
      </w:r>
    </w:p>
    <w:p w14:paraId="5E17FE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深入践行生态文明思想，通过精准投放项目资金，全面加强森林资源管护，提升森林防火能力，优化景区运营管理，完善林场产业布局，保障干部职工权益，推动森林公园生态效益、社会效益和经济效益协调发展，为乡村振兴和区域生态安全提供有力支撑。</w:t>
      </w:r>
    </w:p>
    <w:p w14:paraId="02B12B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2024年桃花江国家森林公园管理处项目资金明细表</w:t>
      </w:r>
    </w:p>
    <w:p w14:paraId="2E4C6C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单位：万元</w:t>
      </w:r>
    </w:p>
    <w:tbl>
      <w:tblPr>
        <w:tblStyle w:val="7"/>
        <w:tblW w:w="1091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1365"/>
        <w:gridCol w:w="1381"/>
        <w:gridCol w:w="1907"/>
        <w:gridCol w:w="2449"/>
        <w:gridCol w:w="1907"/>
      </w:tblGrid>
      <w:tr w14:paraId="3415E4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06" w:type="dxa"/>
            <w:tcBorders>
              <w:tl2br w:val="nil"/>
              <w:tr2bl w:val="nil"/>
            </w:tcBorders>
            <w:noWrap w:val="0"/>
            <w:vAlign w:val="center"/>
          </w:tcPr>
          <w:p w14:paraId="484B61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上级资金文号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noWrap w:val="0"/>
            <w:vAlign w:val="center"/>
          </w:tcPr>
          <w:p w14:paraId="5972B7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资金性质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noWrap w:val="0"/>
            <w:vAlign w:val="center"/>
          </w:tcPr>
          <w:p w14:paraId="704E5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资金规模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 w14:paraId="2D151F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noWrap w:val="0"/>
            <w:vAlign w:val="center"/>
          </w:tcPr>
          <w:p w14:paraId="0BFC7C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 w14:paraId="0B5583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绩效目标</w:t>
            </w:r>
          </w:p>
        </w:tc>
      </w:tr>
      <w:tr w14:paraId="1FADB6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06" w:type="dxa"/>
            <w:tcBorders>
              <w:tl2br w:val="nil"/>
              <w:tr2bl w:val="nil"/>
            </w:tcBorders>
            <w:noWrap w:val="0"/>
            <w:vAlign w:val="center"/>
          </w:tcPr>
          <w:p w14:paraId="29ABFD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湘财预{2023}398号202.年中央林业草原生态保护恢复资金（第二批全面停止天然林商业性采伐补助）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noWrap w:val="0"/>
            <w:vAlign w:val="center"/>
          </w:tcPr>
          <w:p w14:paraId="251B1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中央财</w:t>
            </w:r>
          </w:p>
          <w:p w14:paraId="27D465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政拨款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noWrap w:val="0"/>
            <w:vAlign w:val="center"/>
          </w:tcPr>
          <w:p w14:paraId="6C4E54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 w14:paraId="4BABF8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全面停止天然林商业性采伐补助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noWrap w:val="0"/>
            <w:vAlign w:val="center"/>
          </w:tcPr>
          <w:p w14:paraId="5EE16D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用于支持全面停止天然林商业性采伐相关工作。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 w14:paraId="3D6F5B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林业草原生态</w:t>
            </w:r>
          </w:p>
          <w:p w14:paraId="74BD89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保护恢复</w:t>
            </w:r>
          </w:p>
        </w:tc>
      </w:tr>
      <w:tr w14:paraId="253B70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0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E5FB5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乡村振兴</w:t>
            </w:r>
          </w:p>
          <w:p w14:paraId="21BDA5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衔接资金</w:t>
            </w:r>
          </w:p>
        </w:tc>
        <w:tc>
          <w:tcPr>
            <w:tcW w:w="136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C978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中央财</w:t>
            </w:r>
          </w:p>
          <w:p w14:paraId="1DE8D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政拨款</w:t>
            </w:r>
          </w:p>
        </w:tc>
        <w:tc>
          <w:tcPr>
            <w:tcW w:w="138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A864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120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 w14:paraId="113C5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新建油茶林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noWrap w:val="0"/>
            <w:vAlign w:val="center"/>
          </w:tcPr>
          <w:p w14:paraId="15E98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桃花江林场200亩油茶林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 w14:paraId="41E23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改善林分结构</w:t>
            </w:r>
          </w:p>
        </w:tc>
      </w:tr>
      <w:tr w14:paraId="65689E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0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1978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6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7AB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8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8666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 w14:paraId="113EAE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茶园提质改造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noWrap w:val="0"/>
            <w:vAlign w:val="center"/>
          </w:tcPr>
          <w:p w14:paraId="51E88F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石井头林场完成150亩茶园提质改造，并扩建50亩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 w14:paraId="22FA2A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优化茶园生长环境，在提高茶叶产最增强林场造血功能的同时促进林场生态旅游发展。</w:t>
            </w:r>
          </w:p>
        </w:tc>
      </w:tr>
      <w:tr w14:paraId="0051AA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06" w:type="dxa"/>
            <w:tcBorders>
              <w:tl2br w:val="nil"/>
              <w:tr2bl w:val="nil"/>
            </w:tcBorders>
            <w:noWrap w:val="0"/>
            <w:vAlign w:val="center"/>
          </w:tcPr>
          <w:p w14:paraId="2A47CB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noWrap w:val="0"/>
            <w:vAlign w:val="center"/>
          </w:tcPr>
          <w:p w14:paraId="76CB3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县级财政拨款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noWrap w:val="0"/>
            <w:vAlign w:val="center"/>
          </w:tcPr>
          <w:p w14:paraId="2E792F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288.67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 w14:paraId="28BDBB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人员追加预算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noWrap w:val="0"/>
            <w:vAlign w:val="center"/>
          </w:tcPr>
          <w:p w14:paraId="55EFF5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退役军人医社保、考核绩效等项目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 w14:paraId="0147A4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保障人员</w:t>
            </w:r>
          </w:p>
          <w:p w14:paraId="5B1D01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基本待遇</w:t>
            </w:r>
          </w:p>
        </w:tc>
      </w:tr>
      <w:tr w14:paraId="7D1EDE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06" w:type="dxa"/>
            <w:tcBorders>
              <w:tl2br w:val="nil"/>
              <w:tr2bl w:val="nil"/>
            </w:tcBorders>
            <w:noWrap w:val="0"/>
            <w:vAlign w:val="center"/>
          </w:tcPr>
          <w:p w14:paraId="1983DD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noWrap w:val="0"/>
            <w:vAlign w:val="center"/>
          </w:tcPr>
          <w:p w14:paraId="0A0EF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县级财政拨款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noWrap w:val="0"/>
            <w:vAlign w:val="center"/>
          </w:tcPr>
          <w:p w14:paraId="36D880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3.78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 w14:paraId="477EA8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丧葬抚恤费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noWrap w:val="0"/>
            <w:vAlign w:val="center"/>
          </w:tcPr>
          <w:p w14:paraId="1A7EF1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石井头林场符卫民丧葬抚恤费专用经费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noWrap w:val="0"/>
            <w:vAlign w:val="center"/>
          </w:tcPr>
          <w:p w14:paraId="3FD120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保障人员</w:t>
            </w:r>
          </w:p>
          <w:p w14:paraId="0FFF85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基本待遇</w:t>
            </w:r>
          </w:p>
        </w:tc>
      </w:tr>
      <w:tr w14:paraId="5FCAB7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06" w:type="dxa"/>
            <w:tcBorders>
              <w:tl2br w:val="nil"/>
              <w:tr2bl w:val="nil"/>
            </w:tcBorders>
            <w:noWrap w:val="0"/>
            <w:vAlign w:val="center"/>
          </w:tcPr>
          <w:p w14:paraId="7D08E9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62EF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县级财政拨款</w:t>
            </w:r>
          </w:p>
        </w:tc>
        <w:tc>
          <w:tcPr>
            <w:tcW w:w="1381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EA9B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29.55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CFA22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总体规划编制</w:t>
            </w:r>
          </w:p>
        </w:tc>
        <w:tc>
          <w:tcPr>
            <w:tcW w:w="2449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0135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森林公园整体规划编制</w:t>
            </w:r>
          </w:p>
        </w:tc>
        <w:tc>
          <w:tcPr>
            <w:tcW w:w="190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18C9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保障森林公园高质量发展</w:t>
            </w:r>
          </w:p>
        </w:tc>
      </w:tr>
    </w:tbl>
    <w:p w14:paraId="084616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三、绩效自评工作开展情况</w:t>
      </w:r>
    </w:p>
    <w:p w14:paraId="3C15D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处</w:t>
      </w:r>
      <w:r>
        <w:rPr>
          <w:rFonts w:hint="eastAsia" w:ascii="仿宋_GB2312" w:hAnsi="仿宋_GB2312" w:eastAsia="仿宋_GB2312" w:cs="仿宋_GB2312"/>
          <w:sz w:val="32"/>
          <w:szCs w:val="32"/>
        </w:rPr>
        <w:t>高度重视，认真组织开展自评工作。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桃江县桃花江国家森林公园管理处2024年项目资金绩效评价指标表评分情况：绩效评价综合得分为99.4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，绩效评价等级为：优秀。</w:t>
      </w:r>
    </w:p>
    <w:p w14:paraId="49844F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四、绩效目标自评完成情况分析</w:t>
      </w:r>
    </w:p>
    <w:p w14:paraId="3EB24E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（一）资金投入情况分析</w:t>
      </w:r>
    </w:p>
    <w:p w14:paraId="2941B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中央、省级、县级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资金总收入为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582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万元。其中（1）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中央乡村振兴资金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120万元；（2）景区管理经费及景区保护经费65万；（3）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停伐补助资金21万元；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（4）森林公园管理处规划编制29.55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万元；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（5）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丧葬抚恤费3.68万元；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（6）绩效奖金等项目288.67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万元。</w:t>
      </w:r>
    </w:p>
    <w:p w14:paraId="17B605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（二）项目资金管理情况分析</w:t>
      </w:r>
    </w:p>
    <w:p w14:paraId="536C39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1、效益指标完成情况分析</w:t>
      </w:r>
    </w:p>
    <w:p w14:paraId="699B68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我处2023年各项资金都是根据我处实际情况进行科学使用，让专项资金的经济效益、社会效益、生态效益、持续影响等都发挥最大效益。</w:t>
      </w:r>
    </w:p>
    <w:p w14:paraId="465216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满意度指标完成情况分析</w:t>
      </w:r>
    </w:p>
    <w:p w14:paraId="04D549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乡村振兴资金支持桃花江林场200亩油茶林新建、石井头林场150亩茶园提质改造及50亩扩建项目，有效改善了林场生产条件，提升了林产品产出潜力，林场职工及周边参与项目建设的群众对项目实施效果满意度达98%以上。停伐补助资金精准保障天然林保护工作开展，森林管护人员对资金支持下的管护设备升级、工作条件改善满意度较高；绩效奖金、丧葬抚恤费等资金及时足额发放，切实保障了干部职工基本待遇，干部职工对资金发放的及时性、规范性满意度达100%。森林公园总体规划编制项目有序推进，为景区长远发展奠定基础；景区保护经费与管理经费的投入，有效提升了景区环境治理水平和日常服务能力，游客对景区生态环境、游览秩序、服务质量较为满意。</w:t>
      </w:r>
    </w:p>
    <w:p w14:paraId="71393C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五、偏离绩效目标的原因和下一步改进措施</w:t>
      </w:r>
    </w:p>
    <w:p w14:paraId="459A07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（一）偏离绩效目标原因</w:t>
      </w:r>
    </w:p>
    <w:p w14:paraId="48ED93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专项资金金额量不大，无法完整完成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项目的建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FF80C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outlineLvl w:val="9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lang w:val="en-US" w:eastAsia="zh-CN"/>
        </w:rPr>
        <w:t>（二）下一步改进措施</w:t>
      </w:r>
    </w:p>
    <w:p w14:paraId="2F8484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灵活整合能用于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建设的专项资金和自筹资金，按计划完成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E4634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六、绩效自评结果拟应用和公开情况</w:t>
      </w:r>
    </w:p>
    <w:p w14:paraId="5F4F0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根据上级文件要求，我处以客观、公正、公平的原则，对2024年各项资金的执行情况进行了评价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BAF4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今年，我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处着力抓好基础设施建设，改善森林管护人员人居环境，提升森林管护力度，改善生态环境，提高生态效益和社会效益，使林场的生态环境、基础设施等方面进一步得到改善，为我处的发展提供保障。</w:t>
      </w:r>
    </w:p>
    <w:p w14:paraId="117A0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814" w:right="1361" w:bottom="1587" w:left="164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653D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5036185</wp:posOffset>
              </wp:positionH>
              <wp:positionV relativeFrom="paragraph">
                <wp:posOffset>-114300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0091B8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32"/>
                              <w:szCs w:val="4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4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4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4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4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4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4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4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6.55pt;margin-top:-9pt;height:144pt;width:144pt;mso-position-horizontal-relative:margin;mso-wrap-style:none;z-index:251659264;mso-width-relative:page;mso-height-relative:page;" filled="f" stroked="f" coordsize="21600,21600" o:gfxdata="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IpJhj9gAAAAM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0091B8">
                    <w:pPr>
                      <w:pStyle w:val="3"/>
                      <w:rPr>
                        <w:rFonts w:hint="default" w:ascii="Times New Roman" w:hAnsi="Times New Roman" w:cs="Times New Roman"/>
                        <w:sz w:val="32"/>
                        <w:szCs w:val="4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4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4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4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4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4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4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4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4689F7"/>
    <w:multiLevelType w:val="singleLevel"/>
    <w:tmpl w:val="EF4689F7"/>
    <w:lvl w:ilvl="0" w:tentative="0">
      <w:start w:val="2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1">
    <w:nsid w:val="2E1204D7"/>
    <w:multiLevelType w:val="singleLevel"/>
    <w:tmpl w:val="2E1204D7"/>
    <w:lvl w:ilvl="0" w:tentative="0">
      <w:start w:val="6"/>
      <w:numFmt w:val="chineseCounting"/>
      <w:suff w:val="nothing"/>
      <w:lvlText w:val="（%1）"/>
      <w:lvlJc w:val="left"/>
      <w:pPr>
        <w:ind w:left="630" w:leftChars="0" w:firstLine="0" w:firstLineChars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hMWEyMzAwMzUyZWJmMzc0ZjQ4ODUyYmJhZmZiYzMifQ=="/>
  </w:docVars>
  <w:rsids>
    <w:rsidRoot w:val="20834573"/>
    <w:rsid w:val="00064374"/>
    <w:rsid w:val="000A2759"/>
    <w:rsid w:val="00187938"/>
    <w:rsid w:val="002A162F"/>
    <w:rsid w:val="002B7677"/>
    <w:rsid w:val="003945FD"/>
    <w:rsid w:val="00394DEA"/>
    <w:rsid w:val="00561406"/>
    <w:rsid w:val="00574C2A"/>
    <w:rsid w:val="005A7EB2"/>
    <w:rsid w:val="00642BB2"/>
    <w:rsid w:val="00671B63"/>
    <w:rsid w:val="006A09D4"/>
    <w:rsid w:val="0070404A"/>
    <w:rsid w:val="00724C3A"/>
    <w:rsid w:val="00926E69"/>
    <w:rsid w:val="00990473"/>
    <w:rsid w:val="00A11AF1"/>
    <w:rsid w:val="00B025C8"/>
    <w:rsid w:val="00B11A6C"/>
    <w:rsid w:val="00B2164B"/>
    <w:rsid w:val="00B640DA"/>
    <w:rsid w:val="00BC5275"/>
    <w:rsid w:val="00D0502B"/>
    <w:rsid w:val="00D35AD5"/>
    <w:rsid w:val="00D434D3"/>
    <w:rsid w:val="00DC6DA2"/>
    <w:rsid w:val="00EA67A0"/>
    <w:rsid w:val="00ED289D"/>
    <w:rsid w:val="020159B7"/>
    <w:rsid w:val="020839F4"/>
    <w:rsid w:val="02305BA5"/>
    <w:rsid w:val="02DA6834"/>
    <w:rsid w:val="03467D83"/>
    <w:rsid w:val="03955668"/>
    <w:rsid w:val="03FB1923"/>
    <w:rsid w:val="0439572B"/>
    <w:rsid w:val="05D22C61"/>
    <w:rsid w:val="07846CAE"/>
    <w:rsid w:val="0817034E"/>
    <w:rsid w:val="08596D89"/>
    <w:rsid w:val="09422CDE"/>
    <w:rsid w:val="0A8F3E3C"/>
    <w:rsid w:val="0AF92E41"/>
    <w:rsid w:val="0C2D34C5"/>
    <w:rsid w:val="0D4C1C87"/>
    <w:rsid w:val="0D9E129F"/>
    <w:rsid w:val="0EAE0E4B"/>
    <w:rsid w:val="0F223BB1"/>
    <w:rsid w:val="0FE5204D"/>
    <w:rsid w:val="112D5DA2"/>
    <w:rsid w:val="127B14A1"/>
    <w:rsid w:val="12887F23"/>
    <w:rsid w:val="14146127"/>
    <w:rsid w:val="143E3865"/>
    <w:rsid w:val="14890277"/>
    <w:rsid w:val="14897EF0"/>
    <w:rsid w:val="14A53F75"/>
    <w:rsid w:val="158553F5"/>
    <w:rsid w:val="15B86A6F"/>
    <w:rsid w:val="15D363DA"/>
    <w:rsid w:val="16BE7B16"/>
    <w:rsid w:val="175973C3"/>
    <w:rsid w:val="17972FC1"/>
    <w:rsid w:val="17D36408"/>
    <w:rsid w:val="17FE771A"/>
    <w:rsid w:val="18445E41"/>
    <w:rsid w:val="18C038A2"/>
    <w:rsid w:val="19075DE8"/>
    <w:rsid w:val="19B33855"/>
    <w:rsid w:val="19ED3FD4"/>
    <w:rsid w:val="1A304E0A"/>
    <w:rsid w:val="1A761285"/>
    <w:rsid w:val="1ADF325A"/>
    <w:rsid w:val="1B303AD2"/>
    <w:rsid w:val="1B694F62"/>
    <w:rsid w:val="1D3A07B7"/>
    <w:rsid w:val="1DAF792E"/>
    <w:rsid w:val="1E1D128F"/>
    <w:rsid w:val="2020655F"/>
    <w:rsid w:val="20834573"/>
    <w:rsid w:val="210A5F5C"/>
    <w:rsid w:val="21C127EB"/>
    <w:rsid w:val="21D43566"/>
    <w:rsid w:val="21F76427"/>
    <w:rsid w:val="21FA618B"/>
    <w:rsid w:val="2287511F"/>
    <w:rsid w:val="22AB3F44"/>
    <w:rsid w:val="232D0673"/>
    <w:rsid w:val="23BE4473"/>
    <w:rsid w:val="258D5FD5"/>
    <w:rsid w:val="26C64400"/>
    <w:rsid w:val="286D624F"/>
    <w:rsid w:val="297D23B1"/>
    <w:rsid w:val="29C94ABD"/>
    <w:rsid w:val="2A992FDD"/>
    <w:rsid w:val="2AA66932"/>
    <w:rsid w:val="2ADB132D"/>
    <w:rsid w:val="2B220FFE"/>
    <w:rsid w:val="2B891D9B"/>
    <w:rsid w:val="2B926352"/>
    <w:rsid w:val="2CC31B0E"/>
    <w:rsid w:val="2F34484F"/>
    <w:rsid w:val="2F5F1A79"/>
    <w:rsid w:val="2F674F49"/>
    <w:rsid w:val="2FD72AF1"/>
    <w:rsid w:val="30CB562B"/>
    <w:rsid w:val="31D00DA9"/>
    <w:rsid w:val="326373A7"/>
    <w:rsid w:val="32835BB7"/>
    <w:rsid w:val="32B93C60"/>
    <w:rsid w:val="32EA6D9B"/>
    <w:rsid w:val="345E71E1"/>
    <w:rsid w:val="34DA1B5C"/>
    <w:rsid w:val="35F752BA"/>
    <w:rsid w:val="36057BF2"/>
    <w:rsid w:val="365F22C0"/>
    <w:rsid w:val="3705691D"/>
    <w:rsid w:val="38AD7844"/>
    <w:rsid w:val="394C1965"/>
    <w:rsid w:val="3A8F1573"/>
    <w:rsid w:val="3AD315EE"/>
    <w:rsid w:val="3AE56302"/>
    <w:rsid w:val="3B5E48D2"/>
    <w:rsid w:val="3B9F3D18"/>
    <w:rsid w:val="3BD76961"/>
    <w:rsid w:val="3BE215EF"/>
    <w:rsid w:val="3BE9102B"/>
    <w:rsid w:val="3C1819DF"/>
    <w:rsid w:val="3C184336"/>
    <w:rsid w:val="3C6405DC"/>
    <w:rsid w:val="3C8408EB"/>
    <w:rsid w:val="3C9C490F"/>
    <w:rsid w:val="3CE85ACF"/>
    <w:rsid w:val="3D3C669D"/>
    <w:rsid w:val="3F6D312C"/>
    <w:rsid w:val="3FAC3D32"/>
    <w:rsid w:val="407D0DF5"/>
    <w:rsid w:val="40A16DED"/>
    <w:rsid w:val="41AC03BC"/>
    <w:rsid w:val="41D853C5"/>
    <w:rsid w:val="41ED3309"/>
    <w:rsid w:val="42092519"/>
    <w:rsid w:val="421A58D4"/>
    <w:rsid w:val="42421F8F"/>
    <w:rsid w:val="42CD4BF1"/>
    <w:rsid w:val="44022341"/>
    <w:rsid w:val="441062A7"/>
    <w:rsid w:val="44AF7025"/>
    <w:rsid w:val="44F248E6"/>
    <w:rsid w:val="451A5C31"/>
    <w:rsid w:val="4528176F"/>
    <w:rsid w:val="45E00BE3"/>
    <w:rsid w:val="45E8461F"/>
    <w:rsid w:val="46441685"/>
    <w:rsid w:val="46457D78"/>
    <w:rsid w:val="46E35BF2"/>
    <w:rsid w:val="479F1B51"/>
    <w:rsid w:val="48564924"/>
    <w:rsid w:val="48AF487F"/>
    <w:rsid w:val="49026BF4"/>
    <w:rsid w:val="49197C93"/>
    <w:rsid w:val="4AF61559"/>
    <w:rsid w:val="4AF901EA"/>
    <w:rsid w:val="4B3A56C4"/>
    <w:rsid w:val="4BB87FD3"/>
    <w:rsid w:val="4BD92103"/>
    <w:rsid w:val="4CC205F6"/>
    <w:rsid w:val="4CE074E5"/>
    <w:rsid w:val="4EE87ADE"/>
    <w:rsid w:val="4F552891"/>
    <w:rsid w:val="4FEE65F2"/>
    <w:rsid w:val="50065274"/>
    <w:rsid w:val="50BD5694"/>
    <w:rsid w:val="51280170"/>
    <w:rsid w:val="52742DC6"/>
    <w:rsid w:val="527B7650"/>
    <w:rsid w:val="5369628D"/>
    <w:rsid w:val="555916E7"/>
    <w:rsid w:val="55AB2F76"/>
    <w:rsid w:val="5989712C"/>
    <w:rsid w:val="598A1853"/>
    <w:rsid w:val="59B57A37"/>
    <w:rsid w:val="5A420C17"/>
    <w:rsid w:val="5A4B0074"/>
    <w:rsid w:val="5A9F03CB"/>
    <w:rsid w:val="5B212F43"/>
    <w:rsid w:val="5DE93276"/>
    <w:rsid w:val="5EA038D4"/>
    <w:rsid w:val="5EB82BB4"/>
    <w:rsid w:val="5ED518B2"/>
    <w:rsid w:val="5FC74F42"/>
    <w:rsid w:val="60487659"/>
    <w:rsid w:val="60BF5EA8"/>
    <w:rsid w:val="610408E3"/>
    <w:rsid w:val="61762AFC"/>
    <w:rsid w:val="61AF5358"/>
    <w:rsid w:val="61C914E6"/>
    <w:rsid w:val="621F5DAA"/>
    <w:rsid w:val="627B0771"/>
    <w:rsid w:val="63EB7E4D"/>
    <w:rsid w:val="64560C68"/>
    <w:rsid w:val="64986E00"/>
    <w:rsid w:val="65CF4528"/>
    <w:rsid w:val="679C2DB5"/>
    <w:rsid w:val="682E5386"/>
    <w:rsid w:val="68392529"/>
    <w:rsid w:val="693A3D89"/>
    <w:rsid w:val="6987598C"/>
    <w:rsid w:val="6BAD6F15"/>
    <w:rsid w:val="6C336329"/>
    <w:rsid w:val="6C814983"/>
    <w:rsid w:val="6D1B5BAC"/>
    <w:rsid w:val="6D333430"/>
    <w:rsid w:val="6DF159E2"/>
    <w:rsid w:val="6E3079B6"/>
    <w:rsid w:val="6F0048CA"/>
    <w:rsid w:val="6F1C6DC3"/>
    <w:rsid w:val="6F383757"/>
    <w:rsid w:val="70721E01"/>
    <w:rsid w:val="709F5E59"/>
    <w:rsid w:val="710D496F"/>
    <w:rsid w:val="72C3325F"/>
    <w:rsid w:val="74D03D43"/>
    <w:rsid w:val="755F5624"/>
    <w:rsid w:val="75753821"/>
    <w:rsid w:val="75AD16E3"/>
    <w:rsid w:val="75C2429A"/>
    <w:rsid w:val="761461EF"/>
    <w:rsid w:val="76AE0EC3"/>
    <w:rsid w:val="76C4592F"/>
    <w:rsid w:val="76D13B05"/>
    <w:rsid w:val="76FE6861"/>
    <w:rsid w:val="778610FE"/>
    <w:rsid w:val="78C40131"/>
    <w:rsid w:val="78CE6210"/>
    <w:rsid w:val="79D62E48"/>
    <w:rsid w:val="7A830958"/>
    <w:rsid w:val="7B8B5ED5"/>
    <w:rsid w:val="7C5E1570"/>
    <w:rsid w:val="7C7675FE"/>
    <w:rsid w:val="7CF26722"/>
    <w:rsid w:val="7D2633BD"/>
    <w:rsid w:val="7D7D6BA7"/>
    <w:rsid w:val="7ED248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5</Pages>
  <Words>1905</Words>
  <Characters>2027</Characters>
  <Lines>29</Lines>
  <Paragraphs>8</Paragraphs>
  <TotalTime>11</TotalTime>
  <ScaleCrop>false</ScaleCrop>
  <LinksUpToDate>false</LinksUpToDate>
  <CharactersWithSpaces>2029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2019-07-16T09:19:00Z</dcterms:created>
  <dc:creator>淼娟</dc:creator>
  <cp:lastModifiedBy>vanessa</cp:lastModifiedBy>
  <cp:lastPrinted>2024-11-07T08:03:00Z</cp:lastPrinted>
  <dcterms:modified xsi:type="dcterms:W3CDTF">2025-11-06T07:17:18Z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30261229EB9C4E348DB639F5F1626589_13</vt:lpwstr>
  </property>
  <property fmtid="{D5CDD505-2E9C-101B-9397-08002B2CF9AE}" pid="4" name="KSOTemplateDocerSaveRecord">
    <vt:lpwstr>eyJoZGlkIjoiOWJhMWEyMzAwMzUyZWJmMzc0ZjQ4ODUyYmJhZmZiYzMiLCJ1c2VySWQiOiIyNDg1NDUyMzUifQ==</vt:lpwstr>
  </property>
</Properties>
</file>