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3256F">
      <w:pPr>
        <w:jc w:val="center"/>
        <w:rPr>
          <w:rFonts w:eastAsia="仿宋_GB2312"/>
          <w:b/>
          <w:bCs/>
          <w:sz w:val="28"/>
          <w:szCs w:val="28"/>
        </w:rPr>
      </w:pPr>
      <w:r>
        <w:rPr>
          <w:rFonts w:hint="eastAsia" w:ascii="仿宋" w:hAnsi="仿宋" w:eastAsia="仿宋" w:cs="仿宋"/>
          <w:b/>
          <w:sz w:val="46"/>
          <w:szCs w:val="46"/>
        </w:rPr>
        <w:t>2023年</w:t>
      </w:r>
      <w:r>
        <w:rPr>
          <w:rFonts w:hint="eastAsia" w:ascii="仿宋" w:hAnsi="仿宋" w:eastAsia="仿宋" w:cs="仿宋"/>
          <w:b/>
          <w:sz w:val="46"/>
          <w:szCs w:val="46"/>
          <w:lang w:eastAsia="zh-CN"/>
        </w:rPr>
        <w:t>度中共桃江县委巡察工作领导小组办公室</w:t>
      </w:r>
      <w:bookmarkStart w:id="0" w:name="_GoBack"/>
      <w:bookmarkEnd w:id="0"/>
      <w:r>
        <w:rPr>
          <w:rFonts w:hint="eastAsia" w:ascii="仿宋" w:hAnsi="仿宋" w:eastAsia="仿宋" w:cs="仿宋"/>
          <w:b/>
          <w:sz w:val="46"/>
          <w:szCs w:val="46"/>
        </w:rPr>
        <w:t>项目支出绩效评价报告综述</w:t>
      </w:r>
    </w:p>
    <w:p w14:paraId="3D8FC647">
      <w:pPr>
        <w:spacing w:line="440" w:lineRule="exact"/>
        <w:ind w:firstLine="640" w:firstLineChars="200"/>
        <w:rPr>
          <w:rFonts w:eastAsia="仿宋_GB2312"/>
          <w:sz w:val="32"/>
          <w:szCs w:val="32"/>
        </w:rPr>
      </w:pPr>
    </w:p>
    <w:p w14:paraId="4FB6590D">
      <w:pPr>
        <w:spacing w:line="30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（一）项目基本概况</w:t>
      </w:r>
    </w:p>
    <w:p w14:paraId="14688DD7">
      <w:pPr>
        <w:pStyle w:val="5"/>
        <w:widowControl/>
        <w:shd w:val="clear" w:color="auto" w:fill="FFFFFF"/>
        <w:spacing w:beforeAutospacing="0" w:afterAutospacing="0" w:line="360" w:lineRule="auto"/>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2023年我单位有编制</w:t>
      </w:r>
      <w:r>
        <w:rPr>
          <w:rFonts w:hint="eastAsia" w:ascii="仿宋" w:hAnsi="仿宋" w:eastAsia="仿宋" w:cs="仿宋"/>
          <w:color w:val="000000"/>
          <w:sz w:val="28"/>
          <w:szCs w:val="28"/>
          <w:shd w:val="clear" w:color="auto" w:fill="FFFFFF"/>
          <w:lang w:val="en-US" w:eastAsia="zh-CN"/>
        </w:rPr>
        <w:t>18</w:t>
      </w:r>
      <w:r>
        <w:rPr>
          <w:rFonts w:hint="eastAsia" w:ascii="仿宋" w:hAnsi="仿宋" w:eastAsia="仿宋" w:cs="仿宋"/>
          <w:color w:val="000000"/>
          <w:sz w:val="28"/>
          <w:szCs w:val="28"/>
          <w:shd w:val="clear" w:color="auto" w:fill="FFFFFF"/>
        </w:rPr>
        <w:t>人。内部机构包括</w:t>
      </w:r>
      <w:r>
        <w:rPr>
          <w:rFonts w:hint="eastAsia" w:ascii="仿宋" w:hAnsi="仿宋" w:eastAsia="仿宋" w:cs="仿宋"/>
          <w:color w:val="000000"/>
          <w:sz w:val="28"/>
          <w:szCs w:val="28"/>
          <w:shd w:val="clear" w:color="auto" w:fill="FFFFFF"/>
          <w:lang w:val="en-US" w:eastAsia="zh-CN"/>
        </w:rPr>
        <w:t>2</w:t>
      </w:r>
      <w:r>
        <w:rPr>
          <w:rFonts w:hint="eastAsia" w:ascii="仿宋" w:hAnsi="仿宋" w:eastAsia="仿宋" w:cs="仿宋"/>
          <w:color w:val="000000"/>
          <w:sz w:val="28"/>
          <w:szCs w:val="28"/>
          <w:shd w:val="clear" w:color="auto" w:fill="FFFFFF"/>
        </w:rPr>
        <w:t>个科室。1-12月其一般公共预算财政拨款收入</w:t>
      </w:r>
      <w:r>
        <w:rPr>
          <w:rFonts w:hint="eastAsia" w:ascii="仿宋" w:hAnsi="仿宋" w:eastAsia="仿宋" w:cs="仿宋"/>
          <w:color w:val="000000"/>
          <w:sz w:val="28"/>
          <w:szCs w:val="28"/>
          <w:shd w:val="clear" w:color="auto" w:fill="FFFFFF"/>
          <w:lang w:val="en-US" w:eastAsia="zh-CN"/>
        </w:rPr>
        <w:t>401.98</w:t>
      </w:r>
      <w:r>
        <w:rPr>
          <w:rFonts w:hint="eastAsia" w:ascii="仿宋" w:hAnsi="仿宋" w:eastAsia="仿宋" w:cs="仿宋"/>
          <w:color w:val="000000"/>
          <w:sz w:val="28"/>
          <w:szCs w:val="28"/>
          <w:shd w:val="clear" w:color="auto" w:fill="FFFFFF"/>
        </w:rPr>
        <w:t>万元，基本支出</w:t>
      </w:r>
      <w:r>
        <w:rPr>
          <w:rFonts w:hint="eastAsia" w:ascii="仿宋" w:hAnsi="仿宋" w:eastAsia="仿宋" w:cs="仿宋"/>
          <w:color w:val="000000"/>
          <w:sz w:val="28"/>
          <w:szCs w:val="28"/>
          <w:shd w:val="clear" w:color="auto" w:fill="FFFFFF"/>
          <w:lang w:val="en-US" w:eastAsia="zh-CN"/>
        </w:rPr>
        <w:t>225.66</w:t>
      </w:r>
      <w:r>
        <w:rPr>
          <w:rFonts w:hint="eastAsia" w:ascii="仿宋" w:hAnsi="仿宋" w:eastAsia="仿宋" w:cs="仿宋"/>
          <w:color w:val="000000"/>
          <w:sz w:val="28"/>
          <w:szCs w:val="28"/>
          <w:shd w:val="clear" w:color="auto" w:fill="FFFFFF"/>
        </w:rPr>
        <w:t>万元，项目支出</w:t>
      </w:r>
      <w:r>
        <w:rPr>
          <w:rFonts w:hint="eastAsia" w:ascii="仿宋" w:hAnsi="仿宋" w:eastAsia="仿宋" w:cs="仿宋"/>
          <w:color w:val="000000"/>
          <w:sz w:val="28"/>
          <w:szCs w:val="28"/>
          <w:shd w:val="clear" w:color="auto" w:fill="FFFFFF"/>
          <w:lang w:val="en-US" w:eastAsia="zh-CN"/>
        </w:rPr>
        <w:t>176.32</w:t>
      </w:r>
      <w:r>
        <w:rPr>
          <w:rFonts w:hint="eastAsia" w:ascii="仿宋" w:hAnsi="仿宋" w:eastAsia="仿宋" w:cs="仿宋"/>
          <w:color w:val="000000"/>
          <w:sz w:val="28"/>
          <w:szCs w:val="28"/>
          <w:shd w:val="clear" w:color="auto" w:fill="FFFFFF"/>
        </w:rPr>
        <w:t>万元。</w:t>
      </w:r>
    </w:p>
    <w:p w14:paraId="3D2D142F">
      <w:pPr>
        <w:pStyle w:val="5"/>
        <w:widowControl/>
        <w:shd w:val="clear" w:color="auto" w:fill="FFFFFF"/>
        <w:spacing w:beforeAutospacing="0" w:afterAutospacing="0" w:line="360" w:lineRule="auto"/>
        <w:ind w:firstLine="562" w:firstLineChars="20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主要内容及资金使用情况</w:t>
      </w:r>
    </w:p>
    <w:p w14:paraId="056C337B">
      <w:pPr>
        <w:spacing w:line="300" w:lineRule="auto"/>
        <w:ind w:firstLine="560" w:firstLineChars="200"/>
        <w:rPr>
          <w:rFonts w:hint="eastAsia" w:asciiTheme="minorEastAsia" w:hAnsiTheme="minorEastAsia" w:eastAsiaTheme="minorEastAsia" w:cstheme="minorEastAsia"/>
          <w:color w:val="000000"/>
          <w:kern w:val="0"/>
          <w:sz w:val="28"/>
          <w:szCs w:val="28"/>
          <w:shd w:val="clear" w:color="auto" w:fill="FFFFFF"/>
          <w:lang w:bidi="ar"/>
        </w:rPr>
      </w:pPr>
      <w:r>
        <w:rPr>
          <w:rFonts w:hint="eastAsia" w:ascii="仿宋" w:hAnsi="仿宋" w:eastAsia="仿宋" w:cs="仿宋"/>
          <w:color w:val="000000"/>
          <w:sz w:val="28"/>
          <w:szCs w:val="28"/>
          <w:shd w:val="clear" w:color="auto" w:fill="FFFFFF"/>
        </w:rPr>
        <w:t>主要用于</w:t>
      </w:r>
      <w:r>
        <w:rPr>
          <w:rFonts w:hint="eastAsia" w:ascii="仿宋" w:hAnsi="仿宋" w:eastAsia="仿宋" w:cs="仿宋"/>
          <w:color w:val="000000"/>
          <w:sz w:val="28"/>
          <w:szCs w:val="28"/>
          <w:shd w:val="clear" w:color="auto" w:fill="FFFFFF"/>
          <w:lang w:eastAsia="zh-CN"/>
        </w:rPr>
        <w:t>巡察工作开展</w:t>
      </w:r>
      <w:r>
        <w:rPr>
          <w:rFonts w:hint="eastAsia" w:ascii="仿宋" w:hAnsi="仿宋" w:eastAsia="仿宋" w:cs="仿宋"/>
          <w:color w:val="000000"/>
          <w:sz w:val="28"/>
          <w:szCs w:val="28"/>
          <w:shd w:val="clear" w:color="auto" w:fill="FFFFFF"/>
        </w:rPr>
        <w:t>等，共计</w:t>
      </w:r>
      <w:r>
        <w:rPr>
          <w:rFonts w:hint="eastAsia" w:ascii="仿宋" w:hAnsi="仿宋" w:eastAsia="仿宋" w:cs="仿宋"/>
          <w:color w:val="000000"/>
          <w:sz w:val="28"/>
          <w:szCs w:val="28"/>
          <w:shd w:val="clear" w:color="auto" w:fill="FFFFFF"/>
          <w:lang w:val="en-US" w:eastAsia="zh-CN"/>
        </w:rPr>
        <w:t>176.32</w:t>
      </w:r>
      <w:r>
        <w:rPr>
          <w:rFonts w:hint="eastAsia" w:ascii="仿宋" w:hAnsi="仿宋" w:eastAsia="仿宋" w:cs="仿宋"/>
          <w:color w:val="000000"/>
          <w:sz w:val="28"/>
          <w:szCs w:val="28"/>
          <w:shd w:val="clear" w:color="auto" w:fill="FFFFFF"/>
        </w:rPr>
        <w:t>万元</w:t>
      </w:r>
      <w:r>
        <w:rPr>
          <w:rFonts w:hint="eastAsia" w:asciiTheme="minorEastAsia" w:hAnsiTheme="minorEastAsia" w:eastAsiaTheme="minorEastAsia" w:cstheme="minorEastAsia"/>
          <w:color w:val="000000"/>
          <w:kern w:val="0"/>
          <w:sz w:val="28"/>
          <w:szCs w:val="28"/>
          <w:shd w:val="clear" w:color="auto" w:fill="FFFFFF"/>
          <w:lang w:bidi="ar"/>
        </w:rPr>
        <w:t>。</w:t>
      </w:r>
    </w:p>
    <w:p w14:paraId="22FFB872">
      <w:pPr>
        <w:pStyle w:val="5"/>
        <w:widowControl/>
        <w:numPr>
          <w:ilvl w:val="0"/>
          <w:numId w:val="1"/>
        </w:numPr>
        <w:shd w:val="clear" w:color="auto" w:fill="FFFFFF"/>
        <w:spacing w:beforeAutospacing="0" w:afterAutospacing="0" w:line="300" w:lineRule="auto"/>
        <w:ind w:firstLine="562" w:firstLineChars="200"/>
        <w:jc w:val="both"/>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rPr>
        <w:t>项目组织实施情况</w:t>
      </w:r>
    </w:p>
    <w:p w14:paraId="4753C12F">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在部门资金使用过程中，我单位紧紧围绕县委县政府的中心工作，加强管理，使项目实施组织有序，质量标准较高，时间进度较快。主要体现在：</w:t>
      </w:r>
    </w:p>
    <w:p w14:paraId="732704C2">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1、加强资金管理。对财政投入资金进行专户、专账、专人管理，厉行节约，专款专用。</w:t>
      </w:r>
    </w:p>
    <w:p w14:paraId="3AEE7AC4">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2、加强项目责任管理。把工作任务责任到部门、责任到人，有效地加快了工作进度。</w:t>
      </w:r>
    </w:p>
    <w:p w14:paraId="69E88771">
      <w:pPr>
        <w:spacing w:line="30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（四）综合评价情况及评价结论</w:t>
      </w:r>
    </w:p>
    <w:p w14:paraId="18A0FCE1">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2023年，我单位紧紧围绕县委、县政府的中心工作，专项目标完成情况良好，达到了预期的完满效果，自评情况为优秀</w:t>
      </w:r>
    </w:p>
    <w:p w14:paraId="7311FCC2">
      <w:pPr>
        <w:spacing w:line="30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（五）主要经验及做法、存在问题和建议</w:t>
      </w:r>
    </w:p>
    <w:p w14:paraId="141A8116">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1.主要经验及做法</w:t>
      </w:r>
    </w:p>
    <w:p w14:paraId="57D6DDF7">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①项目相关股室精心组织、策划以及各相关单位的相互支持、密切配合，是保证此项目顺利开展的必要条件。</w:t>
      </w:r>
    </w:p>
    <w:p w14:paraId="690E36AD">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②成立了专门的项目工作小组，项目组按统一规划，建立集中统一，分级管理的运行机制，结合项目特点编制科学的管理办法或实施方案，完善和规范管理制度。</w:t>
      </w:r>
    </w:p>
    <w:p w14:paraId="615484E7">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③项目负责人推进，各项工作责任到人、逐级审批、层层分管、环环相扣、各部门联动的管理机制，全力推进项目。</w:t>
      </w:r>
    </w:p>
    <w:p w14:paraId="027B8E01">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④在实施过程中规范管理到事前有设计规划、事中有监督检查、事后有跟踪问效，对工程质量严格把关，发挥完善的机制、严格管理、人性化的方式对项目完成的积极作用。</w:t>
      </w:r>
    </w:p>
    <w:p w14:paraId="5903680C">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⑤在资金使用上严格按照规定执行，做到资金使用的安全规范，对项目经费实行专项管理，保证经费及时到位和合理使用。</w:t>
      </w:r>
    </w:p>
    <w:p w14:paraId="72BB6A3A">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2.存在的问题及原因分析</w:t>
      </w:r>
    </w:p>
    <w:p w14:paraId="1AE72A0F">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项目绩效评价实施的</w:t>
      </w:r>
      <w:r>
        <w:rPr>
          <w:rFonts w:hint="eastAsia" w:ascii="仿宋" w:hAnsi="仿宋" w:eastAsia="仿宋" w:cs="仿宋"/>
          <w:sz w:val="28"/>
          <w:szCs w:val="28"/>
          <w:lang w:eastAsia="zh-CN"/>
        </w:rPr>
        <w:t>过程中</w:t>
      </w:r>
      <w:r>
        <w:rPr>
          <w:rFonts w:hint="eastAsia" w:ascii="仿宋" w:hAnsi="仿宋" w:eastAsia="仿宋" w:cs="仿宋"/>
          <w:sz w:val="28"/>
          <w:szCs w:val="28"/>
        </w:rPr>
        <w:t>，制度措施</w:t>
      </w:r>
      <w:r>
        <w:rPr>
          <w:rFonts w:hint="eastAsia" w:ascii="仿宋" w:hAnsi="仿宋" w:eastAsia="仿宋" w:cs="仿宋"/>
          <w:sz w:val="28"/>
          <w:szCs w:val="28"/>
          <w:lang w:eastAsia="zh-CN"/>
        </w:rPr>
        <w:t>还</w:t>
      </w:r>
      <w:r>
        <w:rPr>
          <w:rFonts w:hint="eastAsia" w:ascii="仿宋" w:hAnsi="仿宋" w:eastAsia="仿宋" w:cs="仿宋"/>
          <w:sz w:val="28"/>
          <w:szCs w:val="28"/>
        </w:rPr>
        <w:t>不够完善，无具体的绩效指标值，在实际的绩效评价工作中无法精准把握，实施单位绩效评价工作有待提升。</w:t>
      </w:r>
    </w:p>
    <w:p w14:paraId="31454603">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3.针对问题提出的建议</w:t>
      </w:r>
    </w:p>
    <w:p w14:paraId="499B9C48">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进一步强化措施，细化各项绩效指标，使其具有实用性和操作性。</w:t>
      </w:r>
    </w:p>
    <w:p w14:paraId="71C76306">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4.绩效评价结果应用建议</w:t>
      </w:r>
    </w:p>
    <w:p w14:paraId="092EDA77">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657FAF51">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5.其他需要说明的问题</w:t>
      </w:r>
    </w:p>
    <w:p w14:paraId="6E759715">
      <w:pPr>
        <w:spacing w:line="300" w:lineRule="auto"/>
        <w:ind w:firstLine="560" w:firstLineChars="200"/>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无</w:t>
      </w:r>
    </w:p>
    <w:p w14:paraId="7A4B4E6F">
      <w:pPr>
        <w:widowControl/>
        <w:jc w:val="center"/>
        <w:rPr>
          <w:rFonts w:eastAsia="方正小标宋简体"/>
          <w:bCs/>
          <w:kern w:val="0"/>
          <w:sz w:val="44"/>
          <w:szCs w:val="44"/>
        </w:rPr>
      </w:pPr>
      <w:r>
        <w:rPr>
          <w:rFonts w:eastAsia="方正小标宋简体"/>
          <w:bCs/>
          <w:kern w:val="0"/>
          <w:sz w:val="44"/>
          <w:szCs w:val="44"/>
        </w:rPr>
        <w:t>桃江县2023年度项目支出绩效评价基础数据表</w:t>
      </w:r>
    </w:p>
    <w:p w14:paraId="7F17DBAD">
      <w:pPr>
        <w:widowControl/>
        <w:jc w:val="right"/>
        <w:rPr>
          <w:rFonts w:eastAsia="宋体"/>
          <w:kern w:val="0"/>
          <w:sz w:val="24"/>
        </w:rPr>
      </w:pPr>
      <w:r>
        <w:rPr>
          <w:rFonts w:hint="eastAsia" w:eastAsia="宋体"/>
          <w:kern w:val="0"/>
          <w:sz w:val="24"/>
        </w:rPr>
        <w:t>单位：</w:t>
      </w:r>
      <w:r>
        <w:rPr>
          <w:rFonts w:hint="eastAsia"/>
          <w:kern w:val="0"/>
          <w:sz w:val="24"/>
          <w:lang w:eastAsia="zh-CN"/>
        </w:rPr>
        <w:t>中共桃江县委巡察工作领导小组办公室</w:t>
      </w:r>
      <w:r>
        <w:rPr>
          <w:rFonts w:hint="eastAsia" w:eastAsia="宋体"/>
          <w:kern w:val="0"/>
          <w:sz w:val="24"/>
        </w:rPr>
        <w:t xml:space="preserve">                                              </w:t>
      </w:r>
      <w:r>
        <w:rPr>
          <w:rFonts w:eastAsia="宋体"/>
          <w:kern w:val="0"/>
          <w:sz w:val="24"/>
        </w:rPr>
        <w:t xml:space="preserve">  金额单位：万元（保留两位小数）</w:t>
      </w:r>
    </w:p>
    <w:tbl>
      <w:tblPr>
        <w:tblStyle w:val="6"/>
        <w:tblW w:w="15600" w:type="dxa"/>
        <w:jc w:val="center"/>
        <w:tblLayout w:type="fixed"/>
        <w:tblCellMar>
          <w:top w:w="0" w:type="dxa"/>
          <w:left w:w="108" w:type="dxa"/>
          <w:bottom w:w="0" w:type="dxa"/>
          <w:right w:w="108" w:type="dxa"/>
        </w:tblCellMar>
      </w:tblPr>
      <w:tblGrid>
        <w:gridCol w:w="653"/>
        <w:gridCol w:w="480"/>
        <w:gridCol w:w="483"/>
        <w:gridCol w:w="762"/>
        <w:gridCol w:w="585"/>
        <w:gridCol w:w="570"/>
        <w:gridCol w:w="915"/>
        <w:gridCol w:w="525"/>
        <w:gridCol w:w="525"/>
        <w:gridCol w:w="570"/>
        <w:gridCol w:w="495"/>
        <w:gridCol w:w="555"/>
        <w:gridCol w:w="945"/>
        <w:gridCol w:w="1065"/>
        <w:gridCol w:w="1050"/>
        <w:gridCol w:w="1065"/>
        <w:gridCol w:w="1065"/>
        <w:gridCol w:w="1035"/>
        <w:gridCol w:w="1080"/>
        <w:gridCol w:w="1177"/>
      </w:tblGrid>
      <w:tr w14:paraId="76FD6AD2">
        <w:tblPrEx>
          <w:tblCellMar>
            <w:top w:w="0" w:type="dxa"/>
            <w:left w:w="108" w:type="dxa"/>
            <w:bottom w:w="0" w:type="dxa"/>
            <w:right w:w="108" w:type="dxa"/>
          </w:tblCellMar>
        </w:tblPrEx>
        <w:trPr>
          <w:trHeight w:val="454" w:hRule="atLeast"/>
          <w:jc w:val="center"/>
        </w:trPr>
        <w:tc>
          <w:tcPr>
            <w:tcW w:w="3533" w:type="dxa"/>
            <w:gridSpan w:val="6"/>
            <w:tcBorders>
              <w:top w:val="single" w:color="auto" w:sz="12" w:space="0"/>
              <w:left w:val="single" w:color="auto" w:sz="12" w:space="0"/>
              <w:bottom w:val="single" w:color="auto" w:sz="4" w:space="0"/>
              <w:right w:val="single" w:color="000000" w:sz="4" w:space="0"/>
            </w:tcBorders>
            <w:noWrap w:val="0"/>
            <w:vAlign w:val="center"/>
          </w:tcPr>
          <w:p w14:paraId="03BA6E8D">
            <w:pPr>
              <w:widowControl/>
              <w:spacing w:line="360" w:lineRule="exact"/>
              <w:jc w:val="left"/>
              <w:rPr>
                <w:rFonts w:hint="eastAsia" w:eastAsia="宋体"/>
                <w:bCs/>
                <w:kern w:val="0"/>
                <w:sz w:val="24"/>
                <w:lang w:eastAsia="zh-CN"/>
              </w:rPr>
            </w:pPr>
            <w:r>
              <w:rPr>
                <w:rFonts w:eastAsia="宋体"/>
                <w:kern w:val="0"/>
                <w:sz w:val="24"/>
              </w:rPr>
              <w:t>项目名称：</w:t>
            </w:r>
            <w:r>
              <w:rPr>
                <w:rFonts w:hint="eastAsia"/>
                <w:kern w:val="0"/>
                <w:sz w:val="24"/>
                <w:lang w:eastAsia="zh-CN"/>
              </w:rPr>
              <w:t>巡察工作经费</w:t>
            </w:r>
          </w:p>
        </w:tc>
        <w:tc>
          <w:tcPr>
            <w:tcW w:w="4530" w:type="dxa"/>
            <w:gridSpan w:val="7"/>
            <w:tcBorders>
              <w:top w:val="single" w:color="auto" w:sz="12" w:space="0"/>
              <w:left w:val="nil"/>
              <w:bottom w:val="single" w:color="auto" w:sz="4" w:space="0"/>
              <w:right w:val="single" w:color="000000" w:sz="4" w:space="0"/>
            </w:tcBorders>
            <w:noWrap w:val="0"/>
            <w:vAlign w:val="center"/>
          </w:tcPr>
          <w:p w14:paraId="46F401B3">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176.32</w:t>
            </w:r>
            <w:r>
              <w:rPr>
                <w:rFonts w:eastAsia="黑体"/>
                <w:bCs/>
                <w:kern w:val="0"/>
                <w:sz w:val="24"/>
                <w:u w:val="single"/>
              </w:rPr>
              <w:t xml:space="preserve"> </w:t>
            </w:r>
            <w:r>
              <w:rPr>
                <w:rFonts w:eastAsia="黑体"/>
                <w:bCs/>
                <w:kern w:val="0"/>
                <w:sz w:val="24"/>
              </w:rPr>
              <w:t>万元</w:t>
            </w:r>
          </w:p>
        </w:tc>
        <w:tc>
          <w:tcPr>
            <w:tcW w:w="7537" w:type="dxa"/>
            <w:gridSpan w:val="7"/>
            <w:tcBorders>
              <w:top w:val="single" w:color="auto" w:sz="12" w:space="0"/>
              <w:left w:val="nil"/>
              <w:bottom w:val="single" w:color="auto" w:sz="4" w:space="0"/>
              <w:right w:val="single" w:color="auto" w:sz="12" w:space="0"/>
            </w:tcBorders>
            <w:noWrap w:val="0"/>
            <w:vAlign w:val="center"/>
          </w:tcPr>
          <w:p w14:paraId="6A9AD4A2">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2023</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2023</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33AFEDD6">
        <w:tblPrEx>
          <w:tblCellMar>
            <w:top w:w="0" w:type="dxa"/>
            <w:left w:w="108" w:type="dxa"/>
            <w:bottom w:w="0" w:type="dxa"/>
            <w:right w:w="108" w:type="dxa"/>
          </w:tblCellMar>
        </w:tblPrEx>
        <w:trPr>
          <w:trHeight w:val="454" w:hRule="atLeast"/>
          <w:jc w:val="center"/>
        </w:trPr>
        <w:tc>
          <w:tcPr>
            <w:tcW w:w="3533" w:type="dxa"/>
            <w:gridSpan w:val="6"/>
            <w:tcBorders>
              <w:top w:val="single" w:color="auto" w:sz="4" w:space="0"/>
              <w:left w:val="single" w:color="auto" w:sz="12" w:space="0"/>
              <w:bottom w:val="single" w:color="auto" w:sz="4" w:space="0"/>
              <w:right w:val="single" w:color="auto" w:sz="4" w:space="0"/>
            </w:tcBorders>
            <w:noWrap w:val="0"/>
            <w:vAlign w:val="center"/>
          </w:tcPr>
          <w:p w14:paraId="27A4833A">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2023</w:t>
            </w:r>
            <w:r>
              <w:rPr>
                <w:rFonts w:eastAsia="黑体"/>
                <w:bCs/>
                <w:kern w:val="0"/>
                <w:sz w:val="24"/>
              </w:rPr>
              <w:t>年项目资金来源</w:t>
            </w:r>
          </w:p>
        </w:tc>
        <w:tc>
          <w:tcPr>
            <w:tcW w:w="4530" w:type="dxa"/>
            <w:gridSpan w:val="7"/>
            <w:tcBorders>
              <w:top w:val="single" w:color="auto" w:sz="4" w:space="0"/>
              <w:left w:val="nil"/>
              <w:bottom w:val="single" w:color="auto" w:sz="4" w:space="0"/>
              <w:right w:val="single" w:color="auto" w:sz="4" w:space="0"/>
            </w:tcBorders>
            <w:noWrap w:val="0"/>
            <w:vAlign w:val="center"/>
          </w:tcPr>
          <w:p w14:paraId="7DA74043">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2023年</w:t>
            </w:r>
            <w:r>
              <w:rPr>
                <w:rFonts w:eastAsia="黑体"/>
                <w:bCs/>
                <w:kern w:val="0"/>
                <w:sz w:val="24"/>
              </w:rPr>
              <w:t>项目资金投入使用情况</w:t>
            </w:r>
          </w:p>
        </w:tc>
        <w:tc>
          <w:tcPr>
            <w:tcW w:w="7537" w:type="dxa"/>
            <w:gridSpan w:val="7"/>
            <w:tcBorders>
              <w:top w:val="single" w:color="auto" w:sz="4" w:space="0"/>
              <w:left w:val="nil"/>
              <w:bottom w:val="single" w:color="auto" w:sz="4" w:space="0"/>
              <w:right w:val="single" w:color="auto" w:sz="12" w:space="0"/>
            </w:tcBorders>
            <w:noWrap w:val="0"/>
            <w:vAlign w:val="center"/>
          </w:tcPr>
          <w:p w14:paraId="24AF4704">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2023年</w:t>
            </w:r>
            <w:r>
              <w:rPr>
                <w:rFonts w:eastAsia="黑体"/>
                <w:bCs/>
                <w:kern w:val="0"/>
                <w:sz w:val="24"/>
              </w:rPr>
              <w:t>项目完成情况（完成项目数量指标）</w:t>
            </w:r>
          </w:p>
        </w:tc>
      </w:tr>
      <w:tr w14:paraId="1D683261">
        <w:tblPrEx>
          <w:tblCellMar>
            <w:top w:w="0" w:type="dxa"/>
            <w:left w:w="108" w:type="dxa"/>
            <w:bottom w:w="0" w:type="dxa"/>
            <w:right w:w="108" w:type="dxa"/>
          </w:tblCellMar>
        </w:tblPrEx>
        <w:trPr>
          <w:trHeight w:val="454" w:hRule="atLeast"/>
          <w:jc w:val="center"/>
        </w:trPr>
        <w:tc>
          <w:tcPr>
            <w:tcW w:w="653" w:type="dxa"/>
            <w:tcBorders>
              <w:top w:val="nil"/>
              <w:left w:val="single" w:color="auto" w:sz="12" w:space="0"/>
              <w:bottom w:val="single" w:color="auto" w:sz="4" w:space="0"/>
              <w:right w:val="single" w:color="auto" w:sz="4" w:space="0"/>
            </w:tcBorders>
            <w:noWrap w:val="0"/>
            <w:vAlign w:val="center"/>
          </w:tcPr>
          <w:p w14:paraId="6E2ABA9A">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80" w:type="dxa"/>
            <w:tcBorders>
              <w:top w:val="nil"/>
              <w:left w:val="nil"/>
              <w:bottom w:val="single" w:color="auto" w:sz="4" w:space="0"/>
              <w:right w:val="single" w:color="auto" w:sz="4" w:space="0"/>
            </w:tcBorders>
            <w:noWrap w:val="0"/>
            <w:vAlign w:val="center"/>
          </w:tcPr>
          <w:p w14:paraId="67B5C045">
            <w:pPr>
              <w:widowControl/>
              <w:spacing w:line="280" w:lineRule="exact"/>
              <w:jc w:val="center"/>
              <w:rPr>
                <w:rFonts w:eastAsia="黑体"/>
                <w:bCs/>
                <w:kern w:val="0"/>
                <w:sz w:val="24"/>
              </w:rPr>
            </w:pPr>
            <w:r>
              <w:rPr>
                <w:rFonts w:eastAsia="黑体"/>
                <w:bCs/>
                <w:kern w:val="0"/>
                <w:sz w:val="24"/>
              </w:rPr>
              <w:t>上年</w:t>
            </w:r>
          </w:p>
          <w:p w14:paraId="6E30E415">
            <w:pPr>
              <w:widowControl/>
              <w:spacing w:line="280" w:lineRule="exact"/>
              <w:jc w:val="center"/>
              <w:rPr>
                <w:rFonts w:eastAsia="黑体"/>
                <w:bCs/>
                <w:kern w:val="0"/>
                <w:sz w:val="24"/>
              </w:rPr>
            </w:pPr>
            <w:r>
              <w:rPr>
                <w:rFonts w:eastAsia="黑体"/>
                <w:bCs/>
                <w:kern w:val="0"/>
                <w:sz w:val="24"/>
              </w:rPr>
              <w:t>结</w:t>
            </w:r>
          </w:p>
          <w:p w14:paraId="27940F4E">
            <w:pPr>
              <w:widowControl/>
              <w:spacing w:line="280" w:lineRule="exact"/>
              <w:jc w:val="center"/>
              <w:rPr>
                <w:rFonts w:eastAsia="黑体"/>
                <w:bCs/>
                <w:kern w:val="0"/>
                <w:sz w:val="24"/>
              </w:rPr>
            </w:pPr>
            <w:r>
              <w:rPr>
                <w:rFonts w:eastAsia="黑体"/>
                <w:bCs/>
                <w:kern w:val="0"/>
                <w:sz w:val="24"/>
              </w:rPr>
              <w:t>转</w:t>
            </w:r>
          </w:p>
          <w:p w14:paraId="46A4173E">
            <w:pPr>
              <w:widowControl/>
              <w:spacing w:line="280" w:lineRule="exact"/>
              <w:jc w:val="center"/>
              <w:rPr>
                <w:rFonts w:eastAsia="黑体"/>
                <w:bCs/>
                <w:kern w:val="0"/>
                <w:sz w:val="24"/>
              </w:rPr>
            </w:pPr>
            <w:r>
              <w:rPr>
                <w:rFonts w:eastAsia="黑体"/>
                <w:bCs/>
                <w:kern w:val="0"/>
                <w:sz w:val="24"/>
              </w:rPr>
              <w:t>结余</w:t>
            </w:r>
          </w:p>
        </w:tc>
        <w:tc>
          <w:tcPr>
            <w:tcW w:w="483" w:type="dxa"/>
            <w:tcBorders>
              <w:top w:val="nil"/>
              <w:left w:val="nil"/>
              <w:bottom w:val="single" w:color="auto" w:sz="4" w:space="0"/>
              <w:right w:val="single" w:color="auto" w:sz="4" w:space="0"/>
            </w:tcBorders>
            <w:noWrap w:val="0"/>
            <w:vAlign w:val="center"/>
          </w:tcPr>
          <w:p w14:paraId="3325C939">
            <w:pPr>
              <w:widowControl/>
              <w:spacing w:line="280" w:lineRule="exact"/>
              <w:jc w:val="center"/>
              <w:rPr>
                <w:rFonts w:eastAsia="黑体"/>
                <w:bCs/>
                <w:kern w:val="0"/>
                <w:sz w:val="24"/>
              </w:rPr>
            </w:pPr>
            <w:r>
              <w:rPr>
                <w:rFonts w:eastAsia="黑体"/>
                <w:bCs/>
                <w:kern w:val="0"/>
                <w:sz w:val="24"/>
              </w:rPr>
              <w:t>本年上级拨款</w:t>
            </w:r>
          </w:p>
        </w:tc>
        <w:tc>
          <w:tcPr>
            <w:tcW w:w="762" w:type="dxa"/>
            <w:tcBorders>
              <w:top w:val="nil"/>
              <w:left w:val="nil"/>
              <w:bottom w:val="single" w:color="auto" w:sz="4" w:space="0"/>
              <w:right w:val="single" w:color="auto" w:sz="4" w:space="0"/>
            </w:tcBorders>
            <w:noWrap w:val="0"/>
            <w:vAlign w:val="center"/>
          </w:tcPr>
          <w:p w14:paraId="158C5E50">
            <w:pPr>
              <w:widowControl/>
              <w:spacing w:line="280" w:lineRule="exact"/>
              <w:jc w:val="center"/>
              <w:rPr>
                <w:rFonts w:eastAsia="黑体"/>
                <w:bCs/>
                <w:kern w:val="0"/>
                <w:sz w:val="24"/>
              </w:rPr>
            </w:pPr>
            <w:r>
              <w:rPr>
                <w:rFonts w:eastAsia="黑体"/>
                <w:bCs/>
                <w:kern w:val="0"/>
                <w:sz w:val="24"/>
              </w:rPr>
              <w:t>本年县级财政拨款</w:t>
            </w:r>
          </w:p>
        </w:tc>
        <w:tc>
          <w:tcPr>
            <w:tcW w:w="585" w:type="dxa"/>
            <w:tcBorders>
              <w:top w:val="nil"/>
              <w:left w:val="nil"/>
              <w:bottom w:val="single" w:color="auto" w:sz="4" w:space="0"/>
              <w:right w:val="single" w:color="auto" w:sz="4" w:space="0"/>
            </w:tcBorders>
            <w:noWrap w:val="0"/>
            <w:vAlign w:val="center"/>
          </w:tcPr>
          <w:p w14:paraId="6B07EA09">
            <w:pPr>
              <w:widowControl/>
              <w:spacing w:line="280" w:lineRule="exact"/>
              <w:jc w:val="center"/>
              <w:rPr>
                <w:rFonts w:hint="eastAsia" w:eastAsia="黑体"/>
                <w:bCs/>
                <w:kern w:val="0"/>
                <w:sz w:val="24"/>
              </w:rPr>
            </w:pPr>
            <w:r>
              <w:rPr>
                <w:rFonts w:hint="eastAsia" w:eastAsia="黑体"/>
                <w:bCs/>
                <w:kern w:val="0"/>
                <w:sz w:val="24"/>
              </w:rPr>
              <w:t>债务资金</w:t>
            </w:r>
          </w:p>
        </w:tc>
        <w:tc>
          <w:tcPr>
            <w:tcW w:w="570" w:type="dxa"/>
            <w:tcBorders>
              <w:top w:val="nil"/>
              <w:left w:val="nil"/>
              <w:bottom w:val="single" w:color="auto" w:sz="4" w:space="0"/>
              <w:right w:val="single" w:color="auto" w:sz="4" w:space="0"/>
            </w:tcBorders>
            <w:noWrap w:val="0"/>
            <w:vAlign w:val="center"/>
          </w:tcPr>
          <w:p w14:paraId="072AE221">
            <w:pPr>
              <w:widowControl/>
              <w:spacing w:line="280" w:lineRule="exact"/>
              <w:jc w:val="center"/>
              <w:rPr>
                <w:rFonts w:eastAsia="黑体"/>
                <w:bCs/>
                <w:kern w:val="0"/>
                <w:sz w:val="24"/>
              </w:rPr>
            </w:pPr>
            <w:r>
              <w:rPr>
                <w:rFonts w:eastAsia="黑体"/>
                <w:bCs/>
                <w:kern w:val="0"/>
                <w:sz w:val="24"/>
              </w:rPr>
              <w:t>其他自筹</w:t>
            </w:r>
          </w:p>
        </w:tc>
        <w:tc>
          <w:tcPr>
            <w:tcW w:w="915" w:type="dxa"/>
            <w:tcBorders>
              <w:top w:val="nil"/>
              <w:left w:val="nil"/>
              <w:bottom w:val="single" w:color="auto" w:sz="4" w:space="0"/>
              <w:right w:val="single" w:color="auto" w:sz="4" w:space="0"/>
            </w:tcBorders>
            <w:noWrap w:val="0"/>
            <w:vAlign w:val="center"/>
          </w:tcPr>
          <w:p w14:paraId="5539A553">
            <w:pPr>
              <w:widowControl/>
              <w:spacing w:line="280" w:lineRule="exact"/>
              <w:jc w:val="center"/>
              <w:rPr>
                <w:rFonts w:eastAsia="黑体"/>
                <w:bCs/>
                <w:kern w:val="0"/>
                <w:sz w:val="24"/>
              </w:rPr>
            </w:pPr>
            <w:r>
              <w:rPr>
                <w:rFonts w:eastAsia="黑体"/>
                <w:bCs/>
                <w:kern w:val="0"/>
                <w:sz w:val="24"/>
              </w:rPr>
              <w:t>本年小计</w:t>
            </w:r>
          </w:p>
        </w:tc>
        <w:tc>
          <w:tcPr>
            <w:tcW w:w="525" w:type="dxa"/>
            <w:tcBorders>
              <w:top w:val="nil"/>
              <w:left w:val="nil"/>
              <w:bottom w:val="single" w:color="auto" w:sz="4" w:space="0"/>
              <w:right w:val="single" w:color="auto" w:sz="4" w:space="0"/>
            </w:tcBorders>
            <w:noWrap w:val="0"/>
            <w:vAlign w:val="center"/>
          </w:tcPr>
          <w:p w14:paraId="1AABFC7A">
            <w:pPr>
              <w:widowControl/>
              <w:spacing w:line="360" w:lineRule="exact"/>
              <w:jc w:val="center"/>
              <w:rPr>
                <w:rFonts w:eastAsia="黑体"/>
                <w:bCs/>
                <w:kern w:val="0"/>
                <w:sz w:val="24"/>
              </w:rPr>
            </w:pPr>
            <w:r>
              <w:rPr>
                <w:rFonts w:eastAsia="黑体"/>
                <w:bCs/>
                <w:kern w:val="0"/>
                <w:sz w:val="24"/>
              </w:rPr>
              <w:t>工资福利支出</w:t>
            </w:r>
          </w:p>
        </w:tc>
        <w:tc>
          <w:tcPr>
            <w:tcW w:w="525" w:type="dxa"/>
            <w:tcBorders>
              <w:top w:val="nil"/>
              <w:left w:val="nil"/>
              <w:bottom w:val="single" w:color="auto" w:sz="4" w:space="0"/>
              <w:right w:val="single" w:color="auto" w:sz="4" w:space="0"/>
            </w:tcBorders>
            <w:noWrap w:val="0"/>
            <w:vAlign w:val="center"/>
          </w:tcPr>
          <w:p w14:paraId="4FF4BEF1">
            <w:pPr>
              <w:widowControl/>
              <w:spacing w:line="360" w:lineRule="exact"/>
              <w:jc w:val="center"/>
              <w:rPr>
                <w:rFonts w:eastAsia="黑体"/>
                <w:bCs/>
                <w:kern w:val="0"/>
                <w:sz w:val="24"/>
              </w:rPr>
            </w:pPr>
            <w:r>
              <w:rPr>
                <w:rFonts w:eastAsia="黑体"/>
                <w:bCs/>
                <w:kern w:val="0"/>
                <w:sz w:val="24"/>
              </w:rPr>
              <w:t>商品和服务支出</w:t>
            </w:r>
          </w:p>
        </w:tc>
        <w:tc>
          <w:tcPr>
            <w:tcW w:w="570" w:type="dxa"/>
            <w:tcBorders>
              <w:top w:val="nil"/>
              <w:left w:val="nil"/>
              <w:bottom w:val="single" w:color="auto" w:sz="4" w:space="0"/>
              <w:right w:val="single" w:color="auto" w:sz="4" w:space="0"/>
            </w:tcBorders>
            <w:noWrap w:val="0"/>
            <w:vAlign w:val="center"/>
          </w:tcPr>
          <w:p w14:paraId="47252C97">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495" w:type="dxa"/>
            <w:tcBorders>
              <w:top w:val="nil"/>
              <w:left w:val="nil"/>
              <w:bottom w:val="single" w:color="auto" w:sz="4" w:space="0"/>
              <w:right w:val="single" w:color="auto" w:sz="4" w:space="0"/>
            </w:tcBorders>
            <w:noWrap w:val="0"/>
            <w:vAlign w:val="center"/>
          </w:tcPr>
          <w:p w14:paraId="1FF21276">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555" w:type="dxa"/>
            <w:tcBorders>
              <w:top w:val="nil"/>
              <w:left w:val="nil"/>
              <w:bottom w:val="single" w:color="auto" w:sz="4" w:space="0"/>
              <w:right w:val="single" w:color="auto" w:sz="4" w:space="0"/>
            </w:tcBorders>
            <w:noWrap w:val="0"/>
            <w:vAlign w:val="center"/>
          </w:tcPr>
          <w:p w14:paraId="52CCC812">
            <w:pPr>
              <w:widowControl/>
              <w:spacing w:line="360" w:lineRule="exact"/>
              <w:jc w:val="center"/>
              <w:rPr>
                <w:rFonts w:eastAsia="黑体"/>
                <w:bCs/>
                <w:kern w:val="0"/>
                <w:sz w:val="24"/>
              </w:rPr>
            </w:pPr>
            <w:r>
              <w:rPr>
                <w:rFonts w:eastAsia="黑体"/>
                <w:bCs/>
                <w:kern w:val="0"/>
                <w:sz w:val="24"/>
              </w:rPr>
              <w:t>资本性支出</w:t>
            </w:r>
          </w:p>
        </w:tc>
        <w:tc>
          <w:tcPr>
            <w:tcW w:w="945" w:type="dxa"/>
            <w:tcBorders>
              <w:top w:val="nil"/>
              <w:left w:val="nil"/>
              <w:bottom w:val="single" w:color="auto" w:sz="4" w:space="0"/>
              <w:right w:val="single" w:color="auto" w:sz="4" w:space="0"/>
            </w:tcBorders>
            <w:noWrap w:val="0"/>
            <w:vAlign w:val="center"/>
          </w:tcPr>
          <w:p w14:paraId="784AD906">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1065" w:type="dxa"/>
            <w:tcBorders>
              <w:top w:val="nil"/>
              <w:left w:val="nil"/>
              <w:bottom w:val="single" w:color="auto" w:sz="4" w:space="0"/>
              <w:right w:val="single" w:color="auto" w:sz="4" w:space="0"/>
            </w:tcBorders>
            <w:noWrap w:val="0"/>
            <w:vAlign w:val="center"/>
          </w:tcPr>
          <w:p w14:paraId="4550EF66">
            <w:pPr>
              <w:widowControl/>
              <w:spacing w:line="360" w:lineRule="exact"/>
              <w:jc w:val="center"/>
              <w:rPr>
                <w:rFonts w:eastAsia="黑体"/>
                <w:bCs/>
                <w:kern w:val="0"/>
                <w:sz w:val="24"/>
              </w:rPr>
            </w:pPr>
            <w:r>
              <w:rPr>
                <w:rFonts w:eastAsia="黑体"/>
                <w:bCs/>
                <w:kern w:val="0"/>
                <w:sz w:val="24"/>
              </w:rPr>
              <w:t>1</w:t>
            </w:r>
          </w:p>
        </w:tc>
        <w:tc>
          <w:tcPr>
            <w:tcW w:w="1050" w:type="dxa"/>
            <w:tcBorders>
              <w:top w:val="nil"/>
              <w:left w:val="nil"/>
              <w:bottom w:val="single" w:color="auto" w:sz="4" w:space="0"/>
              <w:right w:val="single" w:color="auto" w:sz="4" w:space="0"/>
            </w:tcBorders>
            <w:noWrap w:val="0"/>
            <w:vAlign w:val="center"/>
          </w:tcPr>
          <w:p w14:paraId="1C91079D">
            <w:pPr>
              <w:widowControl/>
              <w:spacing w:line="360" w:lineRule="exact"/>
              <w:jc w:val="center"/>
              <w:rPr>
                <w:rFonts w:eastAsia="黑体"/>
                <w:bCs/>
                <w:kern w:val="0"/>
                <w:sz w:val="24"/>
              </w:rPr>
            </w:pPr>
            <w:r>
              <w:rPr>
                <w:rFonts w:eastAsia="黑体"/>
                <w:bCs/>
                <w:kern w:val="0"/>
                <w:sz w:val="24"/>
              </w:rPr>
              <w:t>2</w:t>
            </w:r>
          </w:p>
        </w:tc>
        <w:tc>
          <w:tcPr>
            <w:tcW w:w="1065" w:type="dxa"/>
            <w:tcBorders>
              <w:top w:val="nil"/>
              <w:left w:val="nil"/>
              <w:bottom w:val="single" w:color="auto" w:sz="4" w:space="0"/>
              <w:right w:val="single" w:color="auto" w:sz="4" w:space="0"/>
            </w:tcBorders>
            <w:noWrap w:val="0"/>
            <w:vAlign w:val="center"/>
          </w:tcPr>
          <w:p w14:paraId="52C88AEA">
            <w:pPr>
              <w:widowControl/>
              <w:spacing w:line="360" w:lineRule="exact"/>
              <w:jc w:val="center"/>
              <w:rPr>
                <w:rFonts w:eastAsia="黑体"/>
                <w:bCs/>
                <w:kern w:val="0"/>
                <w:sz w:val="24"/>
              </w:rPr>
            </w:pPr>
            <w:r>
              <w:rPr>
                <w:rFonts w:eastAsia="黑体"/>
                <w:bCs/>
                <w:kern w:val="0"/>
                <w:sz w:val="24"/>
              </w:rPr>
              <w:t>3</w:t>
            </w:r>
          </w:p>
        </w:tc>
        <w:tc>
          <w:tcPr>
            <w:tcW w:w="1065" w:type="dxa"/>
            <w:tcBorders>
              <w:top w:val="nil"/>
              <w:left w:val="nil"/>
              <w:bottom w:val="single" w:color="auto" w:sz="4" w:space="0"/>
              <w:right w:val="single" w:color="auto" w:sz="4" w:space="0"/>
            </w:tcBorders>
            <w:noWrap w:val="0"/>
            <w:vAlign w:val="center"/>
          </w:tcPr>
          <w:p w14:paraId="2DAB2988">
            <w:pPr>
              <w:widowControl/>
              <w:spacing w:line="360" w:lineRule="exact"/>
              <w:jc w:val="center"/>
              <w:rPr>
                <w:rFonts w:eastAsia="黑体"/>
                <w:bCs/>
                <w:kern w:val="0"/>
                <w:sz w:val="24"/>
              </w:rPr>
            </w:pPr>
            <w:r>
              <w:rPr>
                <w:rFonts w:eastAsia="黑体"/>
                <w:bCs/>
                <w:kern w:val="0"/>
                <w:sz w:val="24"/>
              </w:rPr>
              <w:t>4</w:t>
            </w:r>
          </w:p>
        </w:tc>
        <w:tc>
          <w:tcPr>
            <w:tcW w:w="1035" w:type="dxa"/>
            <w:tcBorders>
              <w:top w:val="nil"/>
              <w:left w:val="nil"/>
              <w:bottom w:val="single" w:color="auto" w:sz="4" w:space="0"/>
              <w:right w:val="single" w:color="auto" w:sz="4" w:space="0"/>
            </w:tcBorders>
            <w:noWrap w:val="0"/>
            <w:vAlign w:val="center"/>
          </w:tcPr>
          <w:p w14:paraId="6F353356">
            <w:pPr>
              <w:widowControl/>
              <w:spacing w:line="360" w:lineRule="exact"/>
              <w:jc w:val="center"/>
              <w:rPr>
                <w:rFonts w:eastAsia="黑体"/>
                <w:bCs/>
                <w:kern w:val="0"/>
                <w:sz w:val="24"/>
              </w:rPr>
            </w:pPr>
            <w:r>
              <w:rPr>
                <w:rFonts w:eastAsia="黑体"/>
                <w:bCs/>
                <w:kern w:val="0"/>
                <w:sz w:val="24"/>
              </w:rPr>
              <w:t>5</w:t>
            </w:r>
          </w:p>
        </w:tc>
        <w:tc>
          <w:tcPr>
            <w:tcW w:w="1080" w:type="dxa"/>
            <w:tcBorders>
              <w:top w:val="nil"/>
              <w:left w:val="nil"/>
              <w:bottom w:val="single" w:color="auto" w:sz="4" w:space="0"/>
              <w:right w:val="single" w:color="auto" w:sz="4" w:space="0"/>
            </w:tcBorders>
            <w:noWrap w:val="0"/>
            <w:vAlign w:val="center"/>
          </w:tcPr>
          <w:p w14:paraId="57C0CD5C">
            <w:pPr>
              <w:widowControl/>
              <w:spacing w:line="360" w:lineRule="exact"/>
              <w:jc w:val="center"/>
              <w:rPr>
                <w:rFonts w:eastAsia="黑体"/>
                <w:bCs/>
                <w:kern w:val="0"/>
                <w:sz w:val="24"/>
              </w:rPr>
            </w:pPr>
            <w:r>
              <w:rPr>
                <w:rFonts w:eastAsia="黑体"/>
                <w:bCs/>
                <w:kern w:val="0"/>
                <w:sz w:val="24"/>
              </w:rPr>
              <w:t>6</w:t>
            </w:r>
          </w:p>
        </w:tc>
        <w:tc>
          <w:tcPr>
            <w:tcW w:w="1177" w:type="dxa"/>
            <w:tcBorders>
              <w:top w:val="nil"/>
              <w:left w:val="nil"/>
              <w:bottom w:val="single" w:color="auto" w:sz="4" w:space="0"/>
              <w:right w:val="single" w:color="auto" w:sz="12" w:space="0"/>
            </w:tcBorders>
            <w:noWrap w:val="0"/>
            <w:vAlign w:val="center"/>
          </w:tcPr>
          <w:p w14:paraId="24ABEA78">
            <w:pPr>
              <w:widowControl/>
              <w:spacing w:line="360" w:lineRule="exact"/>
              <w:jc w:val="center"/>
              <w:rPr>
                <w:rFonts w:eastAsia="黑体"/>
                <w:bCs/>
                <w:kern w:val="0"/>
                <w:sz w:val="24"/>
              </w:rPr>
            </w:pPr>
            <w:r>
              <w:rPr>
                <w:rFonts w:eastAsia="黑体"/>
                <w:bCs/>
                <w:kern w:val="0"/>
                <w:sz w:val="24"/>
              </w:rPr>
              <w:t>7</w:t>
            </w:r>
          </w:p>
        </w:tc>
      </w:tr>
      <w:tr w14:paraId="11E95009">
        <w:tblPrEx>
          <w:tblCellMar>
            <w:top w:w="0" w:type="dxa"/>
            <w:left w:w="108" w:type="dxa"/>
            <w:bottom w:w="0" w:type="dxa"/>
            <w:right w:w="108" w:type="dxa"/>
          </w:tblCellMar>
        </w:tblPrEx>
        <w:trPr>
          <w:trHeight w:val="1487" w:hRule="atLeast"/>
          <w:jc w:val="center"/>
        </w:trPr>
        <w:tc>
          <w:tcPr>
            <w:tcW w:w="653" w:type="dxa"/>
            <w:tcBorders>
              <w:top w:val="nil"/>
              <w:left w:val="single" w:color="auto" w:sz="12" w:space="0"/>
              <w:bottom w:val="single" w:color="auto" w:sz="12" w:space="0"/>
              <w:right w:val="single" w:color="auto" w:sz="4" w:space="0"/>
            </w:tcBorders>
            <w:noWrap w:val="0"/>
            <w:vAlign w:val="center"/>
          </w:tcPr>
          <w:p w14:paraId="7F614191">
            <w:pPr>
              <w:widowControl/>
              <w:spacing w:line="360" w:lineRule="exact"/>
              <w:jc w:val="center"/>
              <w:rPr>
                <w:rFonts w:hint="default" w:eastAsia="宋体"/>
                <w:kern w:val="0"/>
                <w:sz w:val="24"/>
                <w:lang w:val="en-US" w:eastAsia="zh-CN"/>
              </w:rPr>
            </w:pPr>
            <w:r>
              <w:rPr>
                <w:rFonts w:hint="eastAsia"/>
                <w:kern w:val="0"/>
                <w:sz w:val="24"/>
                <w:lang w:val="en-US" w:eastAsia="zh-CN"/>
              </w:rPr>
              <w:t>176.32</w:t>
            </w:r>
          </w:p>
        </w:tc>
        <w:tc>
          <w:tcPr>
            <w:tcW w:w="480" w:type="dxa"/>
            <w:tcBorders>
              <w:top w:val="nil"/>
              <w:left w:val="nil"/>
              <w:bottom w:val="single" w:color="auto" w:sz="12" w:space="0"/>
              <w:right w:val="single" w:color="auto" w:sz="4" w:space="0"/>
            </w:tcBorders>
            <w:noWrap w:val="0"/>
            <w:vAlign w:val="center"/>
          </w:tcPr>
          <w:p w14:paraId="4E8928FA">
            <w:pPr>
              <w:widowControl/>
              <w:spacing w:line="360" w:lineRule="exact"/>
              <w:jc w:val="center"/>
              <w:rPr>
                <w:rFonts w:hint="eastAsia" w:eastAsia="宋体"/>
                <w:kern w:val="0"/>
                <w:sz w:val="24"/>
              </w:rPr>
            </w:pPr>
            <w:r>
              <w:rPr>
                <w:rFonts w:hint="eastAsia" w:eastAsia="宋体"/>
                <w:kern w:val="0"/>
                <w:sz w:val="24"/>
              </w:rPr>
              <w:t>0</w:t>
            </w:r>
          </w:p>
        </w:tc>
        <w:tc>
          <w:tcPr>
            <w:tcW w:w="483" w:type="dxa"/>
            <w:tcBorders>
              <w:top w:val="nil"/>
              <w:left w:val="nil"/>
              <w:bottom w:val="single" w:color="auto" w:sz="12" w:space="0"/>
              <w:right w:val="single" w:color="auto" w:sz="4" w:space="0"/>
            </w:tcBorders>
            <w:noWrap w:val="0"/>
            <w:vAlign w:val="center"/>
          </w:tcPr>
          <w:p w14:paraId="3EE77037">
            <w:pPr>
              <w:widowControl/>
              <w:spacing w:line="360" w:lineRule="exact"/>
              <w:jc w:val="center"/>
              <w:rPr>
                <w:rFonts w:hint="eastAsia" w:eastAsia="宋体"/>
                <w:kern w:val="0"/>
                <w:sz w:val="24"/>
              </w:rPr>
            </w:pPr>
          </w:p>
        </w:tc>
        <w:tc>
          <w:tcPr>
            <w:tcW w:w="762" w:type="dxa"/>
            <w:tcBorders>
              <w:top w:val="nil"/>
              <w:left w:val="nil"/>
              <w:bottom w:val="single" w:color="auto" w:sz="12" w:space="0"/>
              <w:right w:val="single" w:color="auto" w:sz="4" w:space="0"/>
            </w:tcBorders>
            <w:noWrap w:val="0"/>
            <w:vAlign w:val="center"/>
          </w:tcPr>
          <w:p w14:paraId="5F87F07A">
            <w:pPr>
              <w:widowControl/>
              <w:spacing w:line="360" w:lineRule="exact"/>
              <w:jc w:val="center"/>
              <w:rPr>
                <w:rFonts w:hint="default" w:eastAsia="宋体"/>
                <w:kern w:val="0"/>
                <w:sz w:val="24"/>
                <w:lang w:val="en-US" w:eastAsia="zh-CN"/>
              </w:rPr>
            </w:pPr>
            <w:r>
              <w:rPr>
                <w:rFonts w:hint="eastAsia"/>
                <w:kern w:val="0"/>
                <w:sz w:val="24"/>
                <w:lang w:val="en-US" w:eastAsia="zh-CN"/>
              </w:rPr>
              <w:t>176.32</w:t>
            </w:r>
          </w:p>
        </w:tc>
        <w:tc>
          <w:tcPr>
            <w:tcW w:w="585" w:type="dxa"/>
            <w:tcBorders>
              <w:top w:val="nil"/>
              <w:left w:val="nil"/>
              <w:bottom w:val="single" w:color="auto" w:sz="12" w:space="0"/>
              <w:right w:val="single" w:color="auto" w:sz="4" w:space="0"/>
            </w:tcBorders>
            <w:noWrap w:val="0"/>
            <w:vAlign w:val="center"/>
          </w:tcPr>
          <w:p w14:paraId="2B1BAD81">
            <w:pPr>
              <w:widowControl/>
              <w:spacing w:line="360" w:lineRule="exact"/>
              <w:jc w:val="center"/>
              <w:rPr>
                <w:rFonts w:eastAsia="宋体"/>
                <w:kern w:val="0"/>
                <w:sz w:val="24"/>
              </w:rPr>
            </w:pPr>
          </w:p>
        </w:tc>
        <w:tc>
          <w:tcPr>
            <w:tcW w:w="570" w:type="dxa"/>
            <w:tcBorders>
              <w:top w:val="nil"/>
              <w:left w:val="nil"/>
              <w:bottom w:val="single" w:color="auto" w:sz="12" w:space="0"/>
              <w:right w:val="single" w:color="auto" w:sz="4" w:space="0"/>
            </w:tcBorders>
            <w:noWrap w:val="0"/>
            <w:vAlign w:val="center"/>
          </w:tcPr>
          <w:p w14:paraId="418B5491">
            <w:pPr>
              <w:widowControl/>
              <w:spacing w:line="360" w:lineRule="exact"/>
              <w:jc w:val="center"/>
              <w:rPr>
                <w:rFonts w:hint="eastAsia" w:eastAsia="宋体"/>
                <w:kern w:val="0"/>
                <w:sz w:val="24"/>
              </w:rPr>
            </w:pPr>
          </w:p>
        </w:tc>
        <w:tc>
          <w:tcPr>
            <w:tcW w:w="915" w:type="dxa"/>
            <w:tcBorders>
              <w:top w:val="nil"/>
              <w:left w:val="nil"/>
              <w:bottom w:val="single" w:color="auto" w:sz="12" w:space="0"/>
              <w:right w:val="single" w:color="auto" w:sz="4" w:space="0"/>
            </w:tcBorders>
            <w:noWrap w:val="0"/>
            <w:vAlign w:val="center"/>
          </w:tcPr>
          <w:p w14:paraId="17D6AEAE">
            <w:pPr>
              <w:widowControl/>
              <w:spacing w:line="360" w:lineRule="exact"/>
              <w:jc w:val="center"/>
              <w:rPr>
                <w:rFonts w:hint="eastAsia" w:eastAsia="宋体"/>
                <w:kern w:val="0"/>
                <w:sz w:val="24"/>
              </w:rPr>
            </w:pPr>
            <w:r>
              <w:rPr>
                <w:rFonts w:hint="eastAsia"/>
                <w:kern w:val="0"/>
                <w:sz w:val="24"/>
                <w:lang w:val="en-US" w:eastAsia="zh-CN"/>
              </w:rPr>
              <w:t>176.32</w:t>
            </w:r>
          </w:p>
        </w:tc>
        <w:tc>
          <w:tcPr>
            <w:tcW w:w="525" w:type="dxa"/>
            <w:tcBorders>
              <w:top w:val="nil"/>
              <w:left w:val="nil"/>
              <w:bottom w:val="single" w:color="auto" w:sz="12" w:space="0"/>
              <w:right w:val="single" w:color="auto" w:sz="4" w:space="0"/>
            </w:tcBorders>
            <w:noWrap w:val="0"/>
            <w:vAlign w:val="center"/>
          </w:tcPr>
          <w:p w14:paraId="08EC410B">
            <w:pPr>
              <w:widowControl/>
              <w:spacing w:line="360" w:lineRule="exact"/>
              <w:jc w:val="center"/>
              <w:rPr>
                <w:rFonts w:hint="eastAsia" w:eastAsia="宋体"/>
                <w:kern w:val="0"/>
                <w:sz w:val="24"/>
              </w:rPr>
            </w:pPr>
          </w:p>
        </w:tc>
        <w:tc>
          <w:tcPr>
            <w:tcW w:w="525" w:type="dxa"/>
            <w:tcBorders>
              <w:top w:val="nil"/>
              <w:left w:val="nil"/>
              <w:bottom w:val="single" w:color="auto" w:sz="12" w:space="0"/>
              <w:right w:val="single" w:color="auto" w:sz="4" w:space="0"/>
            </w:tcBorders>
            <w:noWrap w:val="0"/>
            <w:vAlign w:val="center"/>
          </w:tcPr>
          <w:p w14:paraId="4AC26795">
            <w:pPr>
              <w:widowControl/>
              <w:spacing w:line="360" w:lineRule="exact"/>
              <w:jc w:val="center"/>
              <w:rPr>
                <w:rFonts w:eastAsia="宋体"/>
                <w:kern w:val="0"/>
                <w:sz w:val="24"/>
              </w:rPr>
            </w:pPr>
          </w:p>
        </w:tc>
        <w:tc>
          <w:tcPr>
            <w:tcW w:w="570" w:type="dxa"/>
            <w:tcBorders>
              <w:top w:val="nil"/>
              <w:left w:val="nil"/>
              <w:bottom w:val="single" w:color="auto" w:sz="12" w:space="0"/>
              <w:right w:val="single" w:color="auto" w:sz="4" w:space="0"/>
            </w:tcBorders>
            <w:noWrap w:val="0"/>
            <w:vAlign w:val="center"/>
          </w:tcPr>
          <w:p w14:paraId="20BF2C1F">
            <w:pPr>
              <w:widowControl/>
              <w:spacing w:line="360" w:lineRule="exact"/>
              <w:jc w:val="center"/>
              <w:rPr>
                <w:rFonts w:hint="eastAsia" w:eastAsia="宋体"/>
                <w:kern w:val="0"/>
                <w:sz w:val="24"/>
              </w:rPr>
            </w:pPr>
          </w:p>
        </w:tc>
        <w:tc>
          <w:tcPr>
            <w:tcW w:w="495" w:type="dxa"/>
            <w:tcBorders>
              <w:top w:val="nil"/>
              <w:left w:val="nil"/>
              <w:bottom w:val="single" w:color="auto" w:sz="12" w:space="0"/>
              <w:right w:val="single" w:color="auto" w:sz="4" w:space="0"/>
            </w:tcBorders>
            <w:noWrap w:val="0"/>
            <w:vAlign w:val="center"/>
          </w:tcPr>
          <w:p w14:paraId="46BE9D5E">
            <w:pPr>
              <w:widowControl/>
              <w:spacing w:line="360" w:lineRule="exact"/>
              <w:jc w:val="center"/>
              <w:rPr>
                <w:rFonts w:eastAsia="宋体"/>
                <w:kern w:val="0"/>
                <w:sz w:val="24"/>
              </w:rPr>
            </w:pPr>
          </w:p>
        </w:tc>
        <w:tc>
          <w:tcPr>
            <w:tcW w:w="555" w:type="dxa"/>
            <w:tcBorders>
              <w:top w:val="nil"/>
              <w:left w:val="nil"/>
              <w:bottom w:val="single" w:color="auto" w:sz="12" w:space="0"/>
              <w:right w:val="single" w:color="auto" w:sz="4" w:space="0"/>
            </w:tcBorders>
            <w:noWrap w:val="0"/>
            <w:vAlign w:val="center"/>
          </w:tcPr>
          <w:p w14:paraId="0C88FEA4">
            <w:pPr>
              <w:widowControl/>
              <w:spacing w:line="360" w:lineRule="exact"/>
              <w:rPr>
                <w:rFonts w:hint="eastAsia" w:eastAsia="宋体"/>
                <w:kern w:val="0"/>
                <w:sz w:val="24"/>
              </w:rPr>
            </w:pPr>
          </w:p>
        </w:tc>
        <w:tc>
          <w:tcPr>
            <w:tcW w:w="945" w:type="dxa"/>
            <w:tcBorders>
              <w:top w:val="nil"/>
              <w:left w:val="nil"/>
              <w:bottom w:val="single" w:color="auto" w:sz="12" w:space="0"/>
              <w:right w:val="single" w:color="auto" w:sz="4" w:space="0"/>
            </w:tcBorders>
            <w:noWrap w:val="0"/>
            <w:vAlign w:val="center"/>
          </w:tcPr>
          <w:p w14:paraId="4FBB7BF5">
            <w:pPr>
              <w:widowControl/>
              <w:spacing w:line="360" w:lineRule="exact"/>
              <w:jc w:val="center"/>
              <w:rPr>
                <w:rFonts w:hint="eastAsia" w:eastAsia="宋体"/>
                <w:kern w:val="0"/>
                <w:sz w:val="24"/>
              </w:rPr>
            </w:pPr>
            <w:r>
              <w:rPr>
                <w:rFonts w:hint="eastAsia"/>
                <w:kern w:val="0"/>
                <w:sz w:val="24"/>
                <w:lang w:val="en-US" w:eastAsia="zh-CN"/>
              </w:rPr>
              <w:t>176.32</w:t>
            </w:r>
          </w:p>
        </w:tc>
        <w:tc>
          <w:tcPr>
            <w:tcW w:w="1065" w:type="dxa"/>
            <w:tcBorders>
              <w:top w:val="nil"/>
              <w:left w:val="nil"/>
              <w:bottom w:val="single" w:color="auto" w:sz="12" w:space="0"/>
              <w:right w:val="single" w:color="auto" w:sz="4" w:space="0"/>
            </w:tcBorders>
            <w:noWrap w:val="0"/>
            <w:vAlign w:val="center"/>
          </w:tcPr>
          <w:p w14:paraId="3D6E491D">
            <w:pPr>
              <w:widowControl/>
              <w:spacing w:line="360" w:lineRule="exact"/>
              <w:rPr>
                <w:rFonts w:hint="eastAsia" w:eastAsia="宋体"/>
                <w:kern w:val="0"/>
                <w:sz w:val="24"/>
                <w:lang w:eastAsia="zh-CN"/>
              </w:rPr>
            </w:pPr>
            <w:r>
              <w:rPr>
                <w:rFonts w:hint="eastAsia"/>
                <w:kern w:val="0"/>
                <w:sz w:val="24"/>
                <w:lang w:eastAsia="zh-CN"/>
              </w:rPr>
              <w:t>已完成</w:t>
            </w:r>
          </w:p>
        </w:tc>
        <w:tc>
          <w:tcPr>
            <w:tcW w:w="1050" w:type="dxa"/>
            <w:tcBorders>
              <w:top w:val="nil"/>
              <w:left w:val="nil"/>
              <w:bottom w:val="single" w:color="auto" w:sz="12" w:space="0"/>
              <w:right w:val="single" w:color="auto" w:sz="4" w:space="0"/>
            </w:tcBorders>
            <w:noWrap w:val="0"/>
            <w:vAlign w:val="center"/>
          </w:tcPr>
          <w:p w14:paraId="23B0DC4A">
            <w:pPr>
              <w:widowControl/>
              <w:spacing w:line="360" w:lineRule="exact"/>
              <w:rPr>
                <w:rFonts w:hint="eastAsia" w:eastAsia="宋体"/>
                <w:kern w:val="0"/>
                <w:sz w:val="24"/>
              </w:rPr>
            </w:pPr>
          </w:p>
        </w:tc>
        <w:tc>
          <w:tcPr>
            <w:tcW w:w="1065" w:type="dxa"/>
            <w:tcBorders>
              <w:top w:val="nil"/>
              <w:left w:val="nil"/>
              <w:bottom w:val="single" w:color="auto" w:sz="12" w:space="0"/>
              <w:right w:val="single" w:color="auto" w:sz="4" w:space="0"/>
            </w:tcBorders>
            <w:noWrap w:val="0"/>
            <w:vAlign w:val="center"/>
          </w:tcPr>
          <w:p w14:paraId="5AE081CA">
            <w:pPr>
              <w:widowControl/>
              <w:spacing w:line="360" w:lineRule="exact"/>
              <w:rPr>
                <w:rFonts w:hint="eastAsia" w:eastAsia="宋体"/>
                <w:kern w:val="0"/>
                <w:sz w:val="24"/>
              </w:rPr>
            </w:pPr>
          </w:p>
        </w:tc>
        <w:tc>
          <w:tcPr>
            <w:tcW w:w="1065" w:type="dxa"/>
            <w:tcBorders>
              <w:top w:val="nil"/>
              <w:left w:val="nil"/>
              <w:bottom w:val="single" w:color="auto" w:sz="12" w:space="0"/>
              <w:right w:val="single" w:color="auto" w:sz="4" w:space="0"/>
            </w:tcBorders>
            <w:noWrap w:val="0"/>
            <w:vAlign w:val="center"/>
          </w:tcPr>
          <w:p w14:paraId="28AEDA5D">
            <w:pPr>
              <w:widowControl/>
              <w:spacing w:line="360" w:lineRule="exact"/>
              <w:jc w:val="center"/>
              <w:rPr>
                <w:rFonts w:hint="eastAsia" w:eastAsia="宋体"/>
                <w:kern w:val="0"/>
                <w:sz w:val="24"/>
              </w:rPr>
            </w:pPr>
          </w:p>
        </w:tc>
        <w:tc>
          <w:tcPr>
            <w:tcW w:w="1035" w:type="dxa"/>
            <w:tcBorders>
              <w:top w:val="nil"/>
              <w:left w:val="nil"/>
              <w:bottom w:val="single" w:color="auto" w:sz="12" w:space="0"/>
              <w:right w:val="single" w:color="auto" w:sz="4" w:space="0"/>
            </w:tcBorders>
            <w:noWrap w:val="0"/>
            <w:vAlign w:val="center"/>
          </w:tcPr>
          <w:p w14:paraId="583DBB04">
            <w:pPr>
              <w:widowControl/>
              <w:spacing w:line="360" w:lineRule="exact"/>
              <w:jc w:val="center"/>
              <w:rPr>
                <w:rFonts w:hint="eastAsia" w:eastAsia="宋体"/>
                <w:kern w:val="0"/>
                <w:sz w:val="24"/>
              </w:rPr>
            </w:pPr>
          </w:p>
        </w:tc>
        <w:tc>
          <w:tcPr>
            <w:tcW w:w="1080" w:type="dxa"/>
            <w:tcBorders>
              <w:top w:val="nil"/>
              <w:left w:val="nil"/>
              <w:bottom w:val="single" w:color="auto" w:sz="12" w:space="0"/>
              <w:right w:val="single" w:color="auto" w:sz="4" w:space="0"/>
            </w:tcBorders>
            <w:noWrap w:val="0"/>
            <w:vAlign w:val="center"/>
          </w:tcPr>
          <w:p w14:paraId="15D1B1A4">
            <w:pPr>
              <w:widowControl/>
              <w:spacing w:line="360" w:lineRule="exact"/>
              <w:jc w:val="center"/>
              <w:rPr>
                <w:rFonts w:eastAsia="宋体"/>
                <w:kern w:val="0"/>
                <w:sz w:val="24"/>
              </w:rPr>
            </w:pPr>
          </w:p>
        </w:tc>
        <w:tc>
          <w:tcPr>
            <w:tcW w:w="1177" w:type="dxa"/>
            <w:tcBorders>
              <w:top w:val="nil"/>
              <w:left w:val="nil"/>
              <w:bottom w:val="single" w:color="auto" w:sz="12" w:space="0"/>
              <w:right w:val="single" w:color="auto" w:sz="12" w:space="0"/>
            </w:tcBorders>
            <w:noWrap w:val="0"/>
            <w:vAlign w:val="center"/>
          </w:tcPr>
          <w:p w14:paraId="22EFB8D5">
            <w:pPr>
              <w:widowControl/>
              <w:spacing w:line="360" w:lineRule="exact"/>
              <w:jc w:val="center"/>
              <w:rPr>
                <w:rFonts w:eastAsia="宋体"/>
                <w:kern w:val="0"/>
                <w:sz w:val="24"/>
              </w:rPr>
            </w:pPr>
          </w:p>
        </w:tc>
      </w:tr>
    </w:tbl>
    <w:p w14:paraId="0F4D785F">
      <w:pPr>
        <w:widowControl/>
        <w:spacing w:before="120" w:beforeLines="50" w:line="320" w:lineRule="exact"/>
        <w:jc w:val="lef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 xml:space="preserve">          </w:t>
      </w:r>
    </w:p>
    <w:p w14:paraId="7379E472">
      <w:pPr>
        <w:widowControl/>
        <w:jc w:val="left"/>
        <w:rPr>
          <w:rFonts w:hint="eastAsia" w:eastAsia="黑体"/>
          <w:bCs/>
          <w:kern w:val="0"/>
          <w:sz w:val="44"/>
          <w:szCs w:val="44"/>
        </w:rPr>
      </w:pPr>
    </w:p>
    <w:p w14:paraId="764267D8">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2023</w:t>
      </w:r>
      <w:r>
        <w:rPr>
          <w:rFonts w:eastAsia="方正小标宋简体"/>
          <w:bCs/>
          <w:kern w:val="0"/>
          <w:sz w:val="44"/>
          <w:szCs w:val="44"/>
        </w:rPr>
        <w:t>年度项目支出绩效评价指标及评分表</w:t>
      </w:r>
    </w:p>
    <w:p w14:paraId="1D5DD055">
      <w:pPr>
        <w:widowControl/>
        <w:jc w:val="left"/>
        <w:rPr>
          <w:rFonts w:hint="eastAsia" w:eastAsia="宋体"/>
          <w:kern w:val="0"/>
          <w:sz w:val="24"/>
          <w:lang w:eastAsia="zh-CN"/>
        </w:rPr>
      </w:pPr>
      <w:r>
        <w:rPr>
          <w:rFonts w:hint="eastAsia" w:eastAsia="宋体"/>
          <w:kern w:val="0"/>
          <w:sz w:val="24"/>
        </w:rPr>
        <w:t>单位：</w:t>
      </w:r>
      <w:r>
        <w:rPr>
          <w:rFonts w:hint="eastAsia"/>
          <w:kern w:val="0"/>
          <w:sz w:val="24"/>
          <w:lang w:eastAsia="zh-CN"/>
        </w:rPr>
        <w:t>中共桃江县委巡察工作领导小组办公室</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783BA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3BB0545B">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noWrap w:val="0"/>
            <w:vAlign w:val="center"/>
          </w:tcPr>
          <w:p w14:paraId="3C11A4A6">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noWrap w:val="0"/>
            <w:vAlign w:val="center"/>
          </w:tcPr>
          <w:p w14:paraId="17E0D1D3">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noWrap w:val="0"/>
            <w:vAlign w:val="center"/>
          </w:tcPr>
          <w:p w14:paraId="768024CE">
            <w:pPr>
              <w:widowControl/>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7C6EB89C">
            <w:pPr>
              <w:widowControl/>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02C3BB68">
            <w:pPr>
              <w:widowControl/>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33BF5614">
            <w:pPr>
              <w:widowControl/>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6DE70DB4">
            <w:pPr>
              <w:widowControl/>
              <w:spacing w:line="280" w:lineRule="exact"/>
              <w:jc w:val="center"/>
              <w:rPr>
                <w:rFonts w:eastAsia="黑体"/>
                <w:bCs/>
                <w:kern w:val="0"/>
                <w:sz w:val="24"/>
              </w:rPr>
            </w:pPr>
            <w:r>
              <w:rPr>
                <w:rFonts w:eastAsia="黑体"/>
                <w:bCs/>
                <w:kern w:val="0"/>
                <w:sz w:val="24"/>
              </w:rPr>
              <w:t>审核得分</w:t>
            </w:r>
          </w:p>
        </w:tc>
      </w:tr>
      <w:tr w14:paraId="4B226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5E5990A">
            <w:pPr>
              <w:widowControl/>
              <w:spacing w:line="360" w:lineRule="exact"/>
              <w:jc w:val="center"/>
              <w:rPr>
                <w:rFonts w:eastAsia="宋体"/>
                <w:kern w:val="0"/>
                <w:sz w:val="24"/>
              </w:rPr>
            </w:pPr>
            <w:r>
              <w:rPr>
                <w:rFonts w:eastAsia="宋体"/>
                <w:kern w:val="0"/>
                <w:sz w:val="24"/>
              </w:rPr>
              <w:t>投入</w:t>
            </w:r>
          </w:p>
          <w:p w14:paraId="2DF662E1">
            <w:pPr>
              <w:widowControl/>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565A1C52">
            <w:pPr>
              <w:widowControl/>
              <w:spacing w:line="39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立项</w:t>
            </w:r>
            <w:r>
              <w:rPr>
                <w:rFonts w:eastAsia="宋体"/>
                <w:kern w:val="0"/>
                <w:sz w:val="24"/>
              </w:rPr>
              <w:br w:type="textWrapping"/>
            </w:r>
            <w:r>
              <w:rPr>
                <w:rFonts w:eastAsia="宋体"/>
                <w:kern w:val="0"/>
                <w:sz w:val="24"/>
              </w:rPr>
              <w:t>（</w:t>
            </w:r>
            <w:r>
              <w:rPr>
                <w:rFonts w:hint="eastAsia" w:eastAsia="宋体"/>
                <w:kern w:val="0"/>
                <w:sz w:val="24"/>
              </w:rPr>
              <w:t>13</w:t>
            </w:r>
            <w:r>
              <w:rPr>
                <w:rFonts w:eastAsia="宋体"/>
                <w:kern w:val="0"/>
                <w:sz w:val="24"/>
              </w:rPr>
              <w:t>分）</w:t>
            </w:r>
          </w:p>
          <w:p w14:paraId="2740D918">
            <w:pPr>
              <w:widowControl/>
              <w:spacing w:line="390" w:lineRule="exact"/>
              <w:jc w:val="center"/>
              <w:rPr>
                <w:rFonts w:eastAsia="宋体"/>
                <w:kern w:val="0"/>
                <w:sz w:val="24"/>
              </w:rPr>
            </w:pPr>
          </w:p>
        </w:tc>
        <w:tc>
          <w:tcPr>
            <w:tcW w:w="1141" w:type="dxa"/>
            <w:vMerge w:val="restart"/>
            <w:noWrap w:val="0"/>
            <w:vAlign w:val="center"/>
          </w:tcPr>
          <w:p w14:paraId="3EA2F02F">
            <w:pPr>
              <w:widowControl/>
              <w:spacing w:line="390" w:lineRule="exact"/>
              <w:jc w:val="center"/>
              <w:rPr>
                <w:rFonts w:eastAsia="宋体"/>
                <w:kern w:val="0"/>
                <w:sz w:val="24"/>
              </w:rPr>
            </w:pPr>
            <w:r>
              <w:rPr>
                <w:rFonts w:eastAsia="宋体"/>
                <w:kern w:val="0"/>
                <w:sz w:val="24"/>
              </w:rPr>
              <w:t>立项</w:t>
            </w:r>
            <w:r>
              <w:rPr>
                <w:rFonts w:eastAsia="宋体"/>
                <w:kern w:val="0"/>
                <w:sz w:val="24"/>
              </w:rPr>
              <w:br w:type="textWrapping"/>
            </w:r>
            <w:r>
              <w:rPr>
                <w:rFonts w:eastAsia="宋体"/>
                <w:kern w:val="0"/>
                <w:sz w:val="24"/>
              </w:rPr>
              <w:t>规范性</w:t>
            </w:r>
            <w:r>
              <w:rPr>
                <w:rFonts w:eastAsia="宋体"/>
                <w:kern w:val="0"/>
                <w:sz w:val="24"/>
              </w:rPr>
              <w:br w:type="textWrapping"/>
            </w:r>
            <w:r>
              <w:rPr>
                <w:rFonts w:eastAsia="宋体"/>
                <w:kern w:val="0"/>
                <w:sz w:val="24"/>
              </w:rPr>
              <w:t>（3分）</w:t>
            </w:r>
          </w:p>
        </w:tc>
        <w:tc>
          <w:tcPr>
            <w:tcW w:w="3582" w:type="dxa"/>
            <w:vMerge w:val="restart"/>
            <w:noWrap w:val="0"/>
            <w:vAlign w:val="center"/>
          </w:tcPr>
          <w:p w14:paraId="3DB93AF0">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1BBDE8B3">
            <w:pPr>
              <w:widowControl/>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0DC96470">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47242AC7">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2E83AA19">
            <w:pPr>
              <w:widowControl/>
              <w:spacing w:line="360" w:lineRule="exact"/>
              <w:jc w:val="left"/>
              <w:rPr>
                <w:rFonts w:eastAsia="宋体"/>
                <w:kern w:val="0"/>
                <w:sz w:val="24"/>
              </w:rPr>
            </w:pPr>
            <w:r>
              <w:rPr>
                <w:rFonts w:eastAsia="宋体"/>
                <w:kern w:val="0"/>
                <w:sz w:val="24"/>
              </w:rPr>
              <w:t>　</w:t>
            </w:r>
          </w:p>
        </w:tc>
      </w:tr>
      <w:tr w14:paraId="5A0FD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8A94D84">
            <w:pPr>
              <w:widowControl/>
              <w:spacing w:line="360" w:lineRule="exact"/>
              <w:jc w:val="left"/>
              <w:rPr>
                <w:rFonts w:eastAsia="宋体"/>
                <w:kern w:val="0"/>
                <w:sz w:val="24"/>
              </w:rPr>
            </w:pPr>
          </w:p>
        </w:tc>
        <w:tc>
          <w:tcPr>
            <w:tcW w:w="1226" w:type="dxa"/>
            <w:vMerge w:val="continue"/>
            <w:noWrap w:val="0"/>
            <w:vAlign w:val="center"/>
          </w:tcPr>
          <w:p w14:paraId="74E997BB">
            <w:pPr>
              <w:widowControl/>
              <w:spacing w:line="390" w:lineRule="exact"/>
              <w:jc w:val="left"/>
              <w:rPr>
                <w:rFonts w:eastAsia="宋体"/>
                <w:kern w:val="0"/>
                <w:sz w:val="24"/>
              </w:rPr>
            </w:pPr>
          </w:p>
        </w:tc>
        <w:tc>
          <w:tcPr>
            <w:tcW w:w="1141" w:type="dxa"/>
            <w:vMerge w:val="continue"/>
            <w:noWrap w:val="0"/>
            <w:vAlign w:val="center"/>
          </w:tcPr>
          <w:p w14:paraId="229D6219">
            <w:pPr>
              <w:widowControl/>
              <w:spacing w:line="390" w:lineRule="exact"/>
              <w:jc w:val="left"/>
              <w:rPr>
                <w:rFonts w:eastAsia="宋体"/>
                <w:kern w:val="0"/>
                <w:sz w:val="24"/>
              </w:rPr>
            </w:pPr>
          </w:p>
        </w:tc>
        <w:tc>
          <w:tcPr>
            <w:tcW w:w="3582" w:type="dxa"/>
            <w:vMerge w:val="continue"/>
            <w:noWrap w:val="0"/>
            <w:vAlign w:val="center"/>
          </w:tcPr>
          <w:p w14:paraId="21C2C89D">
            <w:pPr>
              <w:widowControl/>
              <w:spacing w:line="390" w:lineRule="exact"/>
              <w:jc w:val="left"/>
              <w:rPr>
                <w:rFonts w:eastAsia="宋体"/>
                <w:kern w:val="0"/>
                <w:sz w:val="24"/>
              </w:rPr>
            </w:pPr>
          </w:p>
        </w:tc>
        <w:tc>
          <w:tcPr>
            <w:tcW w:w="6267" w:type="dxa"/>
            <w:noWrap w:val="0"/>
            <w:vAlign w:val="center"/>
          </w:tcPr>
          <w:p w14:paraId="02485EC8">
            <w:pPr>
              <w:widowControl/>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114F14C9">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63236057">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0ACF1845">
            <w:pPr>
              <w:widowControl/>
              <w:spacing w:line="360" w:lineRule="exact"/>
              <w:jc w:val="left"/>
              <w:rPr>
                <w:rFonts w:eastAsia="宋体"/>
                <w:kern w:val="0"/>
                <w:sz w:val="24"/>
              </w:rPr>
            </w:pPr>
            <w:r>
              <w:rPr>
                <w:rFonts w:eastAsia="宋体"/>
                <w:kern w:val="0"/>
                <w:sz w:val="24"/>
              </w:rPr>
              <w:t>　</w:t>
            </w:r>
          </w:p>
        </w:tc>
      </w:tr>
      <w:tr w14:paraId="7EB28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4BF33D9">
            <w:pPr>
              <w:widowControl/>
              <w:spacing w:line="360" w:lineRule="exact"/>
              <w:jc w:val="left"/>
              <w:rPr>
                <w:rFonts w:eastAsia="宋体"/>
                <w:kern w:val="0"/>
                <w:sz w:val="24"/>
              </w:rPr>
            </w:pPr>
          </w:p>
        </w:tc>
        <w:tc>
          <w:tcPr>
            <w:tcW w:w="1226" w:type="dxa"/>
            <w:vMerge w:val="continue"/>
            <w:noWrap w:val="0"/>
            <w:vAlign w:val="center"/>
          </w:tcPr>
          <w:p w14:paraId="540BAB59">
            <w:pPr>
              <w:widowControl/>
              <w:spacing w:line="390" w:lineRule="exact"/>
              <w:jc w:val="left"/>
              <w:rPr>
                <w:rFonts w:eastAsia="宋体"/>
                <w:kern w:val="0"/>
                <w:sz w:val="24"/>
              </w:rPr>
            </w:pPr>
          </w:p>
        </w:tc>
        <w:tc>
          <w:tcPr>
            <w:tcW w:w="1141" w:type="dxa"/>
            <w:vMerge w:val="continue"/>
            <w:noWrap w:val="0"/>
            <w:vAlign w:val="center"/>
          </w:tcPr>
          <w:p w14:paraId="5DCF4F86">
            <w:pPr>
              <w:widowControl/>
              <w:spacing w:line="390" w:lineRule="exact"/>
              <w:jc w:val="left"/>
              <w:rPr>
                <w:rFonts w:eastAsia="宋体"/>
                <w:kern w:val="0"/>
                <w:sz w:val="24"/>
              </w:rPr>
            </w:pPr>
          </w:p>
        </w:tc>
        <w:tc>
          <w:tcPr>
            <w:tcW w:w="3582" w:type="dxa"/>
            <w:vMerge w:val="continue"/>
            <w:noWrap w:val="0"/>
            <w:vAlign w:val="center"/>
          </w:tcPr>
          <w:p w14:paraId="124ABBD8">
            <w:pPr>
              <w:widowControl/>
              <w:spacing w:line="390" w:lineRule="exact"/>
              <w:jc w:val="left"/>
              <w:rPr>
                <w:rFonts w:eastAsia="宋体"/>
                <w:kern w:val="0"/>
                <w:sz w:val="24"/>
              </w:rPr>
            </w:pPr>
          </w:p>
        </w:tc>
        <w:tc>
          <w:tcPr>
            <w:tcW w:w="6267" w:type="dxa"/>
            <w:noWrap w:val="0"/>
            <w:vAlign w:val="center"/>
          </w:tcPr>
          <w:p w14:paraId="6AFBDDFB">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265B6F13">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17B66A71">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707F7927">
            <w:pPr>
              <w:widowControl/>
              <w:spacing w:line="360" w:lineRule="exact"/>
              <w:jc w:val="left"/>
              <w:rPr>
                <w:rFonts w:eastAsia="宋体"/>
                <w:kern w:val="0"/>
                <w:sz w:val="24"/>
              </w:rPr>
            </w:pPr>
            <w:r>
              <w:rPr>
                <w:rFonts w:eastAsia="宋体"/>
                <w:kern w:val="0"/>
                <w:sz w:val="24"/>
              </w:rPr>
              <w:t>　</w:t>
            </w:r>
          </w:p>
        </w:tc>
      </w:tr>
      <w:tr w14:paraId="6FD2F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6B11563">
            <w:pPr>
              <w:widowControl/>
              <w:spacing w:line="360" w:lineRule="exact"/>
              <w:jc w:val="left"/>
              <w:rPr>
                <w:rFonts w:eastAsia="宋体"/>
                <w:kern w:val="0"/>
                <w:sz w:val="24"/>
              </w:rPr>
            </w:pPr>
          </w:p>
        </w:tc>
        <w:tc>
          <w:tcPr>
            <w:tcW w:w="1226" w:type="dxa"/>
            <w:vMerge w:val="continue"/>
            <w:noWrap w:val="0"/>
            <w:vAlign w:val="center"/>
          </w:tcPr>
          <w:p w14:paraId="500301B0">
            <w:pPr>
              <w:widowControl/>
              <w:spacing w:line="390" w:lineRule="exact"/>
              <w:jc w:val="center"/>
              <w:rPr>
                <w:rFonts w:eastAsia="宋体"/>
                <w:kern w:val="0"/>
                <w:sz w:val="24"/>
              </w:rPr>
            </w:pPr>
          </w:p>
        </w:tc>
        <w:tc>
          <w:tcPr>
            <w:tcW w:w="1141" w:type="dxa"/>
            <w:vMerge w:val="restart"/>
            <w:noWrap w:val="0"/>
            <w:vAlign w:val="center"/>
          </w:tcPr>
          <w:p w14:paraId="1E66BED5">
            <w:pPr>
              <w:widowControl/>
              <w:spacing w:line="390" w:lineRule="exact"/>
              <w:jc w:val="center"/>
              <w:rPr>
                <w:rFonts w:eastAsia="宋体"/>
                <w:kern w:val="0"/>
                <w:sz w:val="24"/>
              </w:rPr>
            </w:pPr>
            <w:r>
              <w:rPr>
                <w:rFonts w:eastAsia="宋体"/>
                <w:kern w:val="0"/>
                <w:sz w:val="24"/>
              </w:rPr>
              <w:t>绩效</w:t>
            </w:r>
          </w:p>
          <w:p w14:paraId="23E2C86C">
            <w:pPr>
              <w:widowControl/>
              <w:spacing w:line="390" w:lineRule="exact"/>
              <w:jc w:val="center"/>
              <w:rPr>
                <w:rFonts w:eastAsia="宋体"/>
                <w:kern w:val="0"/>
                <w:sz w:val="24"/>
              </w:rPr>
            </w:pPr>
            <w:r>
              <w:rPr>
                <w:rFonts w:eastAsia="宋体"/>
                <w:kern w:val="0"/>
                <w:sz w:val="24"/>
              </w:rPr>
              <w:t>目标</w:t>
            </w:r>
            <w:r>
              <w:rPr>
                <w:rFonts w:eastAsia="宋体"/>
                <w:kern w:val="0"/>
                <w:sz w:val="24"/>
              </w:rPr>
              <w:br w:type="textWrapping"/>
            </w:r>
            <w:r>
              <w:rPr>
                <w:rFonts w:eastAsia="宋体"/>
                <w:kern w:val="0"/>
                <w:sz w:val="24"/>
              </w:rPr>
              <w:t>合理性</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0D50A25F">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297E84A3">
            <w:pPr>
              <w:widowControl/>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4F173FCE">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C46D8CC">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04803DD3">
            <w:pPr>
              <w:widowControl/>
              <w:spacing w:line="360" w:lineRule="exact"/>
              <w:jc w:val="left"/>
              <w:rPr>
                <w:rFonts w:eastAsia="宋体"/>
                <w:kern w:val="0"/>
                <w:sz w:val="24"/>
              </w:rPr>
            </w:pPr>
            <w:r>
              <w:rPr>
                <w:rFonts w:eastAsia="宋体"/>
                <w:kern w:val="0"/>
                <w:sz w:val="24"/>
              </w:rPr>
              <w:t>　</w:t>
            </w:r>
          </w:p>
        </w:tc>
      </w:tr>
      <w:tr w14:paraId="4A2D7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553CBF6">
            <w:pPr>
              <w:widowControl/>
              <w:spacing w:line="360" w:lineRule="exact"/>
              <w:jc w:val="left"/>
              <w:rPr>
                <w:rFonts w:eastAsia="宋体"/>
                <w:kern w:val="0"/>
                <w:sz w:val="24"/>
              </w:rPr>
            </w:pPr>
          </w:p>
        </w:tc>
        <w:tc>
          <w:tcPr>
            <w:tcW w:w="1226" w:type="dxa"/>
            <w:vMerge w:val="continue"/>
            <w:noWrap w:val="0"/>
            <w:vAlign w:val="center"/>
          </w:tcPr>
          <w:p w14:paraId="001BE2E9">
            <w:pPr>
              <w:widowControl/>
              <w:spacing w:line="390" w:lineRule="exact"/>
              <w:jc w:val="left"/>
              <w:rPr>
                <w:rFonts w:eastAsia="宋体"/>
                <w:kern w:val="0"/>
                <w:sz w:val="24"/>
              </w:rPr>
            </w:pPr>
          </w:p>
        </w:tc>
        <w:tc>
          <w:tcPr>
            <w:tcW w:w="1141" w:type="dxa"/>
            <w:vMerge w:val="continue"/>
            <w:noWrap w:val="0"/>
            <w:vAlign w:val="center"/>
          </w:tcPr>
          <w:p w14:paraId="383E37E5">
            <w:pPr>
              <w:widowControl/>
              <w:spacing w:line="390" w:lineRule="exact"/>
              <w:jc w:val="left"/>
              <w:rPr>
                <w:rFonts w:eastAsia="宋体"/>
                <w:kern w:val="0"/>
                <w:sz w:val="24"/>
              </w:rPr>
            </w:pPr>
          </w:p>
        </w:tc>
        <w:tc>
          <w:tcPr>
            <w:tcW w:w="3582" w:type="dxa"/>
            <w:vMerge w:val="continue"/>
            <w:noWrap w:val="0"/>
            <w:vAlign w:val="center"/>
          </w:tcPr>
          <w:p w14:paraId="4C537CCF">
            <w:pPr>
              <w:widowControl/>
              <w:spacing w:line="390" w:lineRule="exact"/>
              <w:jc w:val="left"/>
              <w:rPr>
                <w:rFonts w:eastAsia="宋体"/>
                <w:kern w:val="0"/>
                <w:sz w:val="24"/>
              </w:rPr>
            </w:pPr>
          </w:p>
        </w:tc>
        <w:tc>
          <w:tcPr>
            <w:tcW w:w="6267" w:type="dxa"/>
            <w:noWrap w:val="0"/>
            <w:vAlign w:val="center"/>
          </w:tcPr>
          <w:p w14:paraId="6841AF9D">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7978E46C">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79CCC83">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5BEDB6CC">
            <w:pPr>
              <w:widowControl/>
              <w:spacing w:line="360" w:lineRule="exact"/>
              <w:jc w:val="left"/>
              <w:rPr>
                <w:rFonts w:eastAsia="宋体"/>
                <w:kern w:val="0"/>
                <w:sz w:val="24"/>
              </w:rPr>
            </w:pPr>
            <w:r>
              <w:rPr>
                <w:rFonts w:eastAsia="宋体"/>
                <w:kern w:val="0"/>
                <w:sz w:val="24"/>
              </w:rPr>
              <w:t>　</w:t>
            </w:r>
          </w:p>
        </w:tc>
      </w:tr>
      <w:tr w14:paraId="0FA45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19E1CC0">
            <w:pPr>
              <w:widowControl/>
              <w:spacing w:line="360" w:lineRule="exact"/>
              <w:jc w:val="left"/>
              <w:rPr>
                <w:rFonts w:eastAsia="宋体"/>
                <w:kern w:val="0"/>
                <w:sz w:val="24"/>
              </w:rPr>
            </w:pPr>
          </w:p>
        </w:tc>
        <w:tc>
          <w:tcPr>
            <w:tcW w:w="1226" w:type="dxa"/>
            <w:vMerge w:val="continue"/>
            <w:noWrap w:val="0"/>
            <w:vAlign w:val="center"/>
          </w:tcPr>
          <w:p w14:paraId="2B03E866">
            <w:pPr>
              <w:widowControl/>
              <w:spacing w:line="390" w:lineRule="exact"/>
              <w:jc w:val="left"/>
              <w:rPr>
                <w:rFonts w:eastAsia="宋体"/>
                <w:kern w:val="0"/>
                <w:sz w:val="24"/>
              </w:rPr>
            </w:pPr>
          </w:p>
        </w:tc>
        <w:tc>
          <w:tcPr>
            <w:tcW w:w="1141" w:type="dxa"/>
            <w:vMerge w:val="continue"/>
            <w:noWrap w:val="0"/>
            <w:vAlign w:val="center"/>
          </w:tcPr>
          <w:p w14:paraId="191C99B1">
            <w:pPr>
              <w:widowControl/>
              <w:spacing w:line="390" w:lineRule="exact"/>
              <w:jc w:val="left"/>
              <w:rPr>
                <w:rFonts w:eastAsia="宋体"/>
                <w:kern w:val="0"/>
                <w:sz w:val="24"/>
              </w:rPr>
            </w:pPr>
          </w:p>
        </w:tc>
        <w:tc>
          <w:tcPr>
            <w:tcW w:w="3582" w:type="dxa"/>
            <w:vMerge w:val="continue"/>
            <w:noWrap w:val="0"/>
            <w:vAlign w:val="center"/>
          </w:tcPr>
          <w:p w14:paraId="63B51139">
            <w:pPr>
              <w:widowControl/>
              <w:spacing w:line="390" w:lineRule="exact"/>
              <w:jc w:val="left"/>
              <w:rPr>
                <w:rFonts w:eastAsia="宋体"/>
                <w:kern w:val="0"/>
                <w:sz w:val="24"/>
              </w:rPr>
            </w:pPr>
          </w:p>
        </w:tc>
        <w:tc>
          <w:tcPr>
            <w:tcW w:w="6267" w:type="dxa"/>
            <w:noWrap w:val="0"/>
            <w:vAlign w:val="center"/>
          </w:tcPr>
          <w:p w14:paraId="10F7A582">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0CD67DA5">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0F73B54">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51C6FF30">
            <w:pPr>
              <w:widowControl/>
              <w:spacing w:line="360" w:lineRule="exact"/>
              <w:jc w:val="left"/>
              <w:rPr>
                <w:rFonts w:eastAsia="宋体"/>
                <w:kern w:val="0"/>
                <w:sz w:val="24"/>
              </w:rPr>
            </w:pPr>
            <w:r>
              <w:rPr>
                <w:rFonts w:eastAsia="宋体"/>
                <w:kern w:val="0"/>
                <w:sz w:val="24"/>
              </w:rPr>
              <w:t>　</w:t>
            </w:r>
          </w:p>
        </w:tc>
      </w:tr>
      <w:tr w14:paraId="0E125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A980AED">
            <w:pPr>
              <w:widowControl/>
              <w:spacing w:line="360" w:lineRule="exact"/>
              <w:jc w:val="left"/>
              <w:rPr>
                <w:rFonts w:eastAsia="宋体"/>
                <w:kern w:val="0"/>
                <w:sz w:val="24"/>
              </w:rPr>
            </w:pPr>
          </w:p>
        </w:tc>
        <w:tc>
          <w:tcPr>
            <w:tcW w:w="1226" w:type="dxa"/>
            <w:vMerge w:val="continue"/>
            <w:noWrap w:val="0"/>
            <w:vAlign w:val="center"/>
          </w:tcPr>
          <w:p w14:paraId="17087366">
            <w:pPr>
              <w:widowControl/>
              <w:spacing w:line="390" w:lineRule="exact"/>
              <w:jc w:val="left"/>
              <w:rPr>
                <w:rFonts w:eastAsia="宋体"/>
                <w:kern w:val="0"/>
                <w:sz w:val="24"/>
              </w:rPr>
            </w:pPr>
          </w:p>
        </w:tc>
        <w:tc>
          <w:tcPr>
            <w:tcW w:w="1141" w:type="dxa"/>
            <w:vMerge w:val="continue"/>
            <w:noWrap w:val="0"/>
            <w:vAlign w:val="center"/>
          </w:tcPr>
          <w:p w14:paraId="3562FAE3">
            <w:pPr>
              <w:widowControl/>
              <w:spacing w:line="390" w:lineRule="exact"/>
              <w:jc w:val="left"/>
              <w:rPr>
                <w:rFonts w:eastAsia="宋体"/>
                <w:kern w:val="0"/>
                <w:sz w:val="24"/>
              </w:rPr>
            </w:pPr>
          </w:p>
        </w:tc>
        <w:tc>
          <w:tcPr>
            <w:tcW w:w="3582" w:type="dxa"/>
            <w:vMerge w:val="continue"/>
            <w:noWrap w:val="0"/>
            <w:vAlign w:val="center"/>
          </w:tcPr>
          <w:p w14:paraId="3A7B2B66">
            <w:pPr>
              <w:widowControl/>
              <w:spacing w:line="390" w:lineRule="exact"/>
              <w:jc w:val="left"/>
              <w:rPr>
                <w:rFonts w:eastAsia="宋体"/>
                <w:kern w:val="0"/>
                <w:sz w:val="24"/>
              </w:rPr>
            </w:pPr>
          </w:p>
        </w:tc>
        <w:tc>
          <w:tcPr>
            <w:tcW w:w="6267" w:type="dxa"/>
            <w:noWrap w:val="0"/>
            <w:vAlign w:val="center"/>
          </w:tcPr>
          <w:p w14:paraId="30E32548">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224BA146">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858F4F0">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3FB8FFAE">
            <w:pPr>
              <w:widowControl/>
              <w:spacing w:line="360" w:lineRule="exact"/>
              <w:jc w:val="left"/>
              <w:rPr>
                <w:rFonts w:eastAsia="宋体"/>
                <w:kern w:val="0"/>
                <w:sz w:val="24"/>
              </w:rPr>
            </w:pPr>
            <w:r>
              <w:rPr>
                <w:rFonts w:eastAsia="宋体"/>
                <w:kern w:val="0"/>
                <w:sz w:val="24"/>
              </w:rPr>
              <w:t>　</w:t>
            </w:r>
          </w:p>
        </w:tc>
      </w:tr>
      <w:tr w14:paraId="029E0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74FD430">
            <w:pPr>
              <w:widowControl/>
              <w:spacing w:line="360" w:lineRule="exact"/>
              <w:jc w:val="left"/>
              <w:rPr>
                <w:rFonts w:eastAsia="宋体"/>
                <w:kern w:val="0"/>
                <w:sz w:val="24"/>
              </w:rPr>
            </w:pPr>
          </w:p>
        </w:tc>
        <w:tc>
          <w:tcPr>
            <w:tcW w:w="1226" w:type="dxa"/>
            <w:vMerge w:val="continue"/>
            <w:noWrap w:val="0"/>
            <w:vAlign w:val="center"/>
          </w:tcPr>
          <w:p w14:paraId="05C6C59B">
            <w:pPr>
              <w:widowControl/>
              <w:spacing w:line="390" w:lineRule="exact"/>
              <w:jc w:val="left"/>
              <w:rPr>
                <w:rFonts w:eastAsia="宋体"/>
                <w:kern w:val="0"/>
                <w:sz w:val="24"/>
              </w:rPr>
            </w:pPr>
          </w:p>
        </w:tc>
        <w:tc>
          <w:tcPr>
            <w:tcW w:w="1141" w:type="dxa"/>
            <w:vMerge w:val="continue"/>
            <w:noWrap w:val="0"/>
            <w:vAlign w:val="center"/>
          </w:tcPr>
          <w:p w14:paraId="2A93932C">
            <w:pPr>
              <w:widowControl/>
              <w:spacing w:line="390" w:lineRule="exact"/>
              <w:jc w:val="left"/>
              <w:rPr>
                <w:rFonts w:eastAsia="宋体"/>
                <w:kern w:val="0"/>
                <w:sz w:val="24"/>
              </w:rPr>
            </w:pPr>
          </w:p>
        </w:tc>
        <w:tc>
          <w:tcPr>
            <w:tcW w:w="3582" w:type="dxa"/>
            <w:vMerge w:val="continue"/>
            <w:noWrap w:val="0"/>
            <w:vAlign w:val="center"/>
          </w:tcPr>
          <w:p w14:paraId="53FB5CC4">
            <w:pPr>
              <w:widowControl/>
              <w:spacing w:line="390" w:lineRule="exact"/>
              <w:jc w:val="left"/>
              <w:rPr>
                <w:rFonts w:eastAsia="宋体"/>
                <w:kern w:val="0"/>
                <w:sz w:val="24"/>
              </w:rPr>
            </w:pPr>
          </w:p>
        </w:tc>
        <w:tc>
          <w:tcPr>
            <w:tcW w:w="6267" w:type="dxa"/>
            <w:noWrap w:val="0"/>
            <w:vAlign w:val="center"/>
          </w:tcPr>
          <w:p w14:paraId="0D610BBB">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395BD036">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9BE4F58">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32A290DE">
            <w:pPr>
              <w:widowControl/>
              <w:spacing w:line="360" w:lineRule="exact"/>
              <w:jc w:val="left"/>
              <w:rPr>
                <w:rFonts w:eastAsia="宋体"/>
                <w:kern w:val="0"/>
                <w:sz w:val="24"/>
              </w:rPr>
            </w:pPr>
            <w:r>
              <w:rPr>
                <w:rFonts w:eastAsia="宋体"/>
                <w:kern w:val="0"/>
                <w:sz w:val="24"/>
              </w:rPr>
              <w:t>　</w:t>
            </w:r>
          </w:p>
        </w:tc>
      </w:tr>
      <w:tr w14:paraId="137CC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8B4F520">
            <w:pPr>
              <w:widowControl/>
              <w:spacing w:line="360" w:lineRule="exact"/>
              <w:jc w:val="center"/>
              <w:rPr>
                <w:rFonts w:eastAsia="宋体"/>
                <w:kern w:val="0"/>
                <w:sz w:val="24"/>
              </w:rPr>
            </w:pPr>
          </w:p>
        </w:tc>
        <w:tc>
          <w:tcPr>
            <w:tcW w:w="1226" w:type="dxa"/>
            <w:vMerge w:val="continue"/>
            <w:noWrap w:val="0"/>
            <w:vAlign w:val="center"/>
          </w:tcPr>
          <w:p w14:paraId="4C5588B6">
            <w:pPr>
              <w:widowControl/>
              <w:spacing w:line="360" w:lineRule="exact"/>
              <w:jc w:val="left"/>
              <w:rPr>
                <w:rFonts w:eastAsia="宋体"/>
                <w:kern w:val="0"/>
                <w:sz w:val="24"/>
              </w:rPr>
            </w:pPr>
          </w:p>
        </w:tc>
        <w:tc>
          <w:tcPr>
            <w:tcW w:w="1141" w:type="dxa"/>
            <w:vMerge w:val="restart"/>
            <w:noWrap w:val="0"/>
            <w:vAlign w:val="center"/>
          </w:tcPr>
          <w:p w14:paraId="0B33F089">
            <w:pPr>
              <w:widowControl/>
              <w:spacing w:line="360" w:lineRule="exact"/>
              <w:jc w:val="center"/>
              <w:rPr>
                <w:rFonts w:eastAsia="宋体"/>
                <w:kern w:val="0"/>
                <w:sz w:val="24"/>
              </w:rPr>
            </w:pPr>
            <w:r>
              <w:rPr>
                <w:rFonts w:eastAsia="宋体"/>
                <w:kern w:val="0"/>
                <w:sz w:val="24"/>
              </w:rPr>
              <w:t>绩效</w:t>
            </w:r>
          </w:p>
          <w:p w14:paraId="28486F69">
            <w:pPr>
              <w:widowControl/>
              <w:spacing w:line="360" w:lineRule="exact"/>
              <w:jc w:val="center"/>
              <w:rPr>
                <w:rFonts w:eastAsia="宋体"/>
                <w:kern w:val="0"/>
                <w:sz w:val="24"/>
              </w:rPr>
            </w:pPr>
            <w:r>
              <w:rPr>
                <w:rFonts w:eastAsia="宋体"/>
                <w:kern w:val="0"/>
                <w:sz w:val="24"/>
              </w:rPr>
              <w:t>指标</w:t>
            </w:r>
            <w:r>
              <w:rPr>
                <w:rFonts w:eastAsia="宋体"/>
                <w:kern w:val="0"/>
                <w:sz w:val="24"/>
              </w:rPr>
              <w:br w:type="textWrapping"/>
            </w:r>
            <w:r>
              <w:rPr>
                <w:rFonts w:eastAsia="宋体"/>
                <w:kern w:val="0"/>
                <w:sz w:val="24"/>
              </w:rPr>
              <w:t>明确性</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71AB7789">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57FA9F34">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29EF61D1">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88AF497">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412A05B5">
            <w:pPr>
              <w:widowControl/>
              <w:spacing w:line="360" w:lineRule="exact"/>
              <w:jc w:val="left"/>
              <w:rPr>
                <w:rFonts w:eastAsia="宋体"/>
                <w:kern w:val="0"/>
                <w:sz w:val="24"/>
              </w:rPr>
            </w:pPr>
            <w:r>
              <w:rPr>
                <w:rFonts w:eastAsia="宋体"/>
                <w:kern w:val="0"/>
                <w:sz w:val="24"/>
              </w:rPr>
              <w:t>　</w:t>
            </w:r>
          </w:p>
        </w:tc>
      </w:tr>
      <w:tr w14:paraId="55DED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4FEE8AD">
            <w:pPr>
              <w:widowControl/>
              <w:spacing w:line="360" w:lineRule="exact"/>
              <w:jc w:val="left"/>
              <w:rPr>
                <w:rFonts w:eastAsia="宋体"/>
                <w:kern w:val="0"/>
                <w:sz w:val="24"/>
              </w:rPr>
            </w:pPr>
          </w:p>
        </w:tc>
        <w:tc>
          <w:tcPr>
            <w:tcW w:w="1226" w:type="dxa"/>
            <w:vMerge w:val="continue"/>
            <w:noWrap w:val="0"/>
            <w:vAlign w:val="center"/>
          </w:tcPr>
          <w:p w14:paraId="3021F20B">
            <w:pPr>
              <w:widowControl/>
              <w:spacing w:line="360" w:lineRule="exact"/>
              <w:jc w:val="left"/>
              <w:rPr>
                <w:rFonts w:eastAsia="宋体"/>
                <w:kern w:val="0"/>
                <w:sz w:val="24"/>
              </w:rPr>
            </w:pPr>
          </w:p>
        </w:tc>
        <w:tc>
          <w:tcPr>
            <w:tcW w:w="1141" w:type="dxa"/>
            <w:vMerge w:val="continue"/>
            <w:noWrap w:val="0"/>
            <w:vAlign w:val="center"/>
          </w:tcPr>
          <w:p w14:paraId="3657F192">
            <w:pPr>
              <w:widowControl/>
              <w:spacing w:line="360" w:lineRule="exact"/>
              <w:jc w:val="left"/>
              <w:rPr>
                <w:rFonts w:eastAsia="宋体"/>
                <w:kern w:val="0"/>
                <w:sz w:val="24"/>
              </w:rPr>
            </w:pPr>
          </w:p>
        </w:tc>
        <w:tc>
          <w:tcPr>
            <w:tcW w:w="3582" w:type="dxa"/>
            <w:vMerge w:val="continue"/>
            <w:noWrap w:val="0"/>
            <w:vAlign w:val="center"/>
          </w:tcPr>
          <w:p w14:paraId="6FD1BEE5">
            <w:pPr>
              <w:widowControl/>
              <w:spacing w:line="360" w:lineRule="exact"/>
              <w:jc w:val="left"/>
              <w:rPr>
                <w:rFonts w:eastAsia="宋体"/>
                <w:kern w:val="0"/>
                <w:sz w:val="24"/>
              </w:rPr>
            </w:pPr>
          </w:p>
        </w:tc>
        <w:tc>
          <w:tcPr>
            <w:tcW w:w="6267" w:type="dxa"/>
            <w:noWrap w:val="0"/>
            <w:vAlign w:val="center"/>
          </w:tcPr>
          <w:p w14:paraId="6D850545">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64A6F9F3">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73A8F26">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40F128DA">
            <w:pPr>
              <w:widowControl/>
              <w:spacing w:line="360" w:lineRule="exact"/>
              <w:jc w:val="left"/>
              <w:rPr>
                <w:rFonts w:eastAsia="宋体"/>
                <w:kern w:val="0"/>
                <w:sz w:val="24"/>
              </w:rPr>
            </w:pPr>
            <w:r>
              <w:rPr>
                <w:rFonts w:eastAsia="宋体"/>
                <w:kern w:val="0"/>
                <w:sz w:val="24"/>
              </w:rPr>
              <w:t>　</w:t>
            </w:r>
          </w:p>
        </w:tc>
      </w:tr>
      <w:tr w14:paraId="3CB14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2949BA3">
            <w:pPr>
              <w:widowControl/>
              <w:spacing w:line="360" w:lineRule="exact"/>
              <w:jc w:val="left"/>
              <w:rPr>
                <w:rFonts w:eastAsia="宋体"/>
                <w:kern w:val="0"/>
                <w:sz w:val="24"/>
              </w:rPr>
            </w:pPr>
          </w:p>
        </w:tc>
        <w:tc>
          <w:tcPr>
            <w:tcW w:w="1226" w:type="dxa"/>
            <w:vMerge w:val="continue"/>
            <w:noWrap w:val="0"/>
            <w:vAlign w:val="center"/>
          </w:tcPr>
          <w:p w14:paraId="3BACD5E5">
            <w:pPr>
              <w:widowControl/>
              <w:spacing w:line="360" w:lineRule="exact"/>
              <w:jc w:val="left"/>
              <w:rPr>
                <w:rFonts w:eastAsia="宋体"/>
                <w:kern w:val="0"/>
                <w:sz w:val="24"/>
              </w:rPr>
            </w:pPr>
          </w:p>
        </w:tc>
        <w:tc>
          <w:tcPr>
            <w:tcW w:w="1141" w:type="dxa"/>
            <w:vMerge w:val="continue"/>
            <w:noWrap w:val="0"/>
            <w:vAlign w:val="center"/>
          </w:tcPr>
          <w:p w14:paraId="3C2542E7">
            <w:pPr>
              <w:widowControl/>
              <w:spacing w:line="360" w:lineRule="exact"/>
              <w:jc w:val="left"/>
              <w:rPr>
                <w:rFonts w:eastAsia="宋体"/>
                <w:kern w:val="0"/>
                <w:sz w:val="24"/>
              </w:rPr>
            </w:pPr>
          </w:p>
        </w:tc>
        <w:tc>
          <w:tcPr>
            <w:tcW w:w="3582" w:type="dxa"/>
            <w:vMerge w:val="continue"/>
            <w:noWrap w:val="0"/>
            <w:vAlign w:val="center"/>
          </w:tcPr>
          <w:p w14:paraId="09140F8A">
            <w:pPr>
              <w:widowControl/>
              <w:spacing w:line="360" w:lineRule="exact"/>
              <w:jc w:val="left"/>
              <w:rPr>
                <w:rFonts w:eastAsia="宋体"/>
                <w:kern w:val="0"/>
                <w:sz w:val="24"/>
              </w:rPr>
            </w:pPr>
          </w:p>
        </w:tc>
        <w:tc>
          <w:tcPr>
            <w:tcW w:w="6267" w:type="dxa"/>
            <w:noWrap w:val="0"/>
            <w:vAlign w:val="center"/>
          </w:tcPr>
          <w:p w14:paraId="6920909C">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212CA45F">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84F693C">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42CABA60">
            <w:pPr>
              <w:widowControl/>
              <w:spacing w:line="360" w:lineRule="exact"/>
              <w:jc w:val="left"/>
              <w:rPr>
                <w:rFonts w:eastAsia="宋体"/>
                <w:kern w:val="0"/>
                <w:sz w:val="24"/>
              </w:rPr>
            </w:pPr>
            <w:r>
              <w:rPr>
                <w:rFonts w:eastAsia="宋体"/>
                <w:kern w:val="0"/>
                <w:sz w:val="24"/>
              </w:rPr>
              <w:t>　</w:t>
            </w:r>
          </w:p>
        </w:tc>
      </w:tr>
      <w:tr w14:paraId="0C655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58758FA">
            <w:pPr>
              <w:widowControl/>
              <w:spacing w:line="360" w:lineRule="exact"/>
              <w:jc w:val="left"/>
              <w:rPr>
                <w:rFonts w:eastAsia="宋体"/>
                <w:kern w:val="0"/>
                <w:sz w:val="24"/>
              </w:rPr>
            </w:pPr>
          </w:p>
        </w:tc>
        <w:tc>
          <w:tcPr>
            <w:tcW w:w="1226" w:type="dxa"/>
            <w:vMerge w:val="continue"/>
            <w:noWrap w:val="0"/>
            <w:vAlign w:val="center"/>
          </w:tcPr>
          <w:p w14:paraId="4013010F">
            <w:pPr>
              <w:widowControl/>
              <w:spacing w:line="360" w:lineRule="exact"/>
              <w:jc w:val="left"/>
              <w:rPr>
                <w:rFonts w:eastAsia="宋体"/>
                <w:kern w:val="0"/>
                <w:sz w:val="24"/>
              </w:rPr>
            </w:pPr>
          </w:p>
        </w:tc>
        <w:tc>
          <w:tcPr>
            <w:tcW w:w="1141" w:type="dxa"/>
            <w:vMerge w:val="continue"/>
            <w:noWrap w:val="0"/>
            <w:vAlign w:val="center"/>
          </w:tcPr>
          <w:p w14:paraId="51CE0E33">
            <w:pPr>
              <w:widowControl/>
              <w:spacing w:line="360" w:lineRule="exact"/>
              <w:jc w:val="left"/>
              <w:rPr>
                <w:rFonts w:eastAsia="宋体"/>
                <w:kern w:val="0"/>
                <w:sz w:val="24"/>
              </w:rPr>
            </w:pPr>
          </w:p>
        </w:tc>
        <w:tc>
          <w:tcPr>
            <w:tcW w:w="3582" w:type="dxa"/>
            <w:vMerge w:val="continue"/>
            <w:noWrap w:val="0"/>
            <w:vAlign w:val="center"/>
          </w:tcPr>
          <w:p w14:paraId="5993601E">
            <w:pPr>
              <w:widowControl/>
              <w:spacing w:line="360" w:lineRule="exact"/>
              <w:jc w:val="left"/>
              <w:rPr>
                <w:rFonts w:eastAsia="宋体"/>
                <w:kern w:val="0"/>
                <w:sz w:val="24"/>
              </w:rPr>
            </w:pPr>
          </w:p>
        </w:tc>
        <w:tc>
          <w:tcPr>
            <w:tcW w:w="6267" w:type="dxa"/>
            <w:noWrap w:val="0"/>
            <w:vAlign w:val="center"/>
          </w:tcPr>
          <w:p w14:paraId="3DD28322">
            <w:pPr>
              <w:widowControl/>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0591C6EF">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481D0FC2">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2104468C">
            <w:pPr>
              <w:widowControl/>
              <w:spacing w:line="360" w:lineRule="exact"/>
              <w:jc w:val="left"/>
              <w:rPr>
                <w:rFonts w:eastAsia="宋体"/>
                <w:kern w:val="0"/>
                <w:sz w:val="24"/>
              </w:rPr>
            </w:pPr>
            <w:r>
              <w:rPr>
                <w:rFonts w:eastAsia="宋体"/>
                <w:kern w:val="0"/>
                <w:sz w:val="24"/>
              </w:rPr>
              <w:t>　</w:t>
            </w:r>
          </w:p>
        </w:tc>
      </w:tr>
      <w:tr w14:paraId="3486E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E5A187B">
            <w:pPr>
              <w:widowControl/>
              <w:spacing w:line="360" w:lineRule="exact"/>
              <w:jc w:val="left"/>
              <w:rPr>
                <w:rFonts w:eastAsia="宋体"/>
                <w:kern w:val="0"/>
                <w:sz w:val="24"/>
              </w:rPr>
            </w:pPr>
          </w:p>
        </w:tc>
        <w:tc>
          <w:tcPr>
            <w:tcW w:w="1226" w:type="dxa"/>
            <w:vMerge w:val="continue"/>
            <w:noWrap w:val="0"/>
            <w:vAlign w:val="center"/>
          </w:tcPr>
          <w:p w14:paraId="3A03D4D4">
            <w:pPr>
              <w:widowControl/>
              <w:spacing w:line="360" w:lineRule="exact"/>
              <w:jc w:val="left"/>
              <w:rPr>
                <w:rFonts w:eastAsia="宋体"/>
                <w:kern w:val="0"/>
                <w:sz w:val="24"/>
              </w:rPr>
            </w:pPr>
          </w:p>
        </w:tc>
        <w:tc>
          <w:tcPr>
            <w:tcW w:w="1141" w:type="dxa"/>
            <w:vMerge w:val="continue"/>
            <w:noWrap w:val="0"/>
            <w:vAlign w:val="center"/>
          </w:tcPr>
          <w:p w14:paraId="6B7F696B">
            <w:pPr>
              <w:widowControl/>
              <w:spacing w:line="360" w:lineRule="exact"/>
              <w:jc w:val="left"/>
              <w:rPr>
                <w:rFonts w:eastAsia="宋体"/>
                <w:kern w:val="0"/>
                <w:sz w:val="24"/>
              </w:rPr>
            </w:pPr>
          </w:p>
        </w:tc>
        <w:tc>
          <w:tcPr>
            <w:tcW w:w="3582" w:type="dxa"/>
            <w:vMerge w:val="continue"/>
            <w:noWrap w:val="0"/>
            <w:vAlign w:val="center"/>
          </w:tcPr>
          <w:p w14:paraId="1439029A">
            <w:pPr>
              <w:widowControl/>
              <w:spacing w:line="360" w:lineRule="exact"/>
              <w:jc w:val="left"/>
              <w:rPr>
                <w:rFonts w:eastAsia="宋体"/>
                <w:kern w:val="0"/>
                <w:sz w:val="24"/>
              </w:rPr>
            </w:pPr>
          </w:p>
        </w:tc>
        <w:tc>
          <w:tcPr>
            <w:tcW w:w="6267" w:type="dxa"/>
            <w:noWrap w:val="0"/>
            <w:vAlign w:val="center"/>
          </w:tcPr>
          <w:p w14:paraId="15310564">
            <w:pPr>
              <w:widowControl/>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4AAB277A">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2C9C1F1F">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14:paraId="28228738">
            <w:pPr>
              <w:widowControl/>
              <w:spacing w:line="360" w:lineRule="exact"/>
              <w:jc w:val="left"/>
              <w:rPr>
                <w:rFonts w:eastAsia="宋体"/>
                <w:kern w:val="0"/>
                <w:sz w:val="24"/>
              </w:rPr>
            </w:pPr>
            <w:r>
              <w:rPr>
                <w:rFonts w:eastAsia="宋体"/>
                <w:kern w:val="0"/>
                <w:sz w:val="24"/>
              </w:rPr>
              <w:t>　</w:t>
            </w:r>
          </w:p>
        </w:tc>
      </w:tr>
      <w:tr w14:paraId="5A149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7E0ECE3">
            <w:pPr>
              <w:widowControl/>
              <w:spacing w:line="360" w:lineRule="exact"/>
              <w:jc w:val="center"/>
              <w:rPr>
                <w:rFonts w:eastAsia="宋体"/>
                <w:kern w:val="0"/>
                <w:sz w:val="24"/>
              </w:rPr>
            </w:pPr>
            <w:r>
              <w:rPr>
                <w:rFonts w:eastAsia="宋体"/>
                <w:kern w:val="0"/>
                <w:sz w:val="24"/>
              </w:rPr>
              <w:t>投入</w:t>
            </w:r>
          </w:p>
          <w:p w14:paraId="52FDBA5A">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55B9069A">
            <w:pPr>
              <w:widowControl/>
              <w:spacing w:line="36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落实</w:t>
            </w:r>
            <w:r>
              <w:rPr>
                <w:rFonts w:eastAsia="宋体"/>
                <w:kern w:val="0"/>
                <w:sz w:val="24"/>
              </w:rPr>
              <w:br w:type="textWrapping"/>
            </w: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307741A6">
            <w:pPr>
              <w:widowControl/>
              <w:spacing w:line="34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到位率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3FD6B5B3">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344843E7">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5D5B2A77">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30D1219">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23C4A2F5">
            <w:pPr>
              <w:widowControl/>
              <w:spacing w:line="360" w:lineRule="exact"/>
              <w:jc w:val="left"/>
              <w:rPr>
                <w:rFonts w:eastAsia="宋体"/>
                <w:kern w:val="0"/>
                <w:sz w:val="24"/>
              </w:rPr>
            </w:pPr>
            <w:r>
              <w:rPr>
                <w:rFonts w:eastAsia="宋体"/>
                <w:kern w:val="0"/>
                <w:sz w:val="24"/>
              </w:rPr>
              <w:t>　</w:t>
            </w:r>
          </w:p>
        </w:tc>
      </w:tr>
      <w:tr w14:paraId="44A30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3DE5FBD">
            <w:pPr>
              <w:widowControl/>
              <w:spacing w:line="360" w:lineRule="exact"/>
              <w:jc w:val="left"/>
              <w:rPr>
                <w:rFonts w:eastAsia="宋体"/>
                <w:kern w:val="0"/>
                <w:sz w:val="24"/>
              </w:rPr>
            </w:pPr>
          </w:p>
        </w:tc>
        <w:tc>
          <w:tcPr>
            <w:tcW w:w="1226" w:type="dxa"/>
            <w:vMerge w:val="continue"/>
            <w:noWrap w:val="0"/>
            <w:vAlign w:val="center"/>
          </w:tcPr>
          <w:p w14:paraId="570BB0D2">
            <w:pPr>
              <w:widowControl/>
              <w:spacing w:line="360" w:lineRule="exact"/>
              <w:jc w:val="left"/>
              <w:rPr>
                <w:rFonts w:eastAsia="宋体"/>
                <w:kern w:val="0"/>
                <w:sz w:val="24"/>
              </w:rPr>
            </w:pPr>
          </w:p>
        </w:tc>
        <w:tc>
          <w:tcPr>
            <w:tcW w:w="1141" w:type="dxa"/>
            <w:noWrap w:val="0"/>
            <w:vAlign w:val="center"/>
          </w:tcPr>
          <w:p w14:paraId="5D3CD9FC">
            <w:pPr>
              <w:widowControl/>
              <w:spacing w:line="340" w:lineRule="exact"/>
              <w:jc w:val="center"/>
              <w:rPr>
                <w:rFonts w:eastAsia="宋体"/>
                <w:kern w:val="0"/>
                <w:sz w:val="24"/>
              </w:rPr>
            </w:pPr>
            <w:r>
              <w:rPr>
                <w:rFonts w:eastAsia="宋体"/>
                <w:kern w:val="0"/>
                <w:sz w:val="24"/>
              </w:rPr>
              <w:t>到位</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3063113C">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5DB65BF5">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37C231D7">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C549297">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116C62EA">
            <w:pPr>
              <w:widowControl/>
              <w:spacing w:line="360" w:lineRule="exact"/>
              <w:jc w:val="left"/>
              <w:rPr>
                <w:rFonts w:eastAsia="宋体"/>
                <w:kern w:val="0"/>
                <w:sz w:val="24"/>
              </w:rPr>
            </w:pPr>
            <w:r>
              <w:rPr>
                <w:rFonts w:eastAsia="宋体"/>
                <w:kern w:val="0"/>
                <w:sz w:val="24"/>
              </w:rPr>
              <w:t>　</w:t>
            </w:r>
          </w:p>
        </w:tc>
      </w:tr>
      <w:tr w14:paraId="72A25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3FA6548">
            <w:pPr>
              <w:widowControl/>
              <w:spacing w:line="360" w:lineRule="exact"/>
              <w:jc w:val="center"/>
              <w:rPr>
                <w:rFonts w:eastAsia="宋体"/>
                <w:kern w:val="0"/>
                <w:sz w:val="24"/>
              </w:rP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F623F03">
            <w:pPr>
              <w:widowControl/>
              <w:spacing w:line="370" w:lineRule="exact"/>
              <w:jc w:val="center"/>
              <w:rPr>
                <w:rFonts w:eastAsia="宋体"/>
                <w:kern w:val="0"/>
                <w:sz w:val="24"/>
              </w:rPr>
            </w:pPr>
            <w:r>
              <w:rPr>
                <w:rFonts w:eastAsia="宋体"/>
                <w:kern w:val="0"/>
                <w:sz w:val="24"/>
              </w:rPr>
              <w:t xml:space="preserve">项目 </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638837F3">
            <w:pPr>
              <w:widowControl/>
              <w:spacing w:line="370" w:lineRule="exact"/>
              <w:jc w:val="center"/>
              <w:rPr>
                <w:rFonts w:eastAsia="宋体"/>
                <w:kern w:val="0"/>
                <w:sz w:val="24"/>
              </w:rPr>
            </w:pPr>
            <w:r>
              <w:rPr>
                <w:rFonts w:eastAsia="宋体"/>
                <w:kern w:val="0"/>
                <w:sz w:val="24"/>
              </w:rPr>
              <w:t>制度</w:t>
            </w:r>
          </w:p>
          <w:p w14:paraId="45B96108">
            <w:pPr>
              <w:widowControl/>
              <w:spacing w:line="370" w:lineRule="exact"/>
              <w:jc w:val="center"/>
              <w:rPr>
                <w:rFonts w:eastAsia="宋体"/>
                <w:kern w:val="0"/>
                <w:sz w:val="24"/>
              </w:rPr>
            </w:pPr>
            <w:r>
              <w:rPr>
                <w:rFonts w:eastAsia="宋体"/>
                <w:kern w:val="0"/>
                <w:sz w:val="24"/>
              </w:rPr>
              <w:t>健全性</w:t>
            </w:r>
            <w:r>
              <w:rPr>
                <w:rFonts w:eastAsia="宋体"/>
                <w:kern w:val="0"/>
                <w:sz w:val="24"/>
              </w:rPr>
              <w:br w:type="textWrapping"/>
            </w:r>
            <w:r>
              <w:rPr>
                <w:rFonts w:eastAsia="宋体"/>
                <w:kern w:val="0"/>
                <w:sz w:val="24"/>
              </w:rPr>
              <w:t>（2分）</w:t>
            </w:r>
          </w:p>
        </w:tc>
        <w:tc>
          <w:tcPr>
            <w:tcW w:w="3582" w:type="dxa"/>
            <w:vMerge w:val="restart"/>
            <w:noWrap w:val="0"/>
            <w:vAlign w:val="center"/>
          </w:tcPr>
          <w:p w14:paraId="34CD43C1">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20DD0044">
            <w:pPr>
              <w:widowControl/>
              <w:spacing w:line="320" w:lineRule="exact"/>
              <w:rPr>
                <w:rFonts w:eastAsia="宋体"/>
                <w:kern w:val="0"/>
                <w:sz w:val="24"/>
              </w:rPr>
            </w:pPr>
            <w:r>
              <w:rPr>
                <w:rFonts w:eastAsia="宋体"/>
                <w:sz w:val="24"/>
              </w:rPr>
              <w:t>1、 是否已制定或具有相应的项目管理制度；</w:t>
            </w:r>
          </w:p>
        </w:tc>
        <w:tc>
          <w:tcPr>
            <w:tcW w:w="667" w:type="dxa"/>
            <w:noWrap w:val="0"/>
            <w:vAlign w:val="center"/>
          </w:tcPr>
          <w:p w14:paraId="2724FDAD">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2C8A9755">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4C0FBA15">
            <w:pPr>
              <w:widowControl/>
              <w:spacing w:line="360" w:lineRule="exact"/>
              <w:jc w:val="left"/>
              <w:rPr>
                <w:rFonts w:eastAsia="宋体"/>
                <w:kern w:val="0"/>
                <w:sz w:val="24"/>
              </w:rPr>
            </w:pPr>
            <w:r>
              <w:rPr>
                <w:rFonts w:eastAsia="宋体"/>
                <w:kern w:val="0"/>
                <w:sz w:val="24"/>
              </w:rPr>
              <w:t>　</w:t>
            </w:r>
          </w:p>
        </w:tc>
      </w:tr>
      <w:tr w14:paraId="000C0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36AF47F">
            <w:pPr>
              <w:widowControl/>
              <w:spacing w:line="360" w:lineRule="exact"/>
              <w:jc w:val="left"/>
              <w:rPr>
                <w:rFonts w:eastAsia="宋体"/>
                <w:kern w:val="0"/>
                <w:sz w:val="24"/>
              </w:rPr>
            </w:pPr>
          </w:p>
        </w:tc>
        <w:tc>
          <w:tcPr>
            <w:tcW w:w="1226" w:type="dxa"/>
            <w:vMerge w:val="continue"/>
            <w:noWrap w:val="0"/>
            <w:vAlign w:val="center"/>
          </w:tcPr>
          <w:p w14:paraId="568F258F">
            <w:pPr>
              <w:widowControl/>
              <w:spacing w:line="370" w:lineRule="exact"/>
              <w:jc w:val="left"/>
              <w:rPr>
                <w:rFonts w:eastAsia="宋体"/>
                <w:kern w:val="0"/>
                <w:sz w:val="24"/>
              </w:rPr>
            </w:pPr>
          </w:p>
        </w:tc>
        <w:tc>
          <w:tcPr>
            <w:tcW w:w="1141" w:type="dxa"/>
            <w:vMerge w:val="continue"/>
            <w:noWrap w:val="0"/>
            <w:vAlign w:val="center"/>
          </w:tcPr>
          <w:p w14:paraId="11FE1D87">
            <w:pPr>
              <w:widowControl/>
              <w:spacing w:line="370" w:lineRule="exact"/>
              <w:jc w:val="left"/>
              <w:rPr>
                <w:rFonts w:eastAsia="宋体"/>
                <w:kern w:val="0"/>
                <w:sz w:val="24"/>
              </w:rPr>
            </w:pPr>
          </w:p>
        </w:tc>
        <w:tc>
          <w:tcPr>
            <w:tcW w:w="3582" w:type="dxa"/>
            <w:vMerge w:val="continue"/>
            <w:noWrap w:val="0"/>
            <w:vAlign w:val="center"/>
          </w:tcPr>
          <w:p w14:paraId="0F56FF33">
            <w:pPr>
              <w:widowControl/>
              <w:spacing w:line="370" w:lineRule="exact"/>
              <w:jc w:val="left"/>
              <w:rPr>
                <w:rFonts w:eastAsia="宋体"/>
                <w:kern w:val="0"/>
                <w:sz w:val="24"/>
              </w:rPr>
            </w:pPr>
          </w:p>
        </w:tc>
        <w:tc>
          <w:tcPr>
            <w:tcW w:w="6267" w:type="dxa"/>
            <w:noWrap w:val="0"/>
            <w:vAlign w:val="center"/>
          </w:tcPr>
          <w:p w14:paraId="5F9C8306">
            <w:pPr>
              <w:widowControl/>
              <w:spacing w:line="320" w:lineRule="exact"/>
              <w:rPr>
                <w:rFonts w:eastAsia="宋体"/>
                <w:kern w:val="0"/>
                <w:sz w:val="24"/>
              </w:rPr>
            </w:pPr>
            <w:r>
              <w:rPr>
                <w:rFonts w:eastAsia="宋体"/>
                <w:sz w:val="24"/>
              </w:rPr>
              <w:t>2、制度是否合法、合规、完整。</w:t>
            </w:r>
          </w:p>
        </w:tc>
        <w:tc>
          <w:tcPr>
            <w:tcW w:w="667" w:type="dxa"/>
            <w:noWrap w:val="0"/>
            <w:vAlign w:val="center"/>
          </w:tcPr>
          <w:p w14:paraId="5A566119">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43F11548">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5B8771AC">
            <w:pPr>
              <w:widowControl/>
              <w:spacing w:line="360" w:lineRule="exact"/>
              <w:jc w:val="left"/>
              <w:rPr>
                <w:rFonts w:eastAsia="宋体"/>
                <w:kern w:val="0"/>
                <w:sz w:val="24"/>
              </w:rPr>
            </w:pPr>
            <w:r>
              <w:rPr>
                <w:rFonts w:eastAsia="宋体"/>
                <w:kern w:val="0"/>
                <w:sz w:val="24"/>
              </w:rPr>
              <w:t>　</w:t>
            </w:r>
          </w:p>
        </w:tc>
      </w:tr>
      <w:tr w14:paraId="1B94D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236D1E8">
            <w:pPr>
              <w:widowControl/>
              <w:spacing w:line="360" w:lineRule="exact"/>
              <w:jc w:val="left"/>
              <w:rPr>
                <w:rFonts w:eastAsia="宋体"/>
                <w:kern w:val="0"/>
                <w:sz w:val="24"/>
              </w:rPr>
            </w:pPr>
          </w:p>
        </w:tc>
        <w:tc>
          <w:tcPr>
            <w:tcW w:w="1226" w:type="dxa"/>
            <w:vMerge w:val="continue"/>
            <w:noWrap w:val="0"/>
            <w:vAlign w:val="center"/>
          </w:tcPr>
          <w:p w14:paraId="65617D6A">
            <w:pPr>
              <w:widowControl/>
              <w:spacing w:line="370" w:lineRule="exact"/>
              <w:jc w:val="left"/>
              <w:rPr>
                <w:rFonts w:eastAsia="宋体"/>
                <w:kern w:val="0"/>
                <w:sz w:val="24"/>
              </w:rPr>
            </w:pPr>
          </w:p>
        </w:tc>
        <w:tc>
          <w:tcPr>
            <w:tcW w:w="1141" w:type="dxa"/>
            <w:vMerge w:val="restart"/>
            <w:noWrap w:val="0"/>
            <w:vAlign w:val="center"/>
          </w:tcPr>
          <w:p w14:paraId="37D38FB8">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11B9A044">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4E83B2E0">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2D5B9028">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40BE2D70">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6006F5F1">
            <w:pPr>
              <w:widowControl/>
              <w:spacing w:line="360" w:lineRule="exact"/>
              <w:jc w:val="left"/>
              <w:rPr>
                <w:rFonts w:eastAsia="宋体"/>
                <w:kern w:val="0"/>
                <w:sz w:val="24"/>
              </w:rPr>
            </w:pPr>
            <w:r>
              <w:rPr>
                <w:rFonts w:eastAsia="宋体"/>
                <w:kern w:val="0"/>
                <w:sz w:val="24"/>
              </w:rPr>
              <w:t>　</w:t>
            </w:r>
          </w:p>
        </w:tc>
      </w:tr>
      <w:tr w14:paraId="64C9B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00370AC">
            <w:pPr>
              <w:widowControl/>
              <w:spacing w:line="360" w:lineRule="exact"/>
              <w:jc w:val="center"/>
            </w:pPr>
          </w:p>
        </w:tc>
        <w:tc>
          <w:tcPr>
            <w:tcW w:w="1226" w:type="dxa"/>
            <w:vMerge w:val="continue"/>
            <w:noWrap w:val="0"/>
            <w:vAlign w:val="center"/>
          </w:tcPr>
          <w:p w14:paraId="70FAAF80">
            <w:pPr>
              <w:widowControl/>
              <w:spacing w:line="360" w:lineRule="exact"/>
              <w:jc w:val="center"/>
            </w:pPr>
          </w:p>
        </w:tc>
        <w:tc>
          <w:tcPr>
            <w:tcW w:w="1141" w:type="dxa"/>
            <w:vMerge w:val="continue"/>
            <w:noWrap w:val="0"/>
            <w:vAlign w:val="center"/>
          </w:tcPr>
          <w:p w14:paraId="478C4AA9">
            <w:pPr>
              <w:widowControl/>
              <w:spacing w:line="360" w:lineRule="exact"/>
              <w:jc w:val="center"/>
              <w:rPr>
                <w:rFonts w:eastAsia="宋体"/>
              </w:rPr>
            </w:pPr>
          </w:p>
        </w:tc>
        <w:tc>
          <w:tcPr>
            <w:tcW w:w="3582" w:type="dxa"/>
            <w:vMerge w:val="continue"/>
            <w:noWrap w:val="0"/>
            <w:vAlign w:val="center"/>
          </w:tcPr>
          <w:p w14:paraId="4AFB6791">
            <w:pPr>
              <w:widowControl/>
              <w:spacing w:line="360" w:lineRule="exact"/>
              <w:jc w:val="center"/>
              <w:rPr>
                <w:rFonts w:eastAsia="宋体"/>
              </w:rPr>
            </w:pPr>
          </w:p>
        </w:tc>
        <w:tc>
          <w:tcPr>
            <w:tcW w:w="6267" w:type="dxa"/>
            <w:noWrap w:val="0"/>
            <w:vAlign w:val="center"/>
          </w:tcPr>
          <w:p w14:paraId="4F446E29">
            <w:pPr>
              <w:widowControl/>
              <w:spacing w:line="320" w:lineRule="exact"/>
              <w:rPr>
                <w:rFonts w:eastAsia="宋体"/>
                <w:sz w:val="24"/>
              </w:rPr>
            </w:pPr>
            <w:r>
              <w:rPr>
                <w:rFonts w:eastAsia="宋体"/>
                <w:sz w:val="24"/>
              </w:rPr>
              <w:t>2、项目调整及支出调整手续是否完备；</w:t>
            </w:r>
          </w:p>
        </w:tc>
        <w:tc>
          <w:tcPr>
            <w:tcW w:w="667" w:type="dxa"/>
            <w:noWrap w:val="0"/>
            <w:vAlign w:val="center"/>
          </w:tcPr>
          <w:p w14:paraId="2F07643C">
            <w:pPr>
              <w:widowControl/>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1A41157F">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6FA892AA">
            <w:pPr>
              <w:widowControl/>
              <w:spacing w:line="360" w:lineRule="exact"/>
              <w:jc w:val="center"/>
              <w:rPr>
                <w:rFonts w:eastAsia="宋体"/>
                <w:kern w:val="0"/>
                <w:sz w:val="24"/>
              </w:rPr>
            </w:pPr>
          </w:p>
        </w:tc>
      </w:tr>
      <w:tr w14:paraId="29A0D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5B5C9F6">
            <w:pPr>
              <w:widowControl/>
              <w:spacing w:line="360" w:lineRule="exact"/>
              <w:jc w:val="left"/>
              <w:rPr>
                <w:rFonts w:eastAsia="宋体"/>
                <w:kern w:val="0"/>
                <w:sz w:val="24"/>
              </w:rPr>
            </w:pPr>
          </w:p>
        </w:tc>
        <w:tc>
          <w:tcPr>
            <w:tcW w:w="1226" w:type="dxa"/>
            <w:vMerge w:val="continue"/>
            <w:noWrap w:val="0"/>
            <w:vAlign w:val="center"/>
          </w:tcPr>
          <w:p w14:paraId="442D92F6">
            <w:pPr>
              <w:widowControl/>
              <w:spacing w:line="370" w:lineRule="exact"/>
              <w:jc w:val="left"/>
              <w:rPr>
                <w:rFonts w:eastAsia="宋体"/>
                <w:kern w:val="0"/>
                <w:sz w:val="24"/>
              </w:rPr>
            </w:pPr>
          </w:p>
        </w:tc>
        <w:tc>
          <w:tcPr>
            <w:tcW w:w="1141" w:type="dxa"/>
            <w:vMerge w:val="continue"/>
            <w:noWrap w:val="0"/>
            <w:vAlign w:val="center"/>
          </w:tcPr>
          <w:p w14:paraId="47D3B023">
            <w:pPr>
              <w:widowControl/>
              <w:spacing w:line="370" w:lineRule="exact"/>
              <w:jc w:val="left"/>
              <w:rPr>
                <w:rFonts w:eastAsia="宋体"/>
                <w:kern w:val="0"/>
                <w:sz w:val="24"/>
              </w:rPr>
            </w:pPr>
          </w:p>
        </w:tc>
        <w:tc>
          <w:tcPr>
            <w:tcW w:w="3582" w:type="dxa"/>
            <w:vMerge w:val="continue"/>
            <w:noWrap w:val="0"/>
            <w:vAlign w:val="center"/>
          </w:tcPr>
          <w:p w14:paraId="24D797E4">
            <w:pPr>
              <w:widowControl/>
              <w:spacing w:line="370" w:lineRule="exact"/>
              <w:jc w:val="left"/>
              <w:rPr>
                <w:rFonts w:eastAsia="宋体"/>
                <w:kern w:val="0"/>
                <w:sz w:val="24"/>
              </w:rPr>
            </w:pPr>
          </w:p>
        </w:tc>
        <w:tc>
          <w:tcPr>
            <w:tcW w:w="6267" w:type="dxa"/>
            <w:noWrap w:val="0"/>
            <w:vAlign w:val="center"/>
          </w:tcPr>
          <w:p w14:paraId="29179F0A">
            <w:pPr>
              <w:widowControl/>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2853EFED">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D5CF5A9">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7E3B74D5">
            <w:pPr>
              <w:widowControl/>
              <w:spacing w:line="360" w:lineRule="exact"/>
              <w:jc w:val="left"/>
              <w:rPr>
                <w:rFonts w:eastAsia="宋体"/>
                <w:kern w:val="0"/>
                <w:sz w:val="24"/>
              </w:rPr>
            </w:pPr>
            <w:r>
              <w:rPr>
                <w:rFonts w:eastAsia="宋体"/>
                <w:kern w:val="0"/>
                <w:sz w:val="24"/>
              </w:rPr>
              <w:t>　</w:t>
            </w:r>
          </w:p>
        </w:tc>
      </w:tr>
      <w:tr w14:paraId="714C7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DFF0ECC">
            <w:pPr>
              <w:widowControl/>
              <w:spacing w:line="360" w:lineRule="exact"/>
              <w:jc w:val="center"/>
            </w:pPr>
          </w:p>
        </w:tc>
        <w:tc>
          <w:tcPr>
            <w:tcW w:w="1226" w:type="dxa"/>
            <w:vMerge w:val="continue"/>
            <w:noWrap w:val="0"/>
            <w:vAlign w:val="center"/>
          </w:tcPr>
          <w:p w14:paraId="011EFB7C">
            <w:pPr>
              <w:widowControl/>
              <w:spacing w:line="360" w:lineRule="exact"/>
              <w:jc w:val="center"/>
            </w:pPr>
          </w:p>
        </w:tc>
        <w:tc>
          <w:tcPr>
            <w:tcW w:w="1141" w:type="dxa"/>
            <w:vMerge w:val="continue"/>
            <w:noWrap w:val="0"/>
            <w:vAlign w:val="center"/>
          </w:tcPr>
          <w:p w14:paraId="65297A81">
            <w:pPr>
              <w:widowControl/>
              <w:spacing w:line="360" w:lineRule="exact"/>
              <w:jc w:val="center"/>
              <w:rPr>
                <w:rFonts w:eastAsia="宋体"/>
              </w:rPr>
            </w:pPr>
          </w:p>
        </w:tc>
        <w:tc>
          <w:tcPr>
            <w:tcW w:w="3582" w:type="dxa"/>
            <w:vMerge w:val="continue"/>
            <w:noWrap w:val="0"/>
            <w:vAlign w:val="center"/>
          </w:tcPr>
          <w:p w14:paraId="2845F520">
            <w:pPr>
              <w:widowControl/>
              <w:spacing w:line="360" w:lineRule="exact"/>
              <w:jc w:val="center"/>
              <w:rPr>
                <w:rFonts w:eastAsia="宋体"/>
              </w:rPr>
            </w:pPr>
          </w:p>
        </w:tc>
        <w:tc>
          <w:tcPr>
            <w:tcW w:w="6267" w:type="dxa"/>
            <w:noWrap w:val="0"/>
            <w:vAlign w:val="center"/>
          </w:tcPr>
          <w:p w14:paraId="144E75CC">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3CF6FF24">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65EC7BE">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07AAB125">
            <w:pPr>
              <w:widowControl/>
              <w:spacing w:line="360" w:lineRule="exact"/>
              <w:jc w:val="center"/>
              <w:rPr>
                <w:rFonts w:eastAsia="宋体"/>
                <w:kern w:val="0"/>
                <w:sz w:val="24"/>
              </w:rPr>
            </w:pPr>
          </w:p>
        </w:tc>
      </w:tr>
      <w:tr w14:paraId="1664A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135E0E2">
            <w:pPr>
              <w:widowControl/>
              <w:spacing w:line="360" w:lineRule="exact"/>
              <w:jc w:val="left"/>
              <w:rPr>
                <w:rFonts w:eastAsia="宋体"/>
                <w:kern w:val="0"/>
                <w:sz w:val="24"/>
              </w:rPr>
            </w:pPr>
          </w:p>
        </w:tc>
        <w:tc>
          <w:tcPr>
            <w:tcW w:w="1226" w:type="dxa"/>
            <w:vMerge w:val="continue"/>
            <w:noWrap w:val="0"/>
            <w:vAlign w:val="center"/>
          </w:tcPr>
          <w:p w14:paraId="659B17EC">
            <w:pPr>
              <w:widowControl/>
              <w:spacing w:line="370" w:lineRule="exact"/>
              <w:jc w:val="left"/>
              <w:rPr>
                <w:rFonts w:eastAsia="宋体"/>
                <w:kern w:val="0"/>
                <w:sz w:val="24"/>
              </w:rPr>
            </w:pPr>
          </w:p>
        </w:tc>
        <w:tc>
          <w:tcPr>
            <w:tcW w:w="1141" w:type="dxa"/>
            <w:vMerge w:val="restart"/>
            <w:noWrap w:val="0"/>
            <w:vAlign w:val="center"/>
          </w:tcPr>
          <w:p w14:paraId="6BBC1E75">
            <w:pPr>
              <w:widowControl/>
              <w:spacing w:line="37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质量</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4A9BD9B6">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5DE64E53">
            <w:pPr>
              <w:widowControl/>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42173E77">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0BDE2DB4">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2F25D49C">
            <w:pPr>
              <w:widowControl/>
              <w:spacing w:line="360" w:lineRule="exact"/>
              <w:jc w:val="left"/>
              <w:rPr>
                <w:rFonts w:eastAsia="宋体"/>
                <w:kern w:val="0"/>
                <w:sz w:val="24"/>
              </w:rPr>
            </w:pPr>
            <w:r>
              <w:rPr>
                <w:rFonts w:eastAsia="宋体"/>
                <w:kern w:val="0"/>
                <w:sz w:val="24"/>
              </w:rPr>
              <w:t>　</w:t>
            </w:r>
          </w:p>
        </w:tc>
      </w:tr>
      <w:tr w14:paraId="2ADFA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5E020BD">
            <w:pPr>
              <w:widowControl/>
              <w:spacing w:line="360" w:lineRule="exact"/>
              <w:jc w:val="left"/>
              <w:rPr>
                <w:rFonts w:eastAsia="宋体"/>
                <w:kern w:val="0"/>
                <w:sz w:val="24"/>
              </w:rPr>
            </w:pPr>
          </w:p>
        </w:tc>
        <w:tc>
          <w:tcPr>
            <w:tcW w:w="1226" w:type="dxa"/>
            <w:vMerge w:val="continue"/>
            <w:noWrap w:val="0"/>
            <w:vAlign w:val="center"/>
          </w:tcPr>
          <w:p w14:paraId="13DB482B">
            <w:pPr>
              <w:widowControl/>
              <w:spacing w:line="370" w:lineRule="exact"/>
              <w:jc w:val="left"/>
              <w:rPr>
                <w:rFonts w:eastAsia="宋体"/>
                <w:kern w:val="0"/>
                <w:sz w:val="24"/>
              </w:rPr>
            </w:pPr>
          </w:p>
        </w:tc>
        <w:tc>
          <w:tcPr>
            <w:tcW w:w="1141" w:type="dxa"/>
            <w:vMerge w:val="continue"/>
            <w:noWrap w:val="0"/>
            <w:vAlign w:val="center"/>
          </w:tcPr>
          <w:p w14:paraId="13E27516">
            <w:pPr>
              <w:widowControl/>
              <w:spacing w:line="370" w:lineRule="exact"/>
              <w:jc w:val="left"/>
              <w:rPr>
                <w:rFonts w:eastAsia="宋体"/>
                <w:kern w:val="0"/>
                <w:sz w:val="24"/>
              </w:rPr>
            </w:pPr>
          </w:p>
        </w:tc>
        <w:tc>
          <w:tcPr>
            <w:tcW w:w="3582" w:type="dxa"/>
            <w:vMerge w:val="continue"/>
            <w:noWrap w:val="0"/>
            <w:vAlign w:val="center"/>
          </w:tcPr>
          <w:p w14:paraId="107B3AA6">
            <w:pPr>
              <w:widowControl/>
              <w:spacing w:line="370" w:lineRule="exact"/>
              <w:jc w:val="left"/>
              <w:rPr>
                <w:rFonts w:eastAsia="宋体"/>
                <w:kern w:val="0"/>
                <w:sz w:val="24"/>
              </w:rPr>
            </w:pPr>
          </w:p>
        </w:tc>
        <w:tc>
          <w:tcPr>
            <w:tcW w:w="6267" w:type="dxa"/>
            <w:noWrap w:val="0"/>
            <w:vAlign w:val="center"/>
          </w:tcPr>
          <w:p w14:paraId="77B65D3D">
            <w:pPr>
              <w:widowControl/>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31F9DDD0">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B463FE5">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1F48BDB4">
            <w:pPr>
              <w:widowControl/>
              <w:spacing w:line="360" w:lineRule="exact"/>
              <w:jc w:val="left"/>
              <w:rPr>
                <w:rFonts w:eastAsia="宋体"/>
                <w:kern w:val="0"/>
                <w:sz w:val="24"/>
              </w:rPr>
            </w:pPr>
            <w:r>
              <w:rPr>
                <w:rFonts w:eastAsia="宋体"/>
                <w:kern w:val="0"/>
                <w:sz w:val="24"/>
              </w:rPr>
              <w:t>　</w:t>
            </w:r>
          </w:p>
        </w:tc>
      </w:tr>
      <w:tr w14:paraId="69E55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781B639">
            <w:pPr>
              <w:widowControl/>
              <w:spacing w:line="360" w:lineRule="exact"/>
              <w:jc w:val="left"/>
              <w:rPr>
                <w:rFonts w:eastAsia="宋体"/>
                <w:kern w:val="0"/>
                <w:sz w:val="24"/>
              </w:rPr>
            </w:pPr>
          </w:p>
        </w:tc>
        <w:tc>
          <w:tcPr>
            <w:tcW w:w="1226" w:type="dxa"/>
            <w:vMerge w:val="continue"/>
            <w:noWrap w:val="0"/>
            <w:vAlign w:val="center"/>
          </w:tcPr>
          <w:p w14:paraId="6AAE5F73">
            <w:pPr>
              <w:widowControl/>
              <w:spacing w:line="370" w:lineRule="exact"/>
              <w:jc w:val="left"/>
              <w:rPr>
                <w:rFonts w:eastAsia="宋体"/>
                <w:kern w:val="0"/>
                <w:sz w:val="24"/>
              </w:rPr>
            </w:pPr>
          </w:p>
        </w:tc>
        <w:tc>
          <w:tcPr>
            <w:tcW w:w="1141" w:type="dxa"/>
            <w:vMerge w:val="continue"/>
            <w:noWrap w:val="0"/>
            <w:vAlign w:val="center"/>
          </w:tcPr>
          <w:p w14:paraId="70EAC542">
            <w:pPr>
              <w:widowControl/>
              <w:spacing w:line="370" w:lineRule="exact"/>
              <w:jc w:val="left"/>
              <w:rPr>
                <w:rFonts w:eastAsia="宋体"/>
                <w:kern w:val="0"/>
                <w:sz w:val="24"/>
              </w:rPr>
            </w:pPr>
          </w:p>
        </w:tc>
        <w:tc>
          <w:tcPr>
            <w:tcW w:w="3582" w:type="dxa"/>
            <w:vMerge w:val="continue"/>
            <w:noWrap w:val="0"/>
            <w:vAlign w:val="center"/>
          </w:tcPr>
          <w:p w14:paraId="371F4A73">
            <w:pPr>
              <w:widowControl/>
              <w:spacing w:line="370" w:lineRule="exact"/>
              <w:jc w:val="left"/>
              <w:rPr>
                <w:rFonts w:eastAsia="宋体"/>
                <w:kern w:val="0"/>
                <w:sz w:val="24"/>
              </w:rPr>
            </w:pPr>
          </w:p>
        </w:tc>
        <w:tc>
          <w:tcPr>
            <w:tcW w:w="6267" w:type="dxa"/>
            <w:noWrap w:val="0"/>
            <w:vAlign w:val="center"/>
          </w:tcPr>
          <w:p w14:paraId="2E271A0D">
            <w:pPr>
              <w:widowControl/>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2C10CFDB">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BD82FBD">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5076D5FC">
            <w:pPr>
              <w:widowControl/>
              <w:spacing w:line="360" w:lineRule="exact"/>
              <w:jc w:val="left"/>
              <w:rPr>
                <w:rFonts w:eastAsia="宋体"/>
                <w:kern w:val="0"/>
                <w:sz w:val="24"/>
              </w:rPr>
            </w:pPr>
            <w:r>
              <w:rPr>
                <w:rFonts w:eastAsia="宋体"/>
                <w:kern w:val="0"/>
                <w:sz w:val="24"/>
              </w:rPr>
              <w:t>　</w:t>
            </w:r>
          </w:p>
        </w:tc>
      </w:tr>
      <w:tr w14:paraId="0F746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105A1AC4">
            <w:pPr>
              <w:widowControl/>
              <w:spacing w:line="360" w:lineRule="exact"/>
              <w:jc w:val="center"/>
              <w:rPr>
                <w:rFonts w:eastAsia="宋体"/>
                <w:kern w:val="0"/>
                <w:sz w:val="24"/>
              </w:rPr>
            </w:pPr>
          </w:p>
        </w:tc>
        <w:tc>
          <w:tcPr>
            <w:tcW w:w="1226" w:type="dxa"/>
            <w:vMerge w:val="restart"/>
            <w:noWrap w:val="0"/>
            <w:vAlign w:val="center"/>
          </w:tcPr>
          <w:p w14:paraId="32DCDAFA">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25993F33">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制度</w:t>
            </w:r>
            <w:r>
              <w:rPr>
                <w:rFonts w:eastAsia="宋体"/>
                <w:kern w:val="0"/>
                <w:sz w:val="24"/>
              </w:rPr>
              <w:br w:type="textWrapping"/>
            </w:r>
            <w:r>
              <w:rPr>
                <w:rFonts w:eastAsia="宋体"/>
                <w:kern w:val="0"/>
                <w:sz w:val="24"/>
              </w:rPr>
              <w:t>（2分）</w:t>
            </w:r>
          </w:p>
        </w:tc>
        <w:tc>
          <w:tcPr>
            <w:tcW w:w="3582" w:type="dxa"/>
            <w:vMerge w:val="restart"/>
            <w:noWrap w:val="0"/>
            <w:vAlign w:val="center"/>
          </w:tcPr>
          <w:p w14:paraId="16B8F970">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1CF5E541">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49F9AFF8">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14A24450">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3E78CF65">
            <w:pPr>
              <w:widowControl/>
              <w:spacing w:line="360" w:lineRule="exact"/>
              <w:jc w:val="left"/>
              <w:rPr>
                <w:rFonts w:eastAsia="宋体"/>
                <w:kern w:val="0"/>
                <w:sz w:val="24"/>
              </w:rPr>
            </w:pPr>
            <w:r>
              <w:rPr>
                <w:rFonts w:eastAsia="宋体"/>
                <w:kern w:val="0"/>
                <w:sz w:val="24"/>
              </w:rPr>
              <w:t>　</w:t>
            </w:r>
          </w:p>
        </w:tc>
      </w:tr>
      <w:tr w14:paraId="280ED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D1C04F8">
            <w:pPr>
              <w:widowControl/>
              <w:spacing w:line="360" w:lineRule="exact"/>
              <w:jc w:val="left"/>
              <w:rPr>
                <w:rFonts w:eastAsia="宋体"/>
                <w:kern w:val="0"/>
                <w:sz w:val="24"/>
              </w:rPr>
            </w:pPr>
          </w:p>
        </w:tc>
        <w:tc>
          <w:tcPr>
            <w:tcW w:w="1226" w:type="dxa"/>
            <w:vMerge w:val="continue"/>
            <w:noWrap w:val="0"/>
            <w:vAlign w:val="center"/>
          </w:tcPr>
          <w:p w14:paraId="4549AC48">
            <w:pPr>
              <w:widowControl/>
              <w:spacing w:line="360" w:lineRule="exact"/>
              <w:jc w:val="left"/>
              <w:rPr>
                <w:rFonts w:eastAsia="宋体"/>
                <w:kern w:val="0"/>
                <w:sz w:val="24"/>
              </w:rPr>
            </w:pPr>
          </w:p>
        </w:tc>
        <w:tc>
          <w:tcPr>
            <w:tcW w:w="1141" w:type="dxa"/>
            <w:vMerge w:val="continue"/>
            <w:noWrap w:val="0"/>
            <w:vAlign w:val="center"/>
          </w:tcPr>
          <w:p w14:paraId="501288E4">
            <w:pPr>
              <w:widowControl/>
              <w:spacing w:line="360" w:lineRule="exact"/>
              <w:jc w:val="left"/>
              <w:rPr>
                <w:rFonts w:eastAsia="宋体"/>
                <w:kern w:val="0"/>
                <w:sz w:val="24"/>
              </w:rPr>
            </w:pPr>
          </w:p>
        </w:tc>
        <w:tc>
          <w:tcPr>
            <w:tcW w:w="3582" w:type="dxa"/>
            <w:vMerge w:val="continue"/>
            <w:noWrap w:val="0"/>
            <w:vAlign w:val="center"/>
          </w:tcPr>
          <w:p w14:paraId="69AC75A9">
            <w:pPr>
              <w:widowControl/>
              <w:spacing w:line="360" w:lineRule="exact"/>
              <w:jc w:val="left"/>
              <w:rPr>
                <w:rFonts w:eastAsia="宋体"/>
                <w:kern w:val="0"/>
                <w:sz w:val="24"/>
              </w:rPr>
            </w:pPr>
          </w:p>
        </w:tc>
        <w:tc>
          <w:tcPr>
            <w:tcW w:w="6267" w:type="dxa"/>
            <w:noWrap w:val="0"/>
            <w:vAlign w:val="center"/>
          </w:tcPr>
          <w:p w14:paraId="46E2ACBE">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645BBD40">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75D5E9AC">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420C2715">
            <w:pPr>
              <w:widowControl/>
              <w:spacing w:line="360" w:lineRule="exact"/>
              <w:jc w:val="left"/>
              <w:rPr>
                <w:rFonts w:eastAsia="宋体"/>
                <w:kern w:val="0"/>
                <w:sz w:val="24"/>
              </w:rPr>
            </w:pPr>
            <w:r>
              <w:rPr>
                <w:rFonts w:eastAsia="宋体"/>
                <w:kern w:val="0"/>
                <w:sz w:val="24"/>
              </w:rPr>
              <w:t>　</w:t>
            </w:r>
          </w:p>
        </w:tc>
      </w:tr>
      <w:tr w14:paraId="139D7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1F14AB2A">
            <w:pPr>
              <w:spacing w:line="360" w:lineRule="exact"/>
              <w:jc w:val="cente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35078D80">
            <w:pPr>
              <w:spacing w:line="360" w:lineRule="exact"/>
              <w:jc w:val="cente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21FD3C19">
            <w:pPr>
              <w:widowControl/>
              <w:spacing w:line="360" w:lineRule="exact"/>
              <w:jc w:val="center"/>
              <w:rPr>
                <w:rFonts w:eastAsia="宋体"/>
                <w:sz w:val="24"/>
              </w:rPr>
            </w:pPr>
            <w:r>
              <w:rPr>
                <w:rFonts w:eastAsia="宋体"/>
                <w:sz w:val="24"/>
              </w:rPr>
              <w:t>资金</w:t>
            </w:r>
          </w:p>
          <w:p w14:paraId="58251ADA">
            <w:pPr>
              <w:widowControl/>
              <w:spacing w:line="360" w:lineRule="exact"/>
              <w:jc w:val="center"/>
              <w:rPr>
                <w:rFonts w:eastAsia="宋体"/>
                <w:sz w:val="24"/>
              </w:rPr>
            </w:pPr>
            <w:r>
              <w:rPr>
                <w:rFonts w:eastAsia="宋体"/>
                <w:sz w:val="24"/>
              </w:rPr>
              <w:t>管理</w:t>
            </w:r>
          </w:p>
          <w:p w14:paraId="1A43E985">
            <w:pPr>
              <w:widowControl/>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03DA4197">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159300CA">
            <w:pPr>
              <w:widowControl/>
              <w:spacing w:line="380" w:lineRule="exact"/>
              <w:rPr>
                <w:rFonts w:eastAsia="宋体"/>
                <w:sz w:val="24"/>
              </w:rPr>
            </w:pPr>
            <w:r>
              <w:rPr>
                <w:rFonts w:eastAsia="宋体"/>
                <w:sz w:val="24"/>
              </w:rPr>
              <w:t>1、是否按规定进行了财政投资评审；</w:t>
            </w:r>
          </w:p>
        </w:tc>
        <w:tc>
          <w:tcPr>
            <w:tcW w:w="667" w:type="dxa"/>
            <w:noWrap w:val="0"/>
            <w:vAlign w:val="center"/>
          </w:tcPr>
          <w:p w14:paraId="4FBB73E1">
            <w:pPr>
              <w:widowControl/>
              <w:spacing w:line="360" w:lineRule="exact"/>
              <w:jc w:val="center"/>
              <w:rPr>
                <w:rFonts w:hint="eastAsia"/>
                <w:sz w:val="21"/>
                <w:szCs w:val="21"/>
              </w:rPr>
            </w:pPr>
            <w:r>
              <w:rPr>
                <w:rFonts w:hint="eastAsia"/>
                <w:sz w:val="21"/>
                <w:szCs w:val="21"/>
              </w:rPr>
              <w:t>1</w:t>
            </w:r>
          </w:p>
        </w:tc>
        <w:tc>
          <w:tcPr>
            <w:tcW w:w="736" w:type="dxa"/>
            <w:noWrap w:val="0"/>
            <w:vAlign w:val="center"/>
          </w:tcPr>
          <w:p w14:paraId="7A397421">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48B61977">
            <w:pPr>
              <w:widowControl/>
              <w:spacing w:line="360" w:lineRule="exact"/>
              <w:rPr>
                <w:sz w:val="21"/>
                <w:szCs w:val="21"/>
              </w:rPr>
            </w:pPr>
          </w:p>
        </w:tc>
      </w:tr>
      <w:tr w14:paraId="1F6C2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63D8C36">
            <w:pPr>
              <w:spacing w:line="360" w:lineRule="exact"/>
              <w:jc w:val="center"/>
            </w:pPr>
          </w:p>
        </w:tc>
        <w:tc>
          <w:tcPr>
            <w:tcW w:w="1226" w:type="dxa"/>
            <w:vMerge w:val="continue"/>
            <w:noWrap w:val="0"/>
            <w:vAlign w:val="center"/>
          </w:tcPr>
          <w:p w14:paraId="7547EB3A">
            <w:pPr>
              <w:spacing w:line="360" w:lineRule="exact"/>
              <w:jc w:val="center"/>
            </w:pPr>
          </w:p>
        </w:tc>
        <w:tc>
          <w:tcPr>
            <w:tcW w:w="1141" w:type="dxa"/>
            <w:vMerge w:val="continue"/>
            <w:noWrap w:val="0"/>
            <w:vAlign w:val="center"/>
          </w:tcPr>
          <w:p w14:paraId="7C694879">
            <w:pPr>
              <w:widowControl/>
              <w:spacing w:line="360" w:lineRule="exact"/>
              <w:rPr>
                <w:rFonts w:eastAsia="宋体"/>
                <w:sz w:val="24"/>
              </w:rPr>
            </w:pPr>
          </w:p>
        </w:tc>
        <w:tc>
          <w:tcPr>
            <w:tcW w:w="3582" w:type="dxa"/>
            <w:vMerge w:val="continue"/>
            <w:noWrap w:val="0"/>
            <w:vAlign w:val="center"/>
          </w:tcPr>
          <w:p w14:paraId="32AE177F">
            <w:pPr>
              <w:widowControl/>
              <w:spacing w:line="360" w:lineRule="exact"/>
              <w:rPr>
                <w:rFonts w:eastAsia="宋体"/>
                <w:sz w:val="24"/>
              </w:rPr>
            </w:pPr>
          </w:p>
        </w:tc>
        <w:tc>
          <w:tcPr>
            <w:tcW w:w="6267" w:type="dxa"/>
            <w:noWrap w:val="0"/>
            <w:vAlign w:val="center"/>
          </w:tcPr>
          <w:p w14:paraId="5B6A8639">
            <w:pPr>
              <w:widowControl/>
              <w:spacing w:line="380" w:lineRule="exact"/>
              <w:rPr>
                <w:rFonts w:eastAsia="宋体"/>
                <w:sz w:val="24"/>
              </w:rPr>
            </w:pPr>
            <w:r>
              <w:rPr>
                <w:rFonts w:eastAsia="宋体"/>
                <w:sz w:val="24"/>
              </w:rPr>
              <w:t>2、财务管理制度是否得到有效执行；</w:t>
            </w:r>
          </w:p>
        </w:tc>
        <w:tc>
          <w:tcPr>
            <w:tcW w:w="667" w:type="dxa"/>
            <w:noWrap w:val="0"/>
            <w:vAlign w:val="center"/>
          </w:tcPr>
          <w:p w14:paraId="13F03998">
            <w:pPr>
              <w:widowControl/>
              <w:spacing w:line="360" w:lineRule="exact"/>
              <w:jc w:val="center"/>
              <w:rPr>
                <w:sz w:val="21"/>
                <w:szCs w:val="21"/>
              </w:rPr>
            </w:pPr>
            <w:r>
              <w:rPr>
                <w:rFonts w:hint="eastAsia"/>
                <w:sz w:val="21"/>
                <w:szCs w:val="21"/>
              </w:rPr>
              <w:t>1</w:t>
            </w:r>
          </w:p>
        </w:tc>
        <w:tc>
          <w:tcPr>
            <w:tcW w:w="736" w:type="dxa"/>
            <w:noWrap w:val="0"/>
            <w:vAlign w:val="center"/>
          </w:tcPr>
          <w:p w14:paraId="334C3343">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548A0C14">
            <w:pPr>
              <w:widowControl/>
              <w:spacing w:line="360" w:lineRule="exact"/>
              <w:rPr>
                <w:sz w:val="21"/>
                <w:szCs w:val="21"/>
              </w:rPr>
            </w:pPr>
          </w:p>
        </w:tc>
      </w:tr>
      <w:tr w14:paraId="58301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6C4191B">
            <w:pPr>
              <w:widowControl/>
              <w:spacing w:line="360" w:lineRule="exact"/>
              <w:jc w:val="center"/>
              <w:rPr>
                <w:rFonts w:eastAsia="宋体"/>
                <w:kern w:val="0"/>
                <w:sz w:val="24"/>
              </w:rPr>
            </w:pPr>
          </w:p>
        </w:tc>
        <w:tc>
          <w:tcPr>
            <w:tcW w:w="1226" w:type="dxa"/>
            <w:vMerge w:val="continue"/>
            <w:noWrap w:val="0"/>
            <w:vAlign w:val="center"/>
          </w:tcPr>
          <w:p w14:paraId="6D88D250">
            <w:pPr>
              <w:widowControl/>
              <w:spacing w:line="360" w:lineRule="exact"/>
              <w:jc w:val="center"/>
              <w:rPr>
                <w:rFonts w:eastAsia="宋体"/>
                <w:kern w:val="0"/>
                <w:sz w:val="24"/>
              </w:rPr>
            </w:pPr>
          </w:p>
        </w:tc>
        <w:tc>
          <w:tcPr>
            <w:tcW w:w="1141" w:type="dxa"/>
            <w:vMerge w:val="continue"/>
            <w:noWrap w:val="0"/>
            <w:vAlign w:val="center"/>
          </w:tcPr>
          <w:p w14:paraId="7D163EF9">
            <w:pPr>
              <w:widowControl/>
              <w:spacing w:line="360" w:lineRule="exact"/>
              <w:rPr>
                <w:rFonts w:eastAsia="宋体"/>
                <w:sz w:val="24"/>
              </w:rPr>
            </w:pPr>
          </w:p>
        </w:tc>
        <w:tc>
          <w:tcPr>
            <w:tcW w:w="3582" w:type="dxa"/>
            <w:vMerge w:val="continue"/>
            <w:noWrap w:val="0"/>
            <w:vAlign w:val="center"/>
          </w:tcPr>
          <w:p w14:paraId="2EEEF983">
            <w:pPr>
              <w:widowControl/>
              <w:spacing w:line="360" w:lineRule="exact"/>
              <w:rPr>
                <w:rFonts w:eastAsia="宋体"/>
                <w:sz w:val="24"/>
              </w:rPr>
            </w:pPr>
          </w:p>
        </w:tc>
        <w:tc>
          <w:tcPr>
            <w:tcW w:w="6267" w:type="dxa"/>
            <w:noWrap w:val="0"/>
            <w:vAlign w:val="center"/>
          </w:tcPr>
          <w:p w14:paraId="4566C9F7">
            <w:pPr>
              <w:widowControl/>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0598E402">
            <w:pPr>
              <w:widowControl/>
              <w:spacing w:line="360" w:lineRule="exact"/>
              <w:jc w:val="center"/>
              <w:rPr>
                <w:sz w:val="21"/>
                <w:szCs w:val="21"/>
              </w:rPr>
            </w:pPr>
            <w:r>
              <w:rPr>
                <w:rFonts w:hint="eastAsia"/>
                <w:sz w:val="21"/>
                <w:szCs w:val="21"/>
              </w:rPr>
              <w:t>1</w:t>
            </w:r>
          </w:p>
        </w:tc>
        <w:tc>
          <w:tcPr>
            <w:tcW w:w="736" w:type="dxa"/>
            <w:noWrap w:val="0"/>
            <w:vAlign w:val="center"/>
          </w:tcPr>
          <w:p w14:paraId="07D4C5C1">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250F5432">
            <w:pPr>
              <w:widowControl/>
              <w:spacing w:line="360" w:lineRule="exact"/>
              <w:rPr>
                <w:sz w:val="21"/>
                <w:szCs w:val="21"/>
              </w:rPr>
            </w:pPr>
          </w:p>
        </w:tc>
      </w:tr>
      <w:tr w14:paraId="1D020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A52D167">
            <w:pPr>
              <w:widowControl/>
              <w:spacing w:line="360" w:lineRule="exact"/>
              <w:rPr>
                <w:sz w:val="21"/>
                <w:szCs w:val="21"/>
              </w:rPr>
            </w:pPr>
          </w:p>
        </w:tc>
        <w:tc>
          <w:tcPr>
            <w:tcW w:w="1226" w:type="dxa"/>
            <w:vMerge w:val="continue"/>
            <w:noWrap w:val="0"/>
            <w:vAlign w:val="center"/>
          </w:tcPr>
          <w:p w14:paraId="7EE9ECC3">
            <w:pPr>
              <w:widowControl/>
              <w:spacing w:line="360" w:lineRule="exact"/>
              <w:rPr>
                <w:sz w:val="21"/>
                <w:szCs w:val="21"/>
              </w:rPr>
            </w:pPr>
          </w:p>
        </w:tc>
        <w:tc>
          <w:tcPr>
            <w:tcW w:w="1141" w:type="dxa"/>
            <w:vMerge w:val="continue"/>
            <w:noWrap w:val="0"/>
            <w:vAlign w:val="center"/>
          </w:tcPr>
          <w:p w14:paraId="24BC695A">
            <w:pPr>
              <w:widowControl/>
              <w:spacing w:line="360" w:lineRule="exact"/>
              <w:rPr>
                <w:rFonts w:eastAsia="宋体"/>
                <w:sz w:val="24"/>
              </w:rPr>
            </w:pPr>
          </w:p>
        </w:tc>
        <w:tc>
          <w:tcPr>
            <w:tcW w:w="3582" w:type="dxa"/>
            <w:vMerge w:val="continue"/>
            <w:noWrap w:val="0"/>
            <w:vAlign w:val="center"/>
          </w:tcPr>
          <w:p w14:paraId="389E092B">
            <w:pPr>
              <w:widowControl/>
              <w:spacing w:line="360" w:lineRule="exact"/>
              <w:rPr>
                <w:rFonts w:eastAsia="宋体"/>
                <w:sz w:val="24"/>
              </w:rPr>
            </w:pPr>
          </w:p>
        </w:tc>
        <w:tc>
          <w:tcPr>
            <w:tcW w:w="6267" w:type="dxa"/>
            <w:noWrap w:val="0"/>
            <w:vAlign w:val="center"/>
          </w:tcPr>
          <w:p w14:paraId="2C9B3700">
            <w:pPr>
              <w:widowControl/>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26C215B3">
            <w:pPr>
              <w:widowControl/>
              <w:spacing w:line="360" w:lineRule="exact"/>
              <w:jc w:val="center"/>
              <w:rPr>
                <w:sz w:val="21"/>
                <w:szCs w:val="21"/>
              </w:rPr>
            </w:pPr>
            <w:r>
              <w:rPr>
                <w:rFonts w:hint="eastAsia"/>
                <w:sz w:val="21"/>
                <w:szCs w:val="21"/>
              </w:rPr>
              <w:t>1</w:t>
            </w:r>
          </w:p>
        </w:tc>
        <w:tc>
          <w:tcPr>
            <w:tcW w:w="736" w:type="dxa"/>
            <w:noWrap w:val="0"/>
            <w:vAlign w:val="center"/>
          </w:tcPr>
          <w:p w14:paraId="2DCF7D90">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41E67660">
            <w:pPr>
              <w:widowControl/>
              <w:spacing w:line="360" w:lineRule="exact"/>
              <w:rPr>
                <w:sz w:val="21"/>
                <w:szCs w:val="21"/>
              </w:rPr>
            </w:pPr>
          </w:p>
        </w:tc>
      </w:tr>
      <w:tr w14:paraId="285A9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A3470FB">
            <w:pPr>
              <w:widowControl/>
              <w:spacing w:line="360" w:lineRule="exact"/>
              <w:rPr>
                <w:sz w:val="21"/>
                <w:szCs w:val="21"/>
              </w:rPr>
            </w:pPr>
          </w:p>
        </w:tc>
        <w:tc>
          <w:tcPr>
            <w:tcW w:w="1226" w:type="dxa"/>
            <w:vMerge w:val="continue"/>
            <w:noWrap w:val="0"/>
            <w:vAlign w:val="center"/>
          </w:tcPr>
          <w:p w14:paraId="4964F22C">
            <w:pPr>
              <w:widowControl/>
              <w:spacing w:line="360" w:lineRule="exact"/>
              <w:rPr>
                <w:sz w:val="21"/>
                <w:szCs w:val="21"/>
              </w:rPr>
            </w:pPr>
          </w:p>
        </w:tc>
        <w:tc>
          <w:tcPr>
            <w:tcW w:w="1141" w:type="dxa"/>
            <w:vMerge w:val="continue"/>
            <w:noWrap w:val="0"/>
            <w:vAlign w:val="center"/>
          </w:tcPr>
          <w:p w14:paraId="5B2C5A34">
            <w:pPr>
              <w:widowControl/>
              <w:spacing w:line="360" w:lineRule="exact"/>
              <w:rPr>
                <w:rFonts w:eastAsia="宋体"/>
                <w:sz w:val="24"/>
              </w:rPr>
            </w:pPr>
          </w:p>
        </w:tc>
        <w:tc>
          <w:tcPr>
            <w:tcW w:w="3582" w:type="dxa"/>
            <w:vMerge w:val="continue"/>
            <w:noWrap w:val="0"/>
            <w:vAlign w:val="center"/>
          </w:tcPr>
          <w:p w14:paraId="27B4BE26">
            <w:pPr>
              <w:widowControl/>
              <w:spacing w:line="360" w:lineRule="exact"/>
              <w:rPr>
                <w:rFonts w:eastAsia="宋体"/>
                <w:sz w:val="24"/>
              </w:rPr>
            </w:pPr>
          </w:p>
        </w:tc>
        <w:tc>
          <w:tcPr>
            <w:tcW w:w="6267" w:type="dxa"/>
            <w:noWrap w:val="0"/>
            <w:vAlign w:val="center"/>
          </w:tcPr>
          <w:p w14:paraId="314DADBB">
            <w:pPr>
              <w:widowControl/>
              <w:spacing w:line="380" w:lineRule="exact"/>
              <w:rPr>
                <w:rFonts w:eastAsia="宋体"/>
                <w:sz w:val="24"/>
              </w:rPr>
            </w:pPr>
            <w:r>
              <w:rPr>
                <w:rFonts w:eastAsia="宋体"/>
                <w:sz w:val="24"/>
              </w:rPr>
              <w:t>5、项目的重大开支是否经过评估认证；</w:t>
            </w:r>
          </w:p>
        </w:tc>
        <w:tc>
          <w:tcPr>
            <w:tcW w:w="667" w:type="dxa"/>
            <w:noWrap w:val="0"/>
            <w:vAlign w:val="center"/>
          </w:tcPr>
          <w:p w14:paraId="0DCFEF9F">
            <w:pPr>
              <w:widowControl/>
              <w:spacing w:line="360" w:lineRule="exact"/>
              <w:jc w:val="center"/>
              <w:rPr>
                <w:sz w:val="21"/>
                <w:szCs w:val="21"/>
              </w:rPr>
            </w:pPr>
            <w:r>
              <w:rPr>
                <w:rFonts w:hint="eastAsia"/>
                <w:sz w:val="21"/>
                <w:szCs w:val="21"/>
              </w:rPr>
              <w:t>1</w:t>
            </w:r>
          </w:p>
        </w:tc>
        <w:tc>
          <w:tcPr>
            <w:tcW w:w="736" w:type="dxa"/>
            <w:noWrap w:val="0"/>
            <w:vAlign w:val="center"/>
          </w:tcPr>
          <w:p w14:paraId="3E59B911">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514EEEA0">
            <w:pPr>
              <w:widowControl/>
              <w:spacing w:line="360" w:lineRule="exact"/>
              <w:rPr>
                <w:sz w:val="21"/>
                <w:szCs w:val="21"/>
              </w:rPr>
            </w:pPr>
          </w:p>
        </w:tc>
      </w:tr>
      <w:tr w14:paraId="52032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8DD36DD">
            <w:pPr>
              <w:widowControl/>
              <w:spacing w:line="360" w:lineRule="exact"/>
              <w:rPr>
                <w:sz w:val="21"/>
                <w:szCs w:val="21"/>
              </w:rPr>
            </w:pPr>
          </w:p>
        </w:tc>
        <w:tc>
          <w:tcPr>
            <w:tcW w:w="1226" w:type="dxa"/>
            <w:vMerge w:val="continue"/>
            <w:noWrap w:val="0"/>
            <w:vAlign w:val="center"/>
          </w:tcPr>
          <w:p w14:paraId="4775496A">
            <w:pPr>
              <w:widowControl/>
              <w:spacing w:line="360" w:lineRule="exact"/>
              <w:rPr>
                <w:sz w:val="21"/>
                <w:szCs w:val="21"/>
              </w:rPr>
            </w:pPr>
          </w:p>
        </w:tc>
        <w:tc>
          <w:tcPr>
            <w:tcW w:w="1141" w:type="dxa"/>
            <w:vMerge w:val="continue"/>
            <w:noWrap w:val="0"/>
            <w:vAlign w:val="center"/>
          </w:tcPr>
          <w:p w14:paraId="1C2E7B17">
            <w:pPr>
              <w:widowControl/>
              <w:spacing w:line="360" w:lineRule="exact"/>
              <w:rPr>
                <w:rFonts w:eastAsia="宋体"/>
                <w:sz w:val="24"/>
              </w:rPr>
            </w:pPr>
          </w:p>
        </w:tc>
        <w:tc>
          <w:tcPr>
            <w:tcW w:w="3582" w:type="dxa"/>
            <w:vMerge w:val="continue"/>
            <w:noWrap w:val="0"/>
            <w:vAlign w:val="center"/>
          </w:tcPr>
          <w:p w14:paraId="18ACF0C8">
            <w:pPr>
              <w:widowControl/>
              <w:spacing w:line="360" w:lineRule="exact"/>
              <w:rPr>
                <w:rFonts w:eastAsia="宋体"/>
                <w:sz w:val="24"/>
              </w:rPr>
            </w:pPr>
          </w:p>
        </w:tc>
        <w:tc>
          <w:tcPr>
            <w:tcW w:w="6267" w:type="dxa"/>
            <w:noWrap w:val="0"/>
            <w:vAlign w:val="center"/>
          </w:tcPr>
          <w:p w14:paraId="1F43D750">
            <w:pPr>
              <w:widowControl/>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24408302">
            <w:pPr>
              <w:widowControl/>
              <w:spacing w:line="360" w:lineRule="exact"/>
              <w:jc w:val="center"/>
              <w:rPr>
                <w:sz w:val="21"/>
                <w:szCs w:val="21"/>
              </w:rPr>
            </w:pPr>
            <w:r>
              <w:rPr>
                <w:rFonts w:hint="eastAsia"/>
                <w:sz w:val="21"/>
                <w:szCs w:val="21"/>
              </w:rPr>
              <w:t>1</w:t>
            </w:r>
          </w:p>
        </w:tc>
        <w:tc>
          <w:tcPr>
            <w:tcW w:w="736" w:type="dxa"/>
            <w:noWrap w:val="0"/>
            <w:vAlign w:val="center"/>
          </w:tcPr>
          <w:p w14:paraId="2404D652">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34BFE60D">
            <w:pPr>
              <w:widowControl/>
              <w:spacing w:line="360" w:lineRule="exact"/>
              <w:rPr>
                <w:sz w:val="21"/>
                <w:szCs w:val="21"/>
              </w:rPr>
            </w:pPr>
          </w:p>
        </w:tc>
      </w:tr>
      <w:tr w14:paraId="4FC7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04433BE">
            <w:pPr>
              <w:widowControl/>
              <w:spacing w:line="360" w:lineRule="exact"/>
              <w:rPr>
                <w:sz w:val="21"/>
                <w:szCs w:val="21"/>
              </w:rPr>
            </w:pPr>
          </w:p>
        </w:tc>
        <w:tc>
          <w:tcPr>
            <w:tcW w:w="1226" w:type="dxa"/>
            <w:vMerge w:val="continue"/>
            <w:noWrap w:val="0"/>
            <w:vAlign w:val="center"/>
          </w:tcPr>
          <w:p w14:paraId="44263133">
            <w:pPr>
              <w:widowControl/>
              <w:spacing w:line="360" w:lineRule="exact"/>
              <w:rPr>
                <w:sz w:val="21"/>
                <w:szCs w:val="21"/>
              </w:rPr>
            </w:pPr>
          </w:p>
        </w:tc>
        <w:tc>
          <w:tcPr>
            <w:tcW w:w="1141" w:type="dxa"/>
            <w:vMerge w:val="continue"/>
            <w:noWrap w:val="0"/>
            <w:vAlign w:val="center"/>
          </w:tcPr>
          <w:p w14:paraId="3BAAE5A9">
            <w:pPr>
              <w:widowControl/>
              <w:spacing w:line="360" w:lineRule="exact"/>
              <w:rPr>
                <w:rFonts w:eastAsia="宋体"/>
                <w:sz w:val="24"/>
              </w:rPr>
            </w:pPr>
          </w:p>
        </w:tc>
        <w:tc>
          <w:tcPr>
            <w:tcW w:w="3582" w:type="dxa"/>
            <w:vMerge w:val="continue"/>
            <w:noWrap w:val="0"/>
            <w:vAlign w:val="center"/>
          </w:tcPr>
          <w:p w14:paraId="54B24CFF">
            <w:pPr>
              <w:widowControl/>
              <w:spacing w:line="360" w:lineRule="exact"/>
              <w:rPr>
                <w:rFonts w:eastAsia="宋体"/>
                <w:sz w:val="24"/>
              </w:rPr>
            </w:pPr>
          </w:p>
        </w:tc>
        <w:tc>
          <w:tcPr>
            <w:tcW w:w="6267" w:type="dxa"/>
            <w:noWrap w:val="0"/>
            <w:vAlign w:val="center"/>
          </w:tcPr>
          <w:p w14:paraId="412F678D">
            <w:pPr>
              <w:widowControl/>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6DD3019A">
            <w:pPr>
              <w:widowControl/>
              <w:spacing w:line="360" w:lineRule="exact"/>
              <w:jc w:val="center"/>
              <w:rPr>
                <w:sz w:val="21"/>
                <w:szCs w:val="21"/>
              </w:rPr>
            </w:pPr>
            <w:r>
              <w:rPr>
                <w:rFonts w:hint="eastAsia"/>
                <w:sz w:val="21"/>
                <w:szCs w:val="21"/>
              </w:rPr>
              <w:t>1</w:t>
            </w:r>
          </w:p>
        </w:tc>
        <w:tc>
          <w:tcPr>
            <w:tcW w:w="736" w:type="dxa"/>
            <w:noWrap w:val="0"/>
            <w:vAlign w:val="center"/>
          </w:tcPr>
          <w:p w14:paraId="6184B00F">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35210826">
            <w:pPr>
              <w:widowControl/>
              <w:spacing w:line="360" w:lineRule="exact"/>
              <w:rPr>
                <w:sz w:val="21"/>
                <w:szCs w:val="21"/>
              </w:rPr>
            </w:pPr>
          </w:p>
        </w:tc>
      </w:tr>
      <w:tr w14:paraId="0A85B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384CB3A">
            <w:pPr>
              <w:widowControl/>
              <w:spacing w:line="360" w:lineRule="exact"/>
              <w:jc w:val="left"/>
              <w:rPr>
                <w:rFonts w:eastAsia="宋体"/>
                <w:kern w:val="0"/>
                <w:sz w:val="24"/>
              </w:rPr>
            </w:pPr>
          </w:p>
        </w:tc>
        <w:tc>
          <w:tcPr>
            <w:tcW w:w="1226" w:type="dxa"/>
            <w:vMerge w:val="continue"/>
            <w:noWrap w:val="0"/>
            <w:vAlign w:val="center"/>
          </w:tcPr>
          <w:p w14:paraId="2BBF9CD5">
            <w:pPr>
              <w:widowControl/>
              <w:spacing w:line="360" w:lineRule="exact"/>
              <w:jc w:val="left"/>
              <w:rPr>
                <w:rFonts w:eastAsia="宋体"/>
                <w:kern w:val="0"/>
                <w:sz w:val="24"/>
              </w:rPr>
            </w:pPr>
          </w:p>
        </w:tc>
        <w:tc>
          <w:tcPr>
            <w:tcW w:w="1141" w:type="dxa"/>
            <w:vMerge w:val="restart"/>
            <w:noWrap w:val="0"/>
            <w:vAlign w:val="center"/>
          </w:tcPr>
          <w:p w14:paraId="58D0AC71">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监控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2BB3F0BC">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2D468DFB">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1C1E037A">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819D0D9">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4011FC95">
            <w:pPr>
              <w:widowControl/>
              <w:spacing w:line="360" w:lineRule="exact"/>
              <w:jc w:val="left"/>
              <w:rPr>
                <w:rFonts w:eastAsia="宋体"/>
                <w:kern w:val="0"/>
                <w:sz w:val="24"/>
              </w:rPr>
            </w:pPr>
            <w:r>
              <w:rPr>
                <w:rFonts w:eastAsia="宋体"/>
                <w:kern w:val="0"/>
                <w:sz w:val="24"/>
              </w:rPr>
              <w:t>　</w:t>
            </w:r>
          </w:p>
        </w:tc>
      </w:tr>
      <w:tr w14:paraId="462CF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7D02FC9">
            <w:pPr>
              <w:widowControl/>
              <w:spacing w:line="360" w:lineRule="exact"/>
              <w:jc w:val="left"/>
              <w:rPr>
                <w:rFonts w:eastAsia="宋体"/>
                <w:kern w:val="0"/>
                <w:sz w:val="24"/>
              </w:rPr>
            </w:pPr>
          </w:p>
        </w:tc>
        <w:tc>
          <w:tcPr>
            <w:tcW w:w="1226" w:type="dxa"/>
            <w:vMerge w:val="continue"/>
            <w:noWrap w:val="0"/>
            <w:vAlign w:val="center"/>
          </w:tcPr>
          <w:p w14:paraId="076FBA93">
            <w:pPr>
              <w:widowControl/>
              <w:spacing w:line="360" w:lineRule="exact"/>
              <w:jc w:val="left"/>
              <w:rPr>
                <w:rFonts w:eastAsia="宋体"/>
                <w:kern w:val="0"/>
                <w:sz w:val="24"/>
              </w:rPr>
            </w:pPr>
          </w:p>
        </w:tc>
        <w:tc>
          <w:tcPr>
            <w:tcW w:w="1141" w:type="dxa"/>
            <w:vMerge w:val="continue"/>
            <w:noWrap w:val="0"/>
            <w:vAlign w:val="center"/>
          </w:tcPr>
          <w:p w14:paraId="79CFEDBC">
            <w:pPr>
              <w:widowControl/>
              <w:spacing w:line="360" w:lineRule="exact"/>
              <w:jc w:val="left"/>
              <w:rPr>
                <w:rFonts w:eastAsia="宋体"/>
                <w:kern w:val="0"/>
                <w:sz w:val="24"/>
              </w:rPr>
            </w:pPr>
          </w:p>
        </w:tc>
        <w:tc>
          <w:tcPr>
            <w:tcW w:w="3582" w:type="dxa"/>
            <w:vMerge w:val="continue"/>
            <w:noWrap w:val="0"/>
            <w:vAlign w:val="center"/>
          </w:tcPr>
          <w:p w14:paraId="144E0C85">
            <w:pPr>
              <w:widowControl/>
              <w:spacing w:line="360" w:lineRule="exact"/>
              <w:jc w:val="left"/>
              <w:rPr>
                <w:rFonts w:eastAsia="宋体"/>
                <w:kern w:val="0"/>
                <w:sz w:val="24"/>
              </w:rPr>
            </w:pPr>
          </w:p>
        </w:tc>
        <w:tc>
          <w:tcPr>
            <w:tcW w:w="6267" w:type="dxa"/>
            <w:noWrap w:val="0"/>
            <w:vAlign w:val="center"/>
          </w:tcPr>
          <w:p w14:paraId="12D8FF77">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61D55232">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5757B4CA">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1431E8AE">
            <w:pPr>
              <w:widowControl/>
              <w:spacing w:line="360" w:lineRule="exact"/>
              <w:jc w:val="left"/>
              <w:rPr>
                <w:rFonts w:eastAsia="宋体"/>
                <w:kern w:val="0"/>
                <w:sz w:val="24"/>
              </w:rPr>
            </w:pPr>
            <w:r>
              <w:rPr>
                <w:rFonts w:eastAsia="宋体"/>
                <w:kern w:val="0"/>
                <w:sz w:val="24"/>
              </w:rPr>
              <w:t>　</w:t>
            </w:r>
          </w:p>
        </w:tc>
      </w:tr>
      <w:tr w14:paraId="7AF31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EAEC6E2">
            <w:pPr>
              <w:widowControl/>
              <w:spacing w:line="360" w:lineRule="exact"/>
              <w:jc w:val="left"/>
              <w:rPr>
                <w:rFonts w:eastAsia="宋体"/>
                <w:kern w:val="0"/>
                <w:sz w:val="24"/>
              </w:rPr>
            </w:pPr>
          </w:p>
        </w:tc>
        <w:tc>
          <w:tcPr>
            <w:tcW w:w="1226" w:type="dxa"/>
            <w:vMerge w:val="continue"/>
            <w:noWrap w:val="0"/>
            <w:vAlign w:val="center"/>
          </w:tcPr>
          <w:p w14:paraId="7233440C">
            <w:pPr>
              <w:widowControl/>
              <w:spacing w:line="360" w:lineRule="exact"/>
              <w:jc w:val="left"/>
              <w:rPr>
                <w:rFonts w:eastAsia="宋体"/>
                <w:kern w:val="0"/>
                <w:sz w:val="24"/>
              </w:rPr>
            </w:pPr>
          </w:p>
        </w:tc>
        <w:tc>
          <w:tcPr>
            <w:tcW w:w="1141" w:type="dxa"/>
            <w:vMerge w:val="continue"/>
            <w:noWrap w:val="0"/>
            <w:vAlign w:val="center"/>
          </w:tcPr>
          <w:p w14:paraId="28F2CD72">
            <w:pPr>
              <w:widowControl/>
              <w:spacing w:line="360" w:lineRule="exact"/>
              <w:jc w:val="left"/>
              <w:rPr>
                <w:rFonts w:eastAsia="宋体"/>
                <w:kern w:val="0"/>
                <w:sz w:val="24"/>
              </w:rPr>
            </w:pPr>
          </w:p>
        </w:tc>
        <w:tc>
          <w:tcPr>
            <w:tcW w:w="3582" w:type="dxa"/>
            <w:vMerge w:val="continue"/>
            <w:noWrap w:val="0"/>
            <w:vAlign w:val="center"/>
          </w:tcPr>
          <w:p w14:paraId="59A28AEE">
            <w:pPr>
              <w:widowControl/>
              <w:spacing w:line="360" w:lineRule="exact"/>
              <w:jc w:val="left"/>
              <w:rPr>
                <w:rFonts w:eastAsia="宋体"/>
                <w:kern w:val="0"/>
                <w:sz w:val="24"/>
              </w:rPr>
            </w:pPr>
          </w:p>
        </w:tc>
        <w:tc>
          <w:tcPr>
            <w:tcW w:w="6267" w:type="dxa"/>
            <w:noWrap w:val="0"/>
            <w:vAlign w:val="center"/>
          </w:tcPr>
          <w:p w14:paraId="6E04348E">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77BDC5B8">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5143854C">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14:paraId="2154143D">
            <w:pPr>
              <w:widowControl/>
              <w:spacing w:line="360" w:lineRule="exact"/>
              <w:jc w:val="left"/>
              <w:rPr>
                <w:rFonts w:eastAsia="宋体"/>
                <w:kern w:val="0"/>
                <w:sz w:val="24"/>
              </w:rPr>
            </w:pPr>
            <w:r>
              <w:rPr>
                <w:rFonts w:eastAsia="宋体"/>
                <w:kern w:val="0"/>
                <w:sz w:val="24"/>
              </w:rPr>
              <w:t>　</w:t>
            </w:r>
          </w:p>
        </w:tc>
      </w:tr>
      <w:tr w14:paraId="7994C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703181A">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0BC4B02A">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0CC1B1D7">
            <w:pPr>
              <w:widowControl/>
              <w:spacing w:line="400" w:lineRule="exact"/>
              <w:jc w:val="center"/>
              <w:rPr>
                <w:rFonts w:eastAsia="宋体"/>
                <w:kern w:val="0"/>
                <w:sz w:val="24"/>
              </w:rPr>
            </w:pPr>
            <w:r>
              <w:rPr>
                <w:rFonts w:eastAsia="宋体"/>
                <w:kern w:val="0"/>
                <w:sz w:val="24"/>
              </w:rPr>
              <w:t>计划</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38376AED">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15A3BF99">
            <w:pPr>
              <w:widowControl/>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5B7A4961">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6E92ED0D">
            <w:pPr>
              <w:widowControl/>
              <w:spacing w:line="360" w:lineRule="exact"/>
              <w:jc w:val="center"/>
              <w:rPr>
                <w:rFonts w:hint="eastAsia" w:eastAsia="宋体"/>
                <w:kern w:val="0"/>
                <w:sz w:val="24"/>
              </w:rPr>
            </w:pPr>
            <w:r>
              <w:rPr>
                <w:rFonts w:hint="eastAsia" w:eastAsia="宋体"/>
                <w:kern w:val="0"/>
                <w:sz w:val="24"/>
              </w:rPr>
              <w:t>10</w:t>
            </w:r>
          </w:p>
        </w:tc>
        <w:tc>
          <w:tcPr>
            <w:tcW w:w="723" w:type="dxa"/>
            <w:noWrap w:val="0"/>
            <w:vAlign w:val="center"/>
          </w:tcPr>
          <w:p w14:paraId="0B4F890A">
            <w:pPr>
              <w:widowControl/>
              <w:spacing w:line="360" w:lineRule="exact"/>
              <w:jc w:val="left"/>
              <w:rPr>
                <w:rFonts w:eastAsia="宋体"/>
                <w:kern w:val="0"/>
                <w:sz w:val="24"/>
              </w:rPr>
            </w:pPr>
            <w:r>
              <w:rPr>
                <w:rFonts w:eastAsia="宋体"/>
                <w:kern w:val="0"/>
                <w:sz w:val="24"/>
              </w:rPr>
              <w:t>　</w:t>
            </w:r>
          </w:p>
        </w:tc>
      </w:tr>
      <w:tr w14:paraId="61119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31C41AF">
            <w:pPr>
              <w:widowControl/>
              <w:spacing w:line="360" w:lineRule="exact"/>
              <w:jc w:val="center"/>
              <w:rPr>
                <w:rFonts w:eastAsia="宋体"/>
                <w:kern w:val="0"/>
                <w:sz w:val="24"/>
              </w:rPr>
            </w:pPr>
          </w:p>
        </w:tc>
        <w:tc>
          <w:tcPr>
            <w:tcW w:w="1226" w:type="dxa"/>
            <w:vMerge w:val="continue"/>
            <w:noWrap w:val="0"/>
            <w:vAlign w:val="center"/>
          </w:tcPr>
          <w:p w14:paraId="2DC10E96">
            <w:pPr>
              <w:widowControl/>
              <w:spacing w:line="360" w:lineRule="exact"/>
              <w:jc w:val="center"/>
              <w:rPr>
                <w:rFonts w:eastAsia="宋体"/>
                <w:kern w:val="0"/>
                <w:sz w:val="24"/>
              </w:rPr>
            </w:pPr>
          </w:p>
        </w:tc>
        <w:tc>
          <w:tcPr>
            <w:tcW w:w="1141" w:type="dxa"/>
            <w:noWrap w:val="0"/>
            <w:vAlign w:val="center"/>
          </w:tcPr>
          <w:p w14:paraId="4314AAAB">
            <w:pPr>
              <w:widowControl/>
              <w:spacing w:line="4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（5分）</w:t>
            </w:r>
          </w:p>
        </w:tc>
        <w:tc>
          <w:tcPr>
            <w:tcW w:w="3582" w:type="dxa"/>
            <w:noWrap w:val="0"/>
            <w:vAlign w:val="center"/>
          </w:tcPr>
          <w:p w14:paraId="44648AD1">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250E2881">
            <w:pPr>
              <w:widowControl/>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016F805D">
            <w:pPr>
              <w:widowControl/>
              <w:spacing w:line="320" w:lineRule="exact"/>
              <w:jc w:val="center"/>
              <w:rPr>
                <w:rFonts w:eastAsia="宋体"/>
                <w:kern w:val="0"/>
                <w:sz w:val="24"/>
              </w:rPr>
            </w:pPr>
            <w:r>
              <w:rPr>
                <w:rFonts w:eastAsia="宋体"/>
                <w:kern w:val="0"/>
                <w:sz w:val="24"/>
              </w:rPr>
              <w:t>5</w:t>
            </w:r>
          </w:p>
        </w:tc>
        <w:tc>
          <w:tcPr>
            <w:tcW w:w="736" w:type="dxa"/>
            <w:noWrap w:val="0"/>
            <w:vAlign w:val="center"/>
          </w:tcPr>
          <w:p w14:paraId="4A3A151C">
            <w:pPr>
              <w:widowControl/>
              <w:spacing w:line="360" w:lineRule="exact"/>
              <w:jc w:val="center"/>
              <w:rPr>
                <w:rFonts w:hint="eastAsia" w:eastAsia="宋体"/>
                <w:kern w:val="0"/>
                <w:sz w:val="24"/>
              </w:rPr>
            </w:pPr>
            <w:r>
              <w:rPr>
                <w:rFonts w:hint="eastAsia" w:eastAsia="宋体"/>
                <w:kern w:val="0"/>
                <w:sz w:val="24"/>
              </w:rPr>
              <w:t>4</w:t>
            </w:r>
          </w:p>
        </w:tc>
        <w:tc>
          <w:tcPr>
            <w:tcW w:w="723" w:type="dxa"/>
            <w:noWrap w:val="0"/>
            <w:vAlign w:val="center"/>
          </w:tcPr>
          <w:p w14:paraId="6A77AB32">
            <w:pPr>
              <w:widowControl/>
              <w:spacing w:line="360" w:lineRule="exact"/>
              <w:jc w:val="left"/>
              <w:rPr>
                <w:rFonts w:eastAsia="宋体"/>
                <w:kern w:val="0"/>
                <w:sz w:val="24"/>
              </w:rPr>
            </w:pPr>
            <w:r>
              <w:rPr>
                <w:rFonts w:eastAsia="宋体"/>
                <w:kern w:val="0"/>
                <w:sz w:val="24"/>
              </w:rPr>
              <w:t>　</w:t>
            </w:r>
          </w:p>
        </w:tc>
      </w:tr>
      <w:tr w14:paraId="02059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044E5E6">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42E784BC">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5B9FCD71">
            <w:pPr>
              <w:widowControl/>
              <w:spacing w:line="280" w:lineRule="exact"/>
              <w:jc w:val="center"/>
              <w:rPr>
                <w:rFonts w:eastAsia="宋体"/>
                <w:kern w:val="0"/>
                <w:sz w:val="24"/>
              </w:rPr>
            </w:pPr>
            <w:r>
              <w:rPr>
                <w:rFonts w:eastAsia="宋体"/>
                <w:kern w:val="0"/>
                <w:sz w:val="24"/>
              </w:rPr>
              <w:t>质量</w:t>
            </w:r>
            <w:r>
              <w:rPr>
                <w:rFonts w:eastAsia="宋体"/>
                <w:kern w:val="0"/>
                <w:sz w:val="24"/>
              </w:rPr>
              <w:br w:type="textWrapping"/>
            </w:r>
            <w:r>
              <w:rPr>
                <w:rFonts w:eastAsia="宋体"/>
                <w:kern w:val="0"/>
                <w:sz w:val="24"/>
              </w:rPr>
              <w:t>达标率</w:t>
            </w:r>
            <w:r>
              <w:rPr>
                <w:rFonts w:eastAsia="宋体"/>
                <w:kern w:val="0"/>
                <w:sz w:val="24"/>
              </w:rPr>
              <w:br w:type="textWrapping"/>
            </w:r>
            <w:r>
              <w:rPr>
                <w:rFonts w:eastAsia="宋体"/>
                <w:kern w:val="0"/>
                <w:sz w:val="24"/>
              </w:rPr>
              <w:t>（5分）</w:t>
            </w:r>
          </w:p>
        </w:tc>
        <w:tc>
          <w:tcPr>
            <w:tcW w:w="3582" w:type="dxa"/>
            <w:noWrap w:val="0"/>
            <w:vAlign w:val="center"/>
          </w:tcPr>
          <w:p w14:paraId="1F6D2F1C">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51E3DB17">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71BDA8AF">
            <w:pPr>
              <w:widowControl/>
              <w:spacing w:line="320" w:lineRule="exact"/>
              <w:jc w:val="center"/>
              <w:rPr>
                <w:rFonts w:eastAsia="宋体"/>
                <w:kern w:val="0"/>
                <w:sz w:val="24"/>
              </w:rPr>
            </w:pPr>
            <w:r>
              <w:rPr>
                <w:rFonts w:eastAsia="宋体"/>
                <w:kern w:val="0"/>
                <w:sz w:val="24"/>
              </w:rPr>
              <w:t>5</w:t>
            </w:r>
          </w:p>
        </w:tc>
        <w:tc>
          <w:tcPr>
            <w:tcW w:w="736" w:type="dxa"/>
            <w:noWrap w:val="0"/>
            <w:vAlign w:val="center"/>
          </w:tcPr>
          <w:p w14:paraId="7CBFF9F2">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14:paraId="7CD4CDE1">
            <w:pPr>
              <w:widowControl/>
              <w:spacing w:line="360" w:lineRule="exact"/>
              <w:jc w:val="left"/>
              <w:rPr>
                <w:rFonts w:eastAsia="宋体"/>
                <w:kern w:val="0"/>
                <w:sz w:val="24"/>
              </w:rPr>
            </w:pPr>
            <w:r>
              <w:rPr>
                <w:rFonts w:eastAsia="宋体"/>
                <w:kern w:val="0"/>
                <w:sz w:val="24"/>
              </w:rPr>
              <w:t>　</w:t>
            </w:r>
          </w:p>
        </w:tc>
      </w:tr>
      <w:tr w14:paraId="6CEE3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2D4D8249">
            <w:pPr>
              <w:widowControl/>
              <w:spacing w:line="320" w:lineRule="exact"/>
              <w:jc w:val="center"/>
              <w:rPr>
                <w:rFonts w:eastAsia="宋体"/>
                <w:kern w:val="0"/>
                <w:sz w:val="24"/>
              </w:rPr>
            </w:pPr>
          </w:p>
        </w:tc>
        <w:tc>
          <w:tcPr>
            <w:tcW w:w="1226" w:type="dxa"/>
            <w:vMerge w:val="continue"/>
            <w:noWrap w:val="0"/>
            <w:vAlign w:val="center"/>
          </w:tcPr>
          <w:p w14:paraId="4A6F45C1">
            <w:pPr>
              <w:widowControl/>
              <w:spacing w:line="320" w:lineRule="exact"/>
              <w:jc w:val="left"/>
              <w:rPr>
                <w:rFonts w:eastAsia="宋体"/>
                <w:kern w:val="0"/>
                <w:sz w:val="24"/>
              </w:rPr>
            </w:pPr>
          </w:p>
        </w:tc>
        <w:tc>
          <w:tcPr>
            <w:tcW w:w="1141" w:type="dxa"/>
            <w:noWrap w:val="0"/>
            <w:vAlign w:val="center"/>
          </w:tcPr>
          <w:p w14:paraId="4EB48B56">
            <w:pPr>
              <w:widowControl/>
              <w:spacing w:line="280" w:lineRule="exact"/>
              <w:jc w:val="center"/>
              <w:rPr>
                <w:rFonts w:eastAsia="宋体"/>
                <w:kern w:val="0"/>
                <w:sz w:val="24"/>
              </w:rPr>
            </w:pPr>
            <w:r>
              <w:rPr>
                <w:rFonts w:eastAsia="宋体"/>
                <w:kern w:val="0"/>
                <w:sz w:val="24"/>
              </w:rPr>
              <w:t>成本</w:t>
            </w:r>
            <w:r>
              <w:rPr>
                <w:rFonts w:eastAsia="宋体"/>
                <w:kern w:val="0"/>
                <w:sz w:val="24"/>
              </w:rPr>
              <w:br w:type="textWrapping"/>
            </w:r>
            <w:r>
              <w:rPr>
                <w:rFonts w:eastAsia="宋体"/>
                <w:kern w:val="0"/>
                <w:sz w:val="24"/>
              </w:rPr>
              <w:t>节约率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7F173A15">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3216B8E6">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54C184AD">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278847C8">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31014EF6">
            <w:pPr>
              <w:widowControl/>
              <w:spacing w:line="360" w:lineRule="exact"/>
              <w:jc w:val="left"/>
              <w:rPr>
                <w:rFonts w:eastAsia="宋体"/>
                <w:kern w:val="0"/>
                <w:sz w:val="24"/>
              </w:rPr>
            </w:pPr>
            <w:r>
              <w:rPr>
                <w:rFonts w:eastAsia="宋体"/>
                <w:kern w:val="0"/>
                <w:sz w:val="24"/>
              </w:rPr>
              <w:t>　</w:t>
            </w:r>
          </w:p>
        </w:tc>
      </w:tr>
      <w:tr w14:paraId="118A4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6ED5037F">
            <w:pPr>
              <w:widowControl/>
              <w:spacing w:line="32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1E23D365">
            <w:pPr>
              <w:widowControl/>
              <w:spacing w:line="32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7DDA015B">
            <w:pPr>
              <w:widowControl/>
              <w:spacing w:line="280" w:lineRule="exact"/>
              <w:jc w:val="center"/>
              <w:rPr>
                <w:rFonts w:eastAsia="宋体"/>
                <w:kern w:val="0"/>
                <w:sz w:val="24"/>
              </w:rPr>
            </w:pPr>
            <w:r>
              <w:rPr>
                <w:rFonts w:eastAsia="宋体"/>
                <w:kern w:val="0"/>
                <w:sz w:val="24"/>
              </w:rPr>
              <w:t>经济</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6B8495D0">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2E6AEE4D">
            <w:pPr>
              <w:widowControl/>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7627F26C">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2AFECB1B">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14:paraId="1700A081">
            <w:pPr>
              <w:widowControl/>
              <w:spacing w:line="360" w:lineRule="exact"/>
              <w:jc w:val="left"/>
              <w:rPr>
                <w:rFonts w:eastAsia="宋体"/>
                <w:kern w:val="0"/>
                <w:sz w:val="24"/>
              </w:rPr>
            </w:pPr>
            <w:r>
              <w:rPr>
                <w:rFonts w:eastAsia="宋体"/>
                <w:kern w:val="0"/>
                <w:sz w:val="24"/>
              </w:rPr>
              <w:t>　</w:t>
            </w:r>
          </w:p>
        </w:tc>
      </w:tr>
      <w:tr w14:paraId="1ED3D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898F5B6">
            <w:pPr>
              <w:widowControl/>
              <w:spacing w:line="320" w:lineRule="exact"/>
              <w:jc w:val="left"/>
              <w:rPr>
                <w:rFonts w:eastAsia="宋体"/>
                <w:kern w:val="0"/>
                <w:sz w:val="24"/>
              </w:rPr>
            </w:pPr>
          </w:p>
        </w:tc>
        <w:tc>
          <w:tcPr>
            <w:tcW w:w="1226" w:type="dxa"/>
            <w:vMerge w:val="continue"/>
            <w:noWrap w:val="0"/>
            <w:vAlign w:val="center"/>
          </w:tcPr>
          <w:p w14:paraId="2BAB9C14">
            <w:pPr>
              <w:widowControl/>
              <w:spacing w:line="320" w:lineRule="exact"/>
              <w:jc w:val="left"/>
              <w:rPr>
                <w:rFonts w:eastAsia="宋体"/>
                <w:kern w:val="0"/>
                <w:sz w:val="24"/>
              </w:rPr>
            </w:pPr>
          </w:p>
        </w:tc>
        <w:tc>
          <w:tcPr>
            <w:tcW w:w="1141" w:type="dxa"/>
            <w:noWrap w:val="0"/>
            <w:vAlign w:val="center"/>
          </w:tcPr>
          <w:p w14:paraId="0AF61316">
            <w:pPr>
              <w:widowControl/>
              <w:spacing w:line="280" w:lineRule="exact"/>
              <w:jc w:val="center"/>
              <w:rPr>
                <w:rFonts w:eastAsia="宋体"/>
                <w:kern w:val="0"/>
                <w:sz w:val="24"/>
              </w:rPr>
            </w:pPr>
            <w:r>
              <w:rPr>
                <w:rFonts w:eastAsia="宋体"/>
                <w:kern w:val="0"/>
                <w:sz w:val="24"/>
              </w:rPr>
              <w:t>社会</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70B33F7">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6C43172B">
            <w:pPr>
              <w:widowControl/>
              <w:spacing w:line="320" w:lineRule="exact"/>
              <w:jc w:val="left"/>
              <w:rPr>
                <w:rFonts w:eastAsia="宋体"/>
                <w:kern w:val="0"/>
                <w:sz w:val="24"/>
              </w:rPr>
            </w:pPr>
          </w:p>
        </w:tc>
        <w:tc>
          <w:tcPr>
            <w:tcW w:w="667" w:type="dxa"/>
            <w:noWrap w:val="0"/>
            <w:vAlign w:val="center"/>
          </w:tcPr>
          <w:p w14:paraId="6D3E1521">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9BB005E">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14:paraId="6DD36B50">
            <w:pPr>
              <w:widowControl/>
              <w:spacing w:line="360" w:lineRule="exact"/>
              <w:jc w:val="left"/>
              <w:rPr>
                <w:rFonts w:eastAsia="宋体"/>
                <w:kern w:val="0"/>
                <w:sz w:val="24"/>
              </w:rPr>
            </w:pPr>
            <w:r>
              <w:rPr>
                <w:rFonts w:eastAsia="宋体"/>
                <w:kern w:val="0"/>
                <w:sz w:val="24"/>
              </w:rPr>
              <w:t>　</w:t>
            </w:r>
          </w:p>
        </w:tc>
      </w:tr>
      <w:tr w14:paraId="49DA8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2E7178B7">
            <w:pPr>
              <w:widowControl/>
              <w:spacing w:line="320" w:lineRule="exact"/>
              <w:jc w:val="left"/>
              <w:rPr>
                <w:rFonts w:eastAsia="宋体"/>
                <w:kern w:val="0"/>
                <w:sz w:val="24"/>
              </w:rPr>
            </w:pPr>
          </w:p>
        </w:tc>
        <w:tc>
          <w:tcPr>
            <w:tcW w:w="1226" w:type="dxa"/>
            <w:vMerge w:val="continue"/>
            <w:noWrap w:val="0"/>
            <w:vAlign w:val="center"/>
          </w:tcPr>
          <w:p w14:paraId="1FB49C22">
            <w:pPr>
              <w:widowControl/>
              <w:spacing w:line="320" w:lineRule="exact"/>
              <w:jc w:val="left"/>
              <w:rPr>
                <w:rFonts w:eastAsia="宋体"/>
                <w:kern w:val="0"/>
                <w:sz w:val="24"/>
              </w:rPr>
            </w:pPr>
          </w:p>
        </w:tc>
        <w:tc>
          <w:tcPr>
            <w:tcW w:w="1141" w:type="dxa"/>
            <w:noWrap w:val="0"/>
            <w:vAlign w:val="center"/>
          </w:tcPr>
          <w:p w14:paraId="1FB5E6B8">
            <w:pPr>
              <w:widowControl/>
              <w:spacing w:line="280" w:lineRule="exact"/>
              <w:jc w:val="center"/>
              <w:rPr>
                <w:rFonts w:eastAsia="宋体"/>
                <w:kern w:val="0"/>
                <w:sz w:val="24"/>
              </w:rPr>
            </w:pPr>
            <w:r>
              <w:rPr>
                <w:rFonts w:eastAsia="宋体"/>
                <w:kern w:val="0"/>
                <w:sz w:val="24"/>
              </w:rPr>
              <w:t>生态</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2D416803">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507E5C58">
            <w:pPr>
              <w:widowControl/>
              <w:spacing w:line="320" w:lineRule="exact"/>
              <w:jc w:val="left"/>
              <w:rPr>
                <w:rFonts w:eastAsia="宋体"/>
                <w:kern w:val="0"/>
                <w:sz w:val="24"/>
              </w:rPr>
            </w:pPr>
          </w:p>
        </w:tc>
        <w:tc>
          <w:tcPr>
            <w:tcW w:w="667" w:type="dxa"/>
            <w:noWrap w:val="0"/>
            <w:vAlign w:val="center"/>
          </w:tcPr>
          <w:p w14:paraId="2FAF43F2">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01192DC">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14:paraId="0456D952">
            <w:pPr>
              <w:widowControl/>
              <w:spacing w:line="360" w:lineRule="exact"/>
              <w:jc w:val="left"/>
              <w:rPr>
                <w:rFonts w:eastAsia="宋体"/>
                <w:kern w:val="0"/>
                <w:sz w:val="24"/>
              </w:rPr>
            </w:pPr>
            <w:r>
              <w:rPr>
                <w:rFonts w:eastAsia="宋体"/>
                <w:kern w:val="0"/>
                <w:sz w:val="24"/>
              </w:rPr>
              <w:t>　</w:t>
            </w:r>
          </w:p>
        </w:tc>
      </w:tr>
      <w:tr w14:paraId="5E774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AFC5B6A">
            <w:pPr>
              <w:widowControl/>
              <w:spacing w:line="320" w:lineRule="exact"/>
              <w:jc w:val="left"/>
              <w:rPr>
                <w:rFonts w:eastAsia="宋体"/>
                <w:kern w:val="0"/>
                <w:sz w:val="24"/>
              </w:rPr>
            </w:pPr>
          </w:p>
        </w:tc>
        <w:tc>
          <w:tcPr>
            <w:tcW w:w="1226" w:type="dxa"/>
            <w:vMerge w:val="continue"/>
            <w:noWrap w:val="0"/>
            <w:vAlign w:val="center"/>
          </w:tcPr>
          <w:p w14:paraId="2922D943">
            <w:pPr>
              <w:widowControl/>
              <w:spacing w:line="320" w:lineRule="exact"/>
              <w:jc w:val="left"/>
              <w:rPr>
                <w:rFonts w:eastAsia="宋体"/>
                <w:kern w:val="0"/>
                <w:sz w:val="24"/>
              </w:rPr>
            </w:pPr>
          </w:p>
        </w:tc>
        <w:tc>
          <w:tcPr>
            <w:tcW w:w="1141" w:type="dxa"/>
            <w:noWrap w:val="0"/>
            <w:vAlign w:val="center"/>
          </w:tcPr>
          <w:p w14:paraId="2E07D533">
            <w:pPr>
              <w:widowControl/>
              <w:spacing w:line="280" w:lineRule="exact"/>
              <w:jc w:val="center"/>
              <w:rPr>
                <w:rFonts w:eastAsia="宋体"/>
                <w:kern w:val="0"/>
                <w:sz w:val="24"/>
              </w:rPr>
            </w:pPr>
            <w:r>
              <w:rPr>
                <w:rFonts w:eastAsia="宋体"/>
                <w:kern w:val="0"/>
                <w:sz w:val="24"/>
              </w:rPr>
              <w:t>可持续</w:t>
            </w:r>
            <w:r>
              <w:rPr>
                <w:rFonts w:eastAsia="宋体"/>
                <w:kern w:val="0"/>
                <w:sz w:val="24"/>
              </w:rPr>
              <w:br w:type="textWrapping"/>
            </w:r>
            <w:r>
              <w:rPr>
                <w:rFonts w:eastAsia="宋体"/>
                <w:kern w:val="0"/>
                <w:sz w:val="24"/>
              </w:rPr>
              <w:t>影响</w:t>
            </w:r>
          </w:p>
          <w:p w14:paraId="2CB3E6BA">
            <w:pPr>
              <w:widowControl/>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1B53CECB">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0944F6E8">
            <w:pPr>
              <w:widowControl/>
              <w:spacing w:line="320" w:lineRule="exact"/>
              <w:jc w:val="left"/>
              <w:rPr>
                <w:rFonts w:eastAsia="宋体"/>
                <w:kern w:val="0"/>
                <w:sz w:val="24"/>
              </w:rPr>
            </w:pPr>
          </w:p>
        </w:tc>
        <w:tc>
          <w:tcPr>
            <w:tcW w:w="667" w:type="dxa"/>
            <w:noWrap w:val="0"/>
            <w:vAlign w:val="center"/>
          </w:tcPr>
          <w:p w14:paraId="248BCC5C">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5BB5C955">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23" w:type="dxa"/>
            <w:noWrap w:val="0"/>
            <w:vAlign w:val="center"/>
          </w:tcPr>
          <w:p w14:paraId="2A783A05">
            <w:pPr>
              <w:widowControl/>
              <w:spacing w:line="360" w:lineRule="exact"/>
              <w:jc w:val="left"/>
              <w:rPr>
                <w:rFonts w:eastAsia="宋体"/>
                <w:kern w:val="0"/>
                <w:sz w:val="24"/>
              </w:rPr>
            </w:pPr>
            <w:r>
              <w:rPr>
                <w:rFonts w:eastAsia="宋体"/>
                <w:kern w:val="0"/>
                <w:sz w:val="24"/>
              </w:rPr>
              <w:t>　</w:t>
            </w:r>
          </w:p>
        </w:tc>
      </w:tr>
      <w:tr w14:paraId="55F38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4966908">
            <w:pPr>
              <w:widowControl/>
              <w:spacing w:line="320" w:lineRule="exact"/>
              <w:jc w:val="left"/>
              <w:rPr>
                <w:rFonts w:eastAsia="宋体"/>
                <w:kern w:val="0"/>
                <w:sz w:val="24"/>
              </w:rPr>
            </w:pPr>
          </w:p>
        </w:tc>
        <w:tc>
          <w:tcPr>
            <w:tcW w:w="1226" w:type="dxa"/>
            <w:vMerge w:val="continue"/>
            <w:noWrap w:val="0"/>
            <w:vAlign w:val="center"/>
          </w:tcPr>
          <w:p w14:paraId="17A39D7B">
            <w:pPr>
              <w:widowControl/>
              <w:spacing w:line="320" w:lineRule="exact"/>
              <w:jc w:val="left"/>
              <w:rPr>
                <w:rFonts w:eastAsia="宋体"/>
                <w:kern w:val="0"/>
                <w:sz w:val="24"/>
              </w:rPr>
            </w:pPr>
          </w:p>
        </w:tc>
        <w:tc>
          <w:tcPr>
            <w:tcW w:w="1141" w:type="dxa"/>
            <w:noWrap w:val="0"/>
            <w:vAlign w:val="center"/>
          </w:tcPr>
          <w:p w14:paraId="632D1F41">
            <w:pPr>
              <w:widowControl/>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013BFA78">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0243E55E">
            <w:pPr>
              <w:widowControl/>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2E5E761B">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8DD898A">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4ABB8A6A">
            <w:pPr>
              <w:widowControl/>
              <w:spacing w:line="360" w:lineRule="exact"/>
              <w:jc w:val="left"/>
              <w:rPr>
                <w:rFonts w:eastAsia="宋体"/>
                <w:kern w:val="0"/>
                <w:sz w:val="24"/>
              </w:rPr>
            </w:pPr>
            <w:r>
              <w:rPr>
                <w:rFonts w:eastAsia="宋体"/>
                <w:kern w:val="0"/>
                <w:sz w:val="24"/>
              </w:rPr>
              <w:t>　</w:t>
            </w:r>
          </w:p>
        </w:tc>
      </w:tr>
      <w:tr w14:paraId="0C4C9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2F608580">
            <w:pPr>
              <w:widowControl/>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031FB9FF">
            <w:pPr>
              <w:widowControl/>
              <w:spacing w:line="360" w:lineRule="exact"/>
              <w:jc w:val="center"/>
              <w:rPr>
                <w:rFonts w:eastAsia="宋体"/>
                <w:kern w:val="0"/>
                <w:sz w:val="24"/>
              </w:rPr>
            </w:pPr>
            <w:r>
              <w:rPr>
                <w:rFonts w:eastAsia="宋体"/>
                <w:kern w:val="0"/>
                <w:sz w:val="24"/>
              </w:rPr>
              <w:t>100</w:t>
            </w:r>
          </w:p>
        </w:tc>
        <w:tc>
          <w:tcPr>
            <w:tcW w:w="736" w:type="dxa"/>
            <w:noWrap w:val="0"/>
            <w:vAlign w:val="center"/>
          </w:tcPr>
          <w:p w14:paraId="5A4841AE">
            <w:pPr>
              <w:widowControl/>
              <w:spacing w:line="360" w:lineRule="exact"/>
              <w:jc w:val="center"/>
              <w:rPr>
                <w:rFonts w:hint="eastAsia" w:eastAsia="宋体"/>
                <w:kern w:val="0"/>
                <w:sz w:val="24"/>
                <w:lang w:val="en-US" w:eastAsia="zh-CN"/>
              </w:rPr>
            </w:pPr>
            <w:r>
              <w:rPr>
                <w:rFonts w:hint="eastAsia" w:eastAsia="宋体"/>
                <w:kern w:val="0"/>
                <w:sz w:val="24"/>
              </w:rPr>
              <w:t>9</w:t>
            </w:r>
            <w:r>
              <w:rPr>
                <w:rFonts w:hint="eastAsia"/>
                <w:kern w:val="0"/>
                <w:sz w:val="24"/>
                <w:lang w:val="en-US" w:eastAsia="zh-CN"/>
              </w:rPr>
              <w:t>8</w:t>
            </w:r>
          </w:p>
        </w:tc>
        <w:tc>
          <w:tcPr>
            <w:tcW w:w="723" w:type="dxa"/>
            <w:noWrap w:val="0"/>
            <w:vAlign w:val="center"/>
          </w:tcPr>
          <w:p w14:paraId="31BD0C4F">
            <w:pPr>
              <w:widowControl/>
              <w:spacing w:line="360" w:lineRule="exact"/>
              <w:jc w:val="left"/>
              <w:rPr>
                <w:rFonts w:eastAsia="宋体"/>
                <w:kern w:val="0"/>
                <w:sz w:val="24"/>
              </w:rPr>
            </w:pPr>
            <w:r>
              <w:rPr>
                <w:rFonts w:eastAsia="宋体"/>
                <w:kern w:val="0"/>
                <w:sz w:val="24"/>
              </w:rPr>
              <w:t>　</w:t>
            </w:r>
          </w:p>
        </w:tc>
      </w:tr>
    </w:tbl>
    <w:p w14:paraId="2FCDAA3C">
      <w:pPr>
        <w:pStyle w:val="4"/>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8B9E">
    <w:pPr>
      <w:pStyle w:val="2"/>
      <w:framePr w:w="1701" w:wrap="around" w:vAnchor="text" w:hAnchor="margin" w:xAlign="outside" w:y="1"/>
      <w:jc w:val="center"/>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r>
      <w:rPr>
        <w:rFonts w:hint="eastAsia"/>
        <w:sz w:val="28"/>
        <w:szCs w:val="28"/>
      </w:rPr>
      <w:t xml:space="preserve"> </w:t>
    </w:r>
    <w:r>
      <w:rPr>
        <w:rStyle w:val="8"/>
        <w:rFonts w:hint="eastAsia"/>
        <w:sz w:val="28"/>
        <w:szCs w:val="28"/>
      </w:rPr>
      <w:t>—</w:t>
    </w:r>
  </w:p>
  <w:p w14:paraId="3418CB5D">
    <w:pPr>
      <w:pStyle w:val="2"/>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39BFF"/>
    <w:multiLevelType w:val="singleLevel"/>
    <w:tmpl w:val="99939B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iY2ViMmNhOTRlNmMxZjQ5MmRlYWNmN2NiYzhhZWYifQ=="/>
  </w:docVars>
  <w:rsids>
    <w:rsidRoot w:val="00B10CFB"/>
    <w:rsid w:val="001C5FF2"/>
    <w:rsid w:val="0021203B"/>
    <w:rsid w:val="0037208A"/>
    <w:rsid w:val="003A220C"/>
    <w:rsid w:val="003C0D16"/>
    <w:rsid w:val="004C64E3"/>
    <w:rsid w:val="0060164B"/>
    <w:rsid w:val="00846FBA"/>
    <w:rsid w:val="0086646A"/>
    <w:rsid w:val="00A62AC5"/>
    <w:rsid w:val="00B10CFB"/>
    <w:rsid w:val="00DC0AF3"/>
    <w:rsid w:val="00E41A9F"/>
    <w:rsid w:val="00FD7350"/>
    <w:rsid w:val="05257D6F"/>
    <w:rsid w:val="07445783"/>
    <w:rsid w:val="0C1C54AC"/>
    <w:rsid w:val="114C7A67"/>
    <w:rsid w:val="115A3EAD"/>
    <w:rsid w:val="16622249"/>
    <w:rsid w:val="2419761F"/>
    <w:rsid w:val="314E6447"/>
    <w:rsid w:val="42BC538A"/>
    <w:rsid w:val="45B65CF9"/>
    <w:rsid w:val="49734179"/>
    <w:rsid w:val="4F1E2E04"/>
    <w:rsid w:val="52364708"/>
    <w:rsid w:val="53525641"/>
    <w:rsid w:val="7CB555D4"/>
    <w:rsid w:val="FF95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Normal (Web)"/>
    <w:basedOn w:val="1"/>
    <w:qFormat/>
    <w:uiPriority w:val="0"/>
    <w:pPr>
      <w:spacing w:beforeAutospacing="1" w:afterAutospacing="1"/>
      <w:jc w:val="left"/>
    </w:pPr>
    <w:rPr>
      <w:kern w:val="0"/>
      <w:sz w:val="24"/>
    </w:rPr>
  </w:style>
  <w:style w:type="character" w:styleId="8">
    <w:name w:val="page number"/>
    <w:uiPriority w:val="0"/>
  </w:style>
  <w:style w:type="character" w:customStyle="1" w:styleId="9">
    <w:name w:val="页眉 字符"/>
    <w:basedOn w:val="7"/>
    <w:link w:val="3"/>
    <w:uiPriority w:val="0"/>
    <w:rPr>
      <w:kern w:val="2"/>
      <w:sz w:val="18"/>
      <w:szCs w:val="18"/>
    </w:rPr>
  </w:style>
  <w:style w:type="character" w:customStyle="1" w:styleId="10">
    <w:name w:val="页脚 字符"/>
    <w:basedOn w:val="7"/>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1614</Words>
  <Characters>1672</Characters>
  <Lines>12</Lines>
  <Paragraphs>3</Paragraphs>
  <TotalTime>2</TotalTime>
  <ScaleCrop>false</ScaleCrop>
  <LinksUpToDate>false</LinksUpToDate>
  <CharactersWithSpaces>1695</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2024-11-11T07:54:00Z</dcterms:created>
  <dc:creator>Lenovo</dc:creator>
  <cp:lastModifiedBy>借双翅膀</cp:lastModifiedBy>
  <dcterms:modified xsi:type="dcterms:W3CDTF">2024-11-12T11:51:02Z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319141046A5A4D579A0F60ABD363FD84_13</vt:lpwstr>
  </property>
</Properties>
</file>