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0152E" w:rsidRPr="0064778F" w:rsidRDefault="00140C86" w:rsidP="00C0152E">
      <w:pPr>
        <w:jc w:val="center"/>
        <w:rPr>
          <w:b/>
          <w:sz w:val="48"/>
          <w:szCs w:val="48"/>
          <w:lang w:eastAsia="zh-CN"/>
        </w:rPr>
      </w:pPr>
      <w:r w:rsidRPr="0064778F">
        <w:rPr>
          <w:rFonts w:hint="eastAsia"/>
          <w:b/>
          <w:sz w:val="48"/>
          <w:szCs w:val="48"/>
          <w:lang w:eastAsia="zh-CN"/>
        </w:rPr>
        <w:t>桃江县民政局</w:t>
      </w:r>
      <w:r w:rsidR="00A269D5">
        <w:rPr>
          <w:rFonts w:hint="eastAsia"/>
          <w:b/>
          <w:sz w:val="48"/>
          <w:szCs w:val="48"/>
          <w:lang w:eastAsia="zh-CN"/>
        </w:rPr>
        <w:t>202</w:t>
      </w:r>
      <w:r w:rsidR="0063681F">
        <w:rPr>
          <w:rFonts w:hint="eastAsia"/>
          <w:b/>
          <w:sz w:val="48"/>
          <w:szCs w:val="48"/>
          <w:lang w:eastAsia="zh-CN"/>
        </w:rPr>
        <w:t>3</w:t>
      </w:r>
      <w:r w:rsidRPr="0064778F">
        <w:rPr>
          <w:rFonts w:hint="eastAsia"/>
          <w:b/>
          <w:sz w:val="48"/>
          <w:szCs w:val="48"/>
          <w:lang w:eastAsia="zh-CN"/>
        </w:rPr>
        <w:t>年部门财政支出</w:t>
      </w:r>
    </w:p>
    <w:p w:rsidR="006A78D7" w:rsidRPr="0064778F" w:rsidRDefault="00140C86" w:rsidP="00C0152E">
      <w:pPr>
        <w:jc w:val="center"/>
        <w:rPr>
          <w:b/>
          <w:sz w:val="48"/>
          <w:szCs w:val="48"/>
          <w:lang w:eastAsia="zh-CN"/>
        </w:rPr>
      </w:pPr>
      <w:r w:rsidRPr="0064778F">
        <w:rPr>
          <w:rFonts w:hint="eastAsia"/>
          <w:b/>
          <w:sz w:val="48"/>
          <w:szCs w:val="48"/>
          <w:lang w:eastAsia="zh-CN"/>
        </w:rPr>
        <w:t>绩效评价报告</w:t>
      </w:r>
    </w:p>
    <w:p w:rsidR="00C0152E" w:rsidRPr="00C0152E" w:rsidRDefault="00C0152E" w:rsidP="00C0152E">
      <w:pPr>
        <w:jc w:val="center"/>
        <w:rPr>
          <w:sz w:val="48"/>
          <w:szCs w:val="48"/>
          <w:lang w:eastAsia="zh-CN"/>
        </w:rPr>
      </w:pPr>
    </w:p>
    <w:p w:rsidR="00140C86" w:rsidRPr="00F91EDE" w:rsidRDefault="00140C86" w:rsidP="00706590">
      <w:pPr>
        <w:ind w:firstLine="720"/>
        <w:rPr>
          <w:rFonts w:ascii="仿宋_GB2312" w:eastAsia="仿宋_GB2312" w:hAnsi="仿宋_GB2312" w:cs="仿宋_GB2312"/>
          <w:sz w:val="32"/>
          <w:szCs w:val="32"/>
          <w:lang w:eastAsia="zh-CN"/>
        </w:rPr>
      </w:pPr>
      <w:r w:rsidRPr="0064778F">
        <w:rPr>
          <w:rFonts w:ascii="仿宋_GB2312" w:eastAsia="仿宋_GB2312" w:hAnsi="仿宋_GB2312" w:cs="仿宋_GB2312" w:hint="eastAsia"/>
          <w:sz w:val="32"/>
          <w:szCs w:val="32"/>
          <w:lang w:eastAsia="zh-CN"/>
        </w:rPr>
        <w:t>为</w:t>
      </w:r>
      <w:r w:rsidRPr="00F91EDE">
        <w:rPr>
          <w:rFonts w:ascii="仿宋_GB2312" w:eastAsia="仿宋_GB2312" w:hAnsi="仿宋_GB2312" w:cs="仿宋_GB2312" w:hint="eastAsia"/>
          <w:sz w:val="32"/>
          <w:szCs w:val="32"/>
          <w:lang w:eastAsia="zh-CN"/>
        </w:rPr>
        <w:t>了进一步规范财政资金管理，强化预算支出绩效观念，切实提高资金使用效益，根据</w:t>
      </w:r>
      <w:r w:rsidR="00F03CE2">
        <w:rPr>
          <w:rFonts w:ascii="宋体" w:eastAsia="宋体" w:hAnsi="宋体" w:cs="仿宋_GB2312" w:hint="eastAsia"/>
          <w:sz w:val="32"/>
          <w:szCs w:val="32"/>
          <w:lang w:eastAsia="zh-CN"/>
        </w:rPr>
        <w:t>«</w:t>
      </w:r>
      <w:r w:rsidR="00706590" w:rsidRPr="00F91EDE">
        <w:rPr>
          <w:rFonts w:ascii="仿宋_GB2312" w:eastAsia="仿宋_GB2312" w:hAnsi="仿宋_GB2312" w:cs="仿宋_GB2312" w:hint="eastAsia"/>
          <w:sz w:val="32"/>
          <w:szCs w:val="32"/>
          <w:lang w:eastAsia="zh-CN"/>
        </w:rPr>
        <w:t>桃江县财政局</w:t>
      </w:r>
      <w:r w:rsidR="006F43A9" w:rsidRPr="006F43A9">
        <w:rPr>
          <w:rFonts w:ascii="仿宋_GB2312" w:eastAsia="仿宋_GB2312" w:hAnsi="仿宋_GB2312" w:cs="仿宋_GB2312" w:hint="eastAsia"/>
          <w:sz w:val="32"/>
          <w:szCs w:val="32"/>
          <w:lang w:eastAsia="zh-CN"/>
        </w:rPr>
        <w:t>关于开展</w:t>
      </w:r>
      <w:r w:rsidR="00A269D5">
        <w:rPr>
          <w:rFonts w:ascii="仿宋_GB2312" w:eastAsia="仿宋_GB2312" w:hAnsi="仿宋_GB2312" w:cs="仿宋_GB2312" w:hint="eastAsia"/>
          <w:sz w:val="32"/>
          <w:szCs w:val="32"/>
          <w:lang w:eastAsia="zh-CN"/>
        </w:rPr>
        <w:t>202</w:t>
      </w:r>
      <w:r w:rsidR="0063681F">
        <w:rPr>
          <w:rFonts w:ascii="仿宋_GB2312" w:eastAsia="仿宋_GB2312" w:hAnsi="仿宋_GB2312" w:cs="仿宋_GB2312" w:hint="eastAsia"/>
          <w:sz w:val="32"/>
          <w:szCs w:val="32"/>
          <w:lang w:eastAsia="zh-CN"/>
        </w:rPr>
        <w:t>3</w:t>
      </w:r>
      <w:r w:rsidR="006F43A9" w:rsidRPr="006F43A9">
        <w:rPr>
          <w:rFonts w:ascii="仿宋_GB2312" w:eastAsia="仿宋_GB2312" w:hAnsi="仿宋_GB2312" w:cs="仿宋_GB2312" w:hint="eastAsia"/>
          <w:sz w:val="32"/>
          <w:szCs w:val="32"/>
          <w:lang w:eastAsia="zh-CN"/>
        </w:rPr>
        <w:t>年度财政资金绩效自评工作的通知</w:t>
      </w:r>
      <w:r w:rsidR="00F03CE2">
        <w:rPr>
          <w:rFonts w:ascii="宋体" w:eastAsia="宋体" w:hAnsi="宋体" w:cs="仿宋_GB2312" w:hint="eastAsia"/>
          <w:sz w:val="32"/>
          <w:szCs w:val="32"/>
          <w:lang w:eastAsia="zh-CN"/>
        </w:rPr>
        <w:t>»</w:t>
      </w:r>
      <w:r w:rsidR="009306B3">
        <w:rPr>
          <w:rFonts w:ascii="仿宋_GB2312" w:eastAsia="仿宋_GB2312" w:hAnsi="仿宋_GB2312" w:cs="仿宋_GB2312" w:hint="eastAsia"/>
          <w:sz w:val="32"/>
          <w:szCs w:val="32"/>
          <w:lang w:eastAsia="zh-CN"/>
        </w:rPr>
        <w:t>（桃财监</w:t>
      </w:r>
      <w:r w:rsidR="00706590" w:rsidRPr="00F91EDE">
        <w:rPr>
          <w:rFonts w:ascii="仿宋_GB2312" w:eastAsia="仿宋_GB2312" w:hAnsi="仿宋_GB2312" w:cs="仿宋_GB2312" w:hint="eastAsia"/>
          <w:sz w:val="32"/>
          <w:szCs w:val="32"/>
          <w:lang w:eastAsia="zh-CN"/>
        </w:rPr>
        <w:t>[20</w:t>
      </w:r>
      <w:r w:rsidR="0070634B" w:rsidRPr="00F91EDE">
        <w:rPr>
          <w:rFonts w:ascii="仿宋_GB2312" w:eastAsia="仿宋_GB2312" w:hAnsi="仿宋_GB2312" w:cs="仿宋_GB2312" w:hint="eastAsia"/>
          <w:sz w:val="32"/>
          <w:szCs w:val="32"/>
          <w:lang w:eastAsia="zh-CN"/>
        </w:rPr>
        <w:t>2</w:t>
      </w:r>
      <w:r w:rsidR="0063681F">
        <w:rPr>
          <w:rFonts w:ascii="仿宋_GB2312" w:eastAsia="仿宋_GB2312" w:hAnsi="仿宋_GB2312" w:cs="仿宋_GB2312" w:hint="eastAsia"/>
          <w:sz w:val="32"/>
          <w:szCs w:val="32"/>
          <w:lang w:eastAsia="zh-CN"/>
        </w:rPr>
        <w:t>4</w:t>
      </w:r>
      <w:r w:rsidR="00706590" w:rsidRPr="00F91EDE">
        <w:rPr>
          <w:rFonts w:ascii="仿宋_GB2312" w:eastAsia="仿宋_GB2312" w:hAnsi="仿宋_GB2312" w:cs="仿宋_GB2312" w:hint="eastAsia"/>
          <w:sz w:val="32"/>
          <w:szCs w:val="32"/>
          <w:lang w:eastAsia="zh-CN"/>
        </w:rPr>
        <w:t>]</w:t>
      </w:r>
      <w:r w:rsidR="0063681F">
        <w:rPr>
          <w:rFonts w:ascii="仿宋_GB2312" w:eastAsia="仿宋_GB2312" w:hAnsi="仿宋_GB2312" w:cs="仿宋_GB2312" w:hint="eastAsia"/>
          <w:sz w:val="32"/>
          <w:szCs w:val="32"/>
          <w:lang w:eastAsia="zh-CN"/>
        </w:rPr>
        <w:t>5</w:t>
      </w:r>
      <w:r w:rsidR="003C19E3">
        <w:rPr>
          <w:rFonts w:ascii="仿宋_GB2312" w:eastAsia="仿宋_GB2312" w:hAnsi="仿宋_GB2312" w:cs="仿宋_GB2312" w:hint="eastAsia"/>
          <w:sz w:val="32"/>
          <w:szCs w:val="32"/>
          <w:lang w:eastAsia="zh-CN"/>
        </w:rPr>
        <w:t>1</w:t>
      </w:r>
      <w:r w:rsidR="00706590" w:rsidRPr="00F91EDE">
        <w:rPr>
          <w:rFonts w:ascii="仿宋_GB2312" w:eastAsia="仿宋_GB2312" w:hAnsi="仿宋_GB2312" w:cs="仿宋_GB2312" w:hint="eastAsia"/>
          <w:sz w:val="32"/>
          <w:szCs w:val="32"/>
          <w:lang w:eastAsia="zh-CN"/>
        </w:rPr>
        <w:t>号）文件要求，</w:t>
      </w:r>
      <w:r w:rsidR="00E63E53" w:rsidRPr="00F91EDE">
        <w:rPr>
          <w:rFonts w:ascii="仿宋_GB2312" w:eastAsia="仿宋_GB2312" w:hAnsi="仿宋_GB2312" w:cs="仿宋_GB2312" w:hint="eastAsia"/>
          <w:sz w:val="32"/>
          <w:szCs w:val="32"/>
          <w:lang w:eastAsia="zh-CN"/>
        </w:rPr>
        <w:t>我局对</w:t>
      </w:r>
      <w:r w:rsidR="00A269D5">
        <w:rPr>
          <w:rFonts w:ascii="仿宋_GB2312" w:eastAsia="仿宋_GB2312" w:hAnsi="仿宋_GB2312" w:cs="仿宋_GB2312" w:hint="eastAsia"/>
          <w:sz w:val="32"/>
          <w:szCs w:val="32"/>
          <w:lang w:eastAsia="zh-CN"/>
        </w:rPr>
        <w:t>202</w:t>
      </w:r>
      <w:r w:rsidR="0063681F">
        <w:rPr>
          <w:rFonts w:ascii="仿宋_GB2312" w:eastAsia="仿宋_GB2312" w:hAnsi="仿宋_GB2312" w:cs="仿宋_GB2312" w:hint="eastAsia"/>
          <w:sz w:val="32"/>
          <w:szCs w:val="32"/>
          <w:lang w:eastAsia="zh-CN"/>
        </w:rPr>
        <w:t>3</w:t>
      </w:r>
      <w:r w:rsidR="00E63E53" w:rsidRPr="00F91EDE">
        <w:rPr>
          <w:rFonts w:ascii="仿宋_GB2312" w:eastAsia="仿宋_GB2312" w:hAnsi="仿宋_GB2312" w:cs="仿宋_GB2312" w:hint="eastAsia"/>
          <w:sz w:val="32"/>
          <w:szCs w:val="32"/>
          <w:lang w:eastAsia="zh-CN"/>
        </w:rPr>
        <w:t>年财政性资金整体使用情况进行了绩效自评，</w:t>
      </w:r>
      <w:r w:rsidR="00706590" w:rsidRPr="00F91EDE">
        <w:rPr>
          <w:rFonts w:ascii="仿宋_GB2312" w:eastAsia="仿宋_GB2312" w:hAnsi="仿宋_GB2312" w:cs="仿宋_GB2312" w:hint="eastAsia"/>
          <w:sz w:val="32"/>
          <w:szCs w:val="32"/>
          <w:lang w:eastAsia="zh-CN"/>
        </w:rPr>
        <w:t>现将</w:t>
      </w:r>
      <w:r w:rsidR="00E63E53" w:rsidRPr="00F91EDE">
        <w:rPr>
          <w:rFonts w:ascii="仿宋_GB2312" w:eastAsia="仿宋_GB2312" w:hAnsi="仿宋_GB2312" w:cs="仿宋_GB2312" w:hint="eastAsia"/>
          <w:sz w:val="32"/>
          <w:szCs w:val="32"/>
          <w:lang w:eastAsia="zh-CN"/>
        </w:rPr>
        <w:t>有关情况报告</w:t>
      </w:r>
      <w:r w:rsidR="00706590" w:rsidRPr="00F91EDE">
        <w:rPr>
          <w:rFonts w:ascii="仿宋_GB2312" w:eastAsia="仿宋_GB2312" w:hAnsi="仿宋_GB2312" w:cs="仿宋_GB2312" w:hint="eastAsia"/>
          <w:sz w:val="32"/>
          <w:szCs w:val="32"/>
          <w:lang w:eastAsia="zh-CN"/>
        </w:rPr>
        <w:t>如下：</w:t>
      </w:r>
    </w:p>
    <w:p w:rsidR="00E63E53" w:rsidRPr="005036E9" w:rsidRDefault="00936C34" w:rsidP="00E63E53">
      <w:pPr>
        <w:pStyle w:val="a3"/>
        <w:numPr>
          <w:ilvl w:val="0"/>
          <w:numId w:val="1"/>
        </w:numPr>
        <w:rPr>
          <w:rFonts w:ascii="仿宋_GB2312" w:eastAsia="仿宋_GB2312" w:hAnsi="仿宋_GB2312" w:cs="仿宋_GB2312"/>
          <w:b/>
          <w:sz w:val="32"/>
          <w:szCs w:val="32"/>
          <w:lang w:eastAsia="zh-CN"/>
        </w:rPr>
      </w:pPr>
      <w:r w:rsidRPr="005036E9">
        <w:rPr>
          <w:rFonts w:ascii="仿宋_GB2312" w:eastAsia="仿宋_GB2312" w:hAnsi="仿宋_GB2312" w:cs="仿宋_GB2312" w:hint="eastAsia"/>
          <w:b/>
          <w:sz w:val="32"/>
          <w:szCs w:val="32"/>
          <w:lang w:eastAsia="zh-CN"/>
        </w:rPr>
        <w:t>部门</w:t>
      </w:r>
      <w:r w:rsidR="00706590" w:rsidRPr="005036E9">
        <w:rPr>
          <w:rFonts w:ascii="仿宋_GB2312" w:eastAsia="仿宋_GB2312" w:hAnsi="仿宋_GB2312" w:cs="仿宋_GB2312" w:hint="eastAsia"/>
          <w:b/>
          <w:sz w:val="32"/>
          <w:szCs w:val="32"/>
          <w:lang w:eastAsia="zh-CN"/>
        </w:rPr>
        <w:t>概况</w:t>
      </w:r>
    </w:p>
    <w:p w:rsidR="00E63E53" w:rsidRPr="005036E9" w:rsidRDefault="00E63E53" w:rsidP="00E63E53">
      <w:pPr>
        <w:pStyle w:val="a3"/>
        <w:numPr>
          <w:ilvl w:val="0"/>
          <w:numId w:val="3"/>
        </w:numPr>
        <w:rPr>
          <w:rFonts w:ascii="仿宋_GB2312" w:eastAsia="仿宋_GB2312" w:hAnsi="仿宋_GB2312" w:cs="仿宋_GB2312"/>
          <w:b/>
          <w:sz w:val="32"/>
          <w:szCs w:val="32"/>
          <w:lang w:eastAsia="zh-CN"/>
        </w:rPr>
      </w:pPr>
      <w:r w:rsidRPr="005036E9">
        <w:rPr>
          <w:rFonts w:ascii="仿宋_GB2312" w:eastAsia="仿宋_GB2312" w:hAnsi="仿宋_GB2312" w:cs="仿宋_GB2312" w:hint="eastAsia"/>
          <w:b/>
          <w:sz w:val="32"/>
          <w:szCs w:val="32"/>
          <w:lang w:eastAsia="zh-CN"/>
        </w:rPr>
        <w:t>机构设置</w:t>
      </w:r>
      <w:r w:rsidR="00773556" w:rsidRPr="005036E9">
        <w:rPr>
          <w:rFonts w:ascii="仿宋_GB2312" w:eastAsia="仿宋_GB2312" w:hAnsi="仿宋_GB2312" w:cs="仿宋_GB2312" w:hint="eastAsia"/>
          <w:b/>
          <w:sz w:val="32"/>
          <w:szCs w:val="32"/>
          <w:lang w:eastAsia="zh-CN"/>
        </w:rPr>
        <w:t>、</w:t>
      </w:r>
      <w:r w:rsidRPr="005036E9">
        <w:rPr>
          <w:rFonts w:ascii="仿宋_GB2312" w:eastAsia="仿宋_GB2312" w:hAnsi="仿宋_GB2312" w:cs="仿宋_GB2312" w:hint="eastAsia"/>
          <w:b/>
          <w:sz w:val="32"/>
          <w:szCs w:val="32"/>
          <w:lang w:eastAsia="zh-CN"/>
        </w:rPr>
        <w:t>人员构成</w:t>
      </w:r>
      <w:r w:rsidR="00773556" w:rsidRPr="005036E9">
        <w:rPr>
          <w:rFonts w:ascii="仿宋_GB2312" w:eastAsia="仿宋_GB2312" w:hAnsi="仿宋_GB2312" w:cs="仿宋_GB2312" w:hint="eastAsia"/>
          <w:b/>
          <w:sz w:val="32"/>
          <w:szCs w:val="32"/>
          <w:lang w:eastAsia="zh-CN"/>
        </w:rPr>
        <w:t>及主要职能</w:t>
      </w:r>
    </w:p>
    <w:p w:rsidR="00A61A28" w:rsidRDefault="00A61A28" w:rsidP="00A61A28">
      <w:pPr>
        <w:ind w:firstLine="630"/>
        <w:rPr>
          <w:rFonts w:ascii="仿宋_GB2312" w:eastAsia="仿宋_GB2312" w:hAnsi="仿宋_GB2312" w:cs="仿宋_GB2312"/>
          <w:sz w:val="32"/>
          <w:szCs w:val="32"/>
          <w:lang w:eastAsia="zh-CN"/>
        </w:rPr>
      </w:pPr>
      <w:r>
        <w:rPr>
          <w:rFonts w:ascii="仿宋_GB2312" w:eastAsia="仿宋_GB2312" w:hAnsi="仿宋_GB2312" w:cs="仿宋_GB2312" w:hint="eastAsia"/>
          <w:sz w:val="32"/>
          <w:szCs w:val="32"/>
          <w:lang w:eastAsia="zh-CN"/>
        </w:rPr>
        <w:t>我局</w:t>
      </w:r>
      <w:r w:rsidR="00A269D5">
        <w:rPr>
          <w:rFonts w:ascii="仿宋_GB2312" w:eastAsia="仿宋_GB2312" w:hAnsi="仿宋_GB2312" w:cs="仿宋_GB2312" w:hint="eastAsia"/>
          <w:sz w:val="32"/>
          <w:szCs w:val="32"/>
          <w:lang w:eastAsia="zh-CN"/>
        </w:rPr>
        <w:t>202</w:t>
      </w:r>
      <w:r w:rsidR="0063681F">
        <w:rPr>
          <w:rFonts w:ascii="仿宋_GB2312" w:eastAsia="仿宋_GB2312" w:hAnsi="仿宋_GB2312" w:cs="仿宋_GB2312" w:hint="eastAsia"/>
          <w:sz w:val="32"/>
          <w:szCs w:val="32"/>
          <w:lang w:eastAsia="zh-CN"/>
        </w:rPr>
        <w:t>3</w:t>
      </w:r>
      <w:r>
        <w:rPr>
          <w:rFonts w:ascii="仿宋_GB2312" w:eastAsia="仿宋_GB2312" w:hAnsi="仿宋_GB2312" w:cs="仿宋_GB2312" w:hint="eastAsia"/>
          <w:sz w:val="32"/>
          <w:szCs w:val="32"/>
          <w:lang w:eastAsia="zh-CN"/>
        </w:rPr>
        <w:t>年</w:t>
      </w:r>
      <w:r w:rsidR="00E63E53" w:rsidRPr="00F91EDE">
        <w:rPr>
          <w:rFonts w:ascii="仿宋_GB2312" w:eastAsia="仿宋_GB2312" w:hAnsi="仿宋_GB2312" w:cs="仿宋_GB2312" w:hint="eastAsia"/>
          <w:sz w:val="32"/>
          <w:szCs w:val="32"/>
          <w:lang w:eastAsia="zh-CN"/>
        </w:rPr>
        <w:t>行政核定编制数为11人，事业核定编制数为</w:t>
      </w:r>
      <w:r w:rsidR="00F03CE2">
        <w:rPr>
          <w:rFonts w:ascii="仿宋_GB2312" w:eastAsia="仿宋_GB2312" w:hAnsi="仿宋_GB2312" w:cs="仿宋_GB2312" w:hint="eastAsia"/>
          <w:sz w:val="32"/>
          <w:szCs w:val="32"/>
          <w:lang w:eastAsia="zh-CN"/>
        </w:rPr>
        <w:t>35</w:t>
      </w:r>
      <w:r w:rsidR="00E63E53" w:rsidRPr="00F91EDE">
        <w:rPr>
          <w:rFonts w:ascii="仿宋_GB2312" w:eastAsia="仿宋_GB2312" w:hAnsi="仿宋_GB2312" w:cs="仿宋_GB2312" w:hint="eastAsia"/>
          <w:sz w:val="32"/>
          <w:szCs w:val="32"/>
          <w:lang w:eastAsia="zh-CN"/>
        </w:rPr>
        <w:t>人。实际在职人员</w:t>
      </w:r>
      <w:r w:rsidR="00C07C2E">
        <w:rPr>
          <w:rFonts w:ascii="仿宋_GB2312" w:eastAsia="仿宋_GB2312" w:hAnsi="仿宋_GB2312" w:cs="仿宋_GB2312" w:hint="eastAsia"/>
          <w:sz w:val="32"/>
          <w:szCs w:val="32"/>
          <w:lang w:eastAsia="zh-CN"/>
        </w:rPr>
        <w:t>40</w:t>
      </w:r>
      <w:r w:rsidR="00E63E53" w:rsidRPr="00F91EDE">
        <w:rPr>
          <w:rFonts w:ascii="仿宋_GB2312" w:eastAsia="仿宋_GB2312" w:hAnsi="仿宋_GB2312" w:cs="仿宋_GB2312" w:hint="eastAsia"/>
          <w:sz w:val="32"/>
          <w:szCs w:val="32"/>
          <w:lang w:eastAsia="zh-CN"/>
        </w:rPr>
        <w:t>人，其中行政在职</w:t>
      </w:r>
      <w:r w:rsidR="0063681F">
        <w:rPr>
          <w:rFonts w:ascii="仿宋_GB2312" w:eastAsia="仿宋_GB2312" w:hAnsi="仿宋_GB2312" w:cs="仿宋_GB2312" w:hint="eastAsia"/>
          <w:sz w:val="32"/>
          <w:szCs w:val="32"/>
          <w:lang w:eastAsia="zh-CN"/>
        </w:rPr>
        <w:t>9</w:t>
      </w:r>
      <w:r w:rsidR="00E63E53" w:rsidRPr="00F91EDE">
        <w:rPr>
          <w:rFonts w:ascii="仿宋_GB2312" w:eastAsia="仿宋_GB2312" w:hAnsi="仿宋_GB2312" w:cs="仿宋_GB2312" w:hint="eastAsia"/>
          <w:sz w:val="32"/>
          <w:szCs w:val="32"/>
          <w:lang w:eastAsia="zh-CN"/>
        </w:rPr>
        <w:t>人，事业在职</w:t>
      </w:r>
      <w:r w:rsidR="00A269D5">
        <w:rPr>
          <w:rFonts w:ascii="仿宋_GB2312" w:eastAsia="仿宋_GB2312" w:hAnsi="仿宋_GB2312" w:cs="仿宋_GB2312" w:hint="eastAsia"/>
          <w:sz w:val="32"/>
          <w:szCs w:val="32"/>
          <w:lang w:eastAsia="zh-CN"/>
        </w:rPr>
        <w:t>3</w:t>
      </w:r>
      <w:r w:rsidR="00323A23">
        <w:rPr>
          <w:rFonts w:ascii="仿宋_GB2312" w:eastAsia="仿宋_GB2312" w:hAnsi="仿宋_GB2312" w:cs="仿宋_GB2312" w:hint="eastAsia"/>
          <w:sz w:val="32"/>
          <w:szCs w:val="32"/>
          <w:lang w:eastAsia="zh-CN"/>
        </w:rPr>
        <w:t>1</w:t>
      </w:r>
      <w:r w:rsidR="00E63E53" w:rsidRPr="00F91EDE">
        <w:rPr>
          <w:rFonts w:ascii="仿宋_GB2312" w:eastAsia="仿宋_GB2312" w:hAnsi="仿宋_GB2312" w:cs="仿宋_GB2312" w:hint="eastAsia"/>
          <w:sz w:val="32"/>
          <w:szCs w:val="32"/>
          <w:lang w:eastAsia="zh-CN"/>
        </w:rPr>
        <w:t>人。离退休人员</w:t>
      </w:r>
      <w:r w:rsidR="00323A23">
        <w:rPr>
          <w:rFonts w:ascii="仿宋_GB2312" w:eastAsia="仿宋_GB2312" w:hAnsi="仿宋_GB2312" w:cs="仿宋_GB2312" w:hint="eastAsia"/>
          <w:sz w:val="32"/>
          <w:szCs w:val="32"/>
          <w:lang w:eastAsia="zh-CN"/>
        </w:rPr>
        <w:t>43</w:t>
      </w:r>
      <w:r w:rsidR="00E63E53" w:rsidRPr="00F91EDE">
        <w:rPr>
          <w:rFonts w:ascii="仿宋_GB2312" w:eastAsia="仿宋_GB2312" w:hAnsi="仿宋_GB2312" w:cs="仿宋_GB2312" w:hint="eastAsia"/>
          <w:sz w:val="32"/>
          <w:szCs w:val="32"/>
          <w:lang w:eastAsia="zh-CN"/>
        </w:rPr>
        <w:t>人。</w:t>
      </w:r>
    </w:p>
    <w:p w:rsidR="005B4E49" w:rsidRDefault="00A61A28" w:rsidP="00A61A28">
      <w:pPr>
        <w:ind w:firstLine="630"/>
        <w:rPr>
          <w:rFonts w:ascii="仿宋_GB2312" w:eastAsia="仿宋_GB2312" w:hAnsi="仿宋_GB2312" w:cs="仿宋_GB2312"/>
          <w:sz w:val="32"/>
          <w:szCs w:val="32"/>
          <w:lang w:eastAsia="zh-CN"/>
        </w:rPr>
      </w:pPr>
      <w:r>
        <w:rPr>
          <w:rFonts w:ascii="仿宋_GB2312" w:eastAsia="仿宋_GB2312" w:hAnsi="仿宋_GB2312" w:cs="仿宋_GB2312" w:hint="eastAsia"/>
          <w:sz w:val="32"/>
          <w:szCs w:val="32"/>
          <w:lang w:eastAsia="zh-CN"/>
        </w:rPr>
        <w:t>我</w:t>
      </w:r>
      <w:r w:rsidR="000D0241">
        <w:rPr>
          <w:rFonts w:ascii="仿宋_GB2312" w:eastAsia="仿宋_GB2312" w:hAnsi="仿宋_GB2312" w:cs="仿宋_GB2312" w:hint="eastAsia"/>
          <w:sz w:val="32"/>
          <w:szCs w:val="32"/>
          <w:lang w:eastAsia="zh-CN"/>
        </w:rPr>
        <w:t>局是全额拨</w:t>
      </w:r>
      <w:r w:rsidR="00706590" w:rsidRPr="00F91EDE">
        <w:rPr>
          <w:rFonts w:ascii="仿宋_GB2312" w:eastAsia="仿宋_GB2312" w:hAnsi="仿宋_GB2312" w:cs="仿宋_GB2312" w:hint="eastAsia"/>
          <w:sz w:val="32"/>
          <w:szCs w:val="32"/>
          <w:lang w:eastAsia="zh-CN"/>
        </w:rPr>
        <w:t>款的行政单位。主要职责：</w:t>
      </w:r>
      <w:r w:rsidR="006D36DC">
        <w:rPr>
          <w:rFonts w:ascii="仿宋_GB2312" w:eastAsia="仿宋_GB2312" w:hAnsi="仿宋_GB2312" w:cs="仿宋_GB2312" w:hint="eastAsia"/>
          <w:sz w:val="32"/>
          <w:szCs w:val="32"/>
          <w:lang w:eastAsia="zh-CN"/>
        </w:rPr>
        <w:t>贯彻执行民政工作方面的法律法规和方针政策，拟订全县民政事业发展规划并组织实施和督促检查;承担对全县社会团体、民办非企业单位的登记管理和监督责任;指导革命老根据地的经济开发和脱贫致富;拟订全县社会救助规划、政策和标准，健全城乡社会救助体系，负责城乡居民最低生活保障、医疗救助、临时救助、生活无着落人员救助工作;指导全县社区服务体系建设，提出加强和改进城乡基层政权建设的建议，推动基层民主政治建设;负责全县社会福利事业和福利彩票管理工</w:t>
      </w:r>
      <w:r w:rsidR="006D36DC">
        <w:rPr>
          <w:rFonts w:ascii="仿宋_GB2312" w:eastAsia="仿宋_GB2312" w:hAnsi="仿宋_GB2312" w:cs="仿宋_GB2312" w:hint="eastAsia"/>
          <w:sz w:val="32"/>
          <w:szCs w:val="32"/>
          <w:lang w:eastAsia="zh-CN"/>
        </w:rPr>
        <w:lastRenderedPageBreak/>
        <w:t>作；负责全县老龄工作；指导全县社会慈善、社会捐赠、群众互助等社会扶助活动，促进慈善事业发展;负责全县婚姻登记管理、殡葬管理、流浪乞讨人员救助管理和儿童收养工作，推进婚俗和殡葬改革;会同有关部门拟订社会工作发展规划、政策和职业规范，推进社会人才队伍建设和相关志愿者队伍建设;负责全县行政区域、地名管理及行政区域界线的管理和调整工作;指导社会工作人才队伍建设;承办县人民政府交办的其他事项。</w:t>
      </w:r>
    </w:p>
    <w:p w:rsidR="00773556" w:rsidRPr="005036E9" w:rsidRDefault="00773556" w:rsidP="00A61A28">
      <w:pPr>
        <w:spacing w:line="594" w:lineRule="exact"/>
        <w:ind w:firstLineChars="200" w:firstLine="480"/>
        <w:rPr>
          <w:rFonts w:ascii="仿宋_GB2312" w:eastAsia="仿宋_GB2312" w:hAnsi="仿宋_GB2312" w:cs="仿宋_GB2312"/>
          <w:b/>
          <w:sz w:val="32"/>
          <w:szCs w:val="32"/>
          <w:lang w:eastAsia="zh-CN"/>
        </w:rPr>
      </w:pPr>
      <w:r>
        <w:rPr>
          <w:szCs w:val="32"/>
          <w:lang w:eastAsia="zh-CN"/>
        </w:rPr>
        <w:t>（</w:t>
      </w:r>
      <w:r w:rsidRPr="00773556">
        <w:rPr>
          <w:rFonts w:ascii="仿宋_GB2312" w:eastAsia="仿宋_GB2312" w:hAnsi="仿宋_GB2312" w:cs="仿宋_GB2312"/>
          <w:sz w:val="32"/>
          <w:szCs w:val="32"/>
          <w:lang w:eastAsia="zh-CN"/>
        </w:rPr>
        <w:t>二）</w:t>
      </w:r>
      <w:r w:rsidRPr="005036E9">
        <w:rPr>
          <w:rFonts w:ascii="仿宋_GB2312" w:eastAsia="仿宋_GB2312" w:hAnsi="仿宋_GB2312" w:cs="仿宋_GB2312"/>
          <w:b/>
          <w:sz w:val="32"/>
          <w:szCs w:val="32"/>
          <w:lang w:eastAsia="zh-CN"/>
        </w:rPr>
        <w:t>部门整体支出规模、使用方向和主要内容、涉及范围等。</w:t>
      </w:r>
    </w:p>
    <w:p w:rsidR="00A61A28" w:rsidRPr="00A61A28" w:rsidRDefault="00A61A28" w:rsidP="00A61A28">
      <w:pPr>
        <w:spacing w:line="594" w:lineRule="exact"/>
        <w:ind w:firstLineChars="200" w:firstLine="640"/>
        <w:rPr>
          <w:rFonts w:ascii="仿宋_GB2312" w:eastAsia="仿宋_GB2312" w:hAnsi="仿宋_GB2312" w:cs="仿宋_GB2312"/>
          <w:sz w:val="32"/>
          <w:szCs w:val="32"/>
          <w:lang w:eastAsia="zh-CN"/>
        </w:rPr>
      </w:pPr>
      <w:r w:rsidRPr="00F91EDE">
        <w:rPr>
          <w:rFonts w:ascii="仿宋_GB2312" w:eastAsia="仿宋_GB2312" w:hAnsi="仿宋_GB2312" w:cs="仿宋_GB2312" w:hint="eastAsia"/>
          <w:sz w:val="32"/>
          <w:szCs w:val="32"/>
          <w:lang w:eastAsia="zh-CN"/>
        </w:rPr>
        <w:t>我局</w:t>
      </w:r>
      <w:r w:rsidR="00A269D5">
        <w:rPr>
          <w:rFonts w:ascii="仿宋_GB2312" w:eastAsia="仿宋_GB2312" w:hAnsi="仿宋_GB2312" w:cs="仿宋_GB2312" w:hint="eastAsia"/>
          <w:sz w:val="32"/>
          <w:szCs w:val="32"/>
          <w:lang w:eastAsia="zh-CN"/>
        </w:rPr>
        <w:t>202</w:t>
      </w:r>
      <w:r w:rsidR="0063681F">
        <w:rPr>
          <w:rFonts w:ascii="仿宋_GB2312" w:eastAsia="仿宋_GB2312" w:hAnsi="仿宋_GB2312" w:cs="仿宋_GB2312" w:hint="eastAsia"/>
          <w:sz w:val="32"/>
          <w:szCs w:val="32"/>
          <w:lang w:eastAsia="zh-CN"/>
        </w:rPr>
        <w:t>3</w:t>
      </w:r>
      <w:r w:rsidRPr="00F91EDE">
        <w:rPr>
          <w:rFonts w:ascii="仿宋_GB2312" w:eastAsia="仿宋_GB2312" w:hAnsi="仿宋_GB2312" w:cs="仿宋_GB2312" w:hint="eastAsia"/>
          <w:sz w:val="32"/>
          <w:szCs w:val="32"/>
          <w:lang w:eastAsia="zh-CN"/>
        </w:rPr>
        <w:t>年度预算整体支出使用</w:t>
      </w:r>
      <w:r w:rsidR="0063681F">
        <w:rPr>
          <w:rFonts w:ascii="仿宋_GB2312" w:eastAsia="仿宋_GB2312" w:hAnsi="仿宋_GB2312" w:cs="仿宋_GB2312" w:hint="eastAsia"/>
          <w:sz w:val="32"/>
          <w:szCs w:val="32"/>
          <w:lang w:eastAsia="zh-CN"/>
        </w:rPr>
        <w:t>16672.54</w:t>
      </w:r>
      <w:r w:rsidRPr="00F91EDE">
        <w:rPr>
          <w:rFonts w:ascii="仿宋_GB2312" w:eastAsia="仿宋_GB2312" w:hAnsi="仿宋_GB2312" w:cs="仿宋_GB2312" w:hint="eastAsia"/>
          <w:sz w:val="32"/>
          <w:szCs w:val="32"/>
          <w:lang w:eastAsia="zh-CN"/>
        </w:rPr>
        <w:t>万元。</w:t>
      </w:r>
      <w:r>
        <w:rPr>
          <w:rFonts w:ascii="仿宋_GB2312" w:eastAsia="仿宋_GB2312" w:hAnsi="仿宋_GB2312" w:cs="仿宋_GB2312" w:hint="eastAsia"/>
          <w:sz w:val="32"/>
          <w:szCs w:val="32"/>
          <w:lang w:eastAsia="zh-CN"/>
        </w:rPr>
        <w:t>主要使用在困难群众救助、残疾人生活和护理补贴、老年福利、儿童福利、殡葬、社会组织管理、基层政权建设、地名管理、福利彩票发行、收养登记、收养、社会人才队伍建设和志愿者队伍建设、流浪乞讨以及各项民政基础设施建设等</w:t>
      </w:r>
    </w:p>
    <w:p w:rsidR="00773556" w:rsidRPr="00773556" w:rsidRDefault="00773556" w:rsidP="00773556">
      <w:pPr>
        <w:spacing w:line="594" w:lineRule="exact"/>
        <w:ind w:firstLineChars="200" w:firstLine="640"/>
        <w:rPr>
          <w:rFonts w:ascii="仿宋_GB2312" w:eastAsia="仿宋_GB2312" w:hAnsi="仿宋_GB2312" w:cs="仿宋_GB2312"/>
          <w:sz w:val="32"/>
          <w:szCs w:val="32"/>
          <w:lang w:eastAsia="zh-CN"/>
        </w:rPr>
      </w:pPr>
      <w:r w:rsidRPr="00773556">
        <w:rPr>
          <w:rFonts w:ascii="仿宋_GB2312" w:eastAsia="仿宋_GB2312" w:hAnsi="仿宋_GB2312" w:cs="仿宋_GB2312"/>
          <w:sz w:val="32"/>
          <w:szCs w:val="32"/>
          <w:lang w:eastAsia="zh-CN"/>
        </w:rPr>
        <w:t>（三）绩效目标设立情况，主要包括部门中长期绩效目标和年度绩效目标。</w:t>
      </w:r>
    </w:p>
    <w:p w:rsidR="00773556" w:rsidRDefault="00773556" w:rsidP="00773556">
      <w:pPr>
        <w:spacing w:line="590" w:lineRule="exact"/>
        <w:ind w:firstLineChars="200" w:firstLine="640"/>
        <w:rPr>
          <w:rFonts w:ascii="仿宋_GB2312" w:eastAsia="仿宋_GB2312" w:hAnsi="仿宋_GB2312" w:cs="仿宋_GB2312"/>
          <w:sz w:val="32"/>
          <w:szCs w:val="32"/>
          <w:lang w:eastAsia="zh-CN"/>
        </w:rPr>
      </w:pPr>
      <w:r w:rsidRPr="00773556">
        <w:rPr>
          <w:rFonts w:ascii="仿宋_GB2312" w:eastAsia="仿宋_GB2312" w:hAnsi="仿宋_GB2312" w:cs="仿宋_GB2312" w:hint="eastAsia"/>
          <w:sz w:val="32"/>
          <w:szCs w:val="32"/>
          <w:lang w:eastAsia="zh-CN"/>
        </w:rPr>
        <w:t>1、保障</w:t>
      </w:r>
      <w:r>
        <w:rPr>
          <w:rFonts w:ascii="仿宋_GB2312" w:eastAsia="仿宋_GB2312" w:hAnsi="仿宋_GB2312" w:cs="仿宋_GB2312" w:hint="eastAsia"/>
          <w:sz w:val="32"/>
          <w:szCs w:val="32"/>
          <w:lang w:eastAsia="zh-CN"/>
        </w:rPr>
        <w:t>县</w:t>
      </w:r>
      <w:r w:rsidRPr="00773556">
        <w:rPr>
          <w:rFonts w:ascii="仿宋_GB2312" w:eastAsia="仿宋_GB2312" w:hAnsi="仿宋_GB2312" w:cs="仿宋_GB2312" w:hint="eastAsia"/>
          <w:sz w:val="32"/>
          <w:szCs w:val="32"/>
          <w:lang w:eastAsia="zh-CN"/>
        </w:rPr>
        <w:t>民政局在职人员的办公及生产生活秩序正常运转；</w:t>
      </w:r>
    </w:p>
    <w:p w:rsidR="00773556" w:rsidRDefault="00773556" w:rsidP="00773556">
      <w:pPr>
        <w:spacing w:line="590" w:lineRule="exact"/>
        <w:ind w:firstLineChars="200" w:firstLine="640"/>
        <w:rPr>
          <w:rFonts w:ascii="仿宋_GB2312" w:eastAsia="仿宋_GB2312" w:hAnsi="仿宋_GB2312" w:cs="仿宋_GB2312"/>
          <w:sz w:val="32"/>
          <w:szCs w:val="32"/>
          <w:lang w:eastAsia="zh-CN"/>
        </w:rPr>
      </w:pPr>
      <w:r w:rsidRPr="00773556">
        <w:rPr>
          <w:rFonts w:ascii="仿宋_GB2312" w:eastAsia="仿宋_GB2312" w:hAnsi="仿宋_GB2312" w:cs="仿宋_GB2312" w:hint="eastAsia"/>
          <w:sz w:val="32"/>
          <w:szCs w:val="32"/>
          <w:lang w:eastAsia="zh-CN"/>
        </w:rPr>
        <w:t>2、完善社会救助，加强社会救助平台建设，进一步提高社会救助水平，续续推动城乡低保标准稳步提高。</w:t>
      </w:r>
    </w:p>
    <w:p w:rsidR="00773556" w:rsidRDefault="00773556" w:rsidP="00773556">
      <w:pPr>
        <w:spacing w:line="590" w:lineRule="exact"/>
        <w:ind w:firstLineChars="200" w:firstLine="640"/>
        <w:rPr>
          <w:rFonts w:ascii="仿宋_GB2312" w:eastAsia="仿宋_GB2312" w:hAnsi="仿宋_GB2312" w:cs="仿宋_GB2312"/>
          <w:sz w:val="32"/>
          <w:szCs w:val="32"/>
          <w:lang w:eastAsia="zh-CN"/>
        </w:rPr>
      </w:pPr>
      <w:r w:rsidRPr="00773556">
        <w:rPr>
          <w:rFonts w:ascii="仿宋_GB2312" w:eastAsia="仿宋_GB2312" w:hAnsi="仿宋_GB2312" w:cs="仿宋_GB2312" w:hint="eastAsia"/>
          <w:sz w:val="32"/>
          <w:szCs w:val="32"/>
          <w:lang w:eastAsia="zh-CN"/>
        </w:rPr>
        <w:t>3、加强社会福利和促进慈善业发展，保障残疾人两补，孤儿生活保障金、高龄补贴及时按规定发放到位。</w:t>
      </w:r>
    </w:p>
    <w:p w:rsidR="00773556" w:rsidRDefault="00773556" w:rsidP="00773556">
      <w:pPr>
        <w:spacing w:line="590" w:lineRule="exact"/>
        <w:ind w:firstLineChars="200" w:firstLine="640"/>
        <w:rPr>
          <w:rFonts w:ascii="仿宋_GB2312" w:eastAsia="仿宋_GB2312" w:hAnsi="仿宋_GB2312" w:cs="仿宋_GB2312"/>
          <w:sz w:val="32"/>
          <w:szCs w:val="32"/>
          <w:lang w:eastAsia="zh-CN"/>
        </w:rPr>
      </w:pPr>
      <w:r w:rsidRPr="00773556">
        <w:rPr>
          <w:rFonts w:ascii="仿宋_GB2312" w:eastAsia="仿宋_GB2312" w:hAnsi="仿宋_GB2312" w:cs="仿宋_GB2312" w:hint="eastAsia"/>
          <w:sz w:val="32"/>
          <w:szCs w:val="32"/>
          <w:lang w:eastAsia="zh-CN"/>
        </w:rPr>
        <w:lastRenderedPageBreak/>
        <w:t>4、积极推进基层政权和社区建设。</w:t>
      </w:r>
    </w:p>
    <w:p w:rsidR="00773556" w:rsidRDefault="00773556" w:rsidP="00773556">
      <w:pPr>
        <w:spacing w:line="590" w:lineRule="exact"/>
        <w:ind w:firstLineChars="200" w:firstLine="640"/>
        <w:rPr>
          <w:rFonts w:ascii="仿宋_GB2312" w:eastAsia="仿宋_GB2312" w:hAnsi="仿宋_GB2312" w:cs="仿宋_GB2312"/>
          <w:sz w:val="32"/>
          <w:szCs w:val="32"/>
          <w:lang w:eastAsia="zh-CN"/>
        </w:rPr>
      </w:pPr>
      <w:r w:rsidRPr="00773556">
        <w:rPr>
          <w:rFonts w:ascii="仿宋_GB2312" w:eastAsia="仿宋_GB2312" w:hAnsi="仿宋_GB2312" w:cs="仿宋_GB2312" w:hint="eastAsia"/>
          <w:sz w:val="32"/>
          <w:szCs w:val="32"/>
          <w:lang w:eastAsia="zh-CN"/>
        </w:rPr>
        <w:t>5、推进社会事务专项管理。深化社会组织管理制度改革，完成好社团组织年检工作；加强区划地名和界线管理，认真开展全国第二次地名普查工作；进一步规范婚姻、收养登记工作。</w:t>
      </w:r>
    </w:p>
    <w:p w:rsidR="00773556" w:rsidRDefault="00773556" w:rsidP="00773556">
      <w:pPr>
        <w:spacing w:line="590" w:lineRule="exact"/>
        <w:ind w:firstLineChars="200" w:firstLine="640"/>
        <w:rPr>
          <w:rFonts w:ascii="仿宋_GB2312" w:eastAsia="仿宋_GB2312" w:hAnsi="仿宋_GB2312" w:cs="仿宋_GB2312"/>
          <w:sz w:val="32"/>
          <w:szCs w:val="32"/>
          <w:lang w:eastAsia="zh-CN"/>
        </w:rPr>
      </w:pPr>
      <w:r w:rsidRPr="00773556">
        <w:rPr>
          <w:rFonts w:ascii="仿宋_GB2312" w:eastAsia="仿宋_GB2312" w:hAnsi="仿宋_GB2312" w:cs="仿宋_GB2312" w:hint="eastAsia"/>
          <w:sz w:val="32"/>
          <w:szCs w:val="32"/>
          <w:lang w:eastAsia="zh-CN"/>
        </w:rPr>
        <w:t>6、及时做到流浪乞讨人员的救助及返乡，维护</w:t>
      </w:r>
      <w:r w:rsidR="00A61A28">
        <w:rPr>
          <w:rFonts w:ascii="仿宋_GB2312" w:eastAsia="仿宋_GB2312" w:hAnsi="仿宋_GB2312" w:cs="仿宋_GB2312" w:hint="eastAsia"/>
          <w:sz w:val="32"/>
          <w:szCs w:val="32"/>
          <w:lang w:eastAsia="zh-CN"/>
        </w:rPr>
        <w:t>桃江县</w:t>
      </w:r>
      <w:r w:rsidRPr="00773556">
        <w:rPr>
          <w:rFonts w:ascii="仿宋_GB2312" w:eastAsia="仿宋_GB2312" w:hAnsi="仿宋_GB2312" w:cs="仿宋_GB2312" w:hint="eastAsia"/>
          <w:sz w:val="32"/>
          <w:szCs w:val="32"/>
          <w:lang w:eastAsia="zh-CN"/>
        </w:rPr>
        <w:t>社会环境稳定和谐。</w:t>
      </w:r>
    </w:p>
    <w:p w:rsidR="00773556" w:rsidRPr="00773556" w:rsidRDefault="00773556" w:rsidP="00773556">
      <w:pPr>
        <w:spacing w:line="590" w:lineRule="exact"/>
        <w:ind w:firstLineChars="200" w:firstLine="640"/>
        <w:rPr>
          <w:rFonts w:ascii="仿宋_GB2312" w:eastAsia="仿宋_GB2312" w:hAnsi="仿宋_GB2312" w:cs="仿宋_GB2312"/>
          <w:sz w:val="32"/>
          <w:szCs w:val="32"/>
          <w:lang w:eastAsia="zh-CN"/>
        </w:rPr>
      </w:pPr>
      <w:r w:rsidRPr="00773556">
        <w:rPr>
          <w:rFonts w:ascii="仿宋_GB2312" w:eastAsia="仿宋_GB2312" w:hAnsi="仿宋_GB2312" w:cs="仿宋_GB2312" w:hint="eastAsia"/>
          <w:sz w:val="32"/>
          <w:szCs w:val="32"/>
          <w:lang w:eastAsia="zh-CN"/>
        </w:rPr>
        <w:t>7、提高民政综合能力建设。</w:t>
      </w:r>
    </w:p>
    <w:p w:rsidR="00B93A8F" w:rsidRPr="005036E9" w:rsidRDefault="006A33CA" w:rsidP="006A33CA">
      <w:pPr>
        <w:pStyle w:val="a3"/>
        <w:numPr>
          <w:ilvl w:val="0"/>
          <w:numId w:val="1"/>
        </w:numPr>
        <w:rPr>
          <w:rFonts w:ascii="仿宋_GB2312" w:eastAsia="仿宋_GB2312" w:hAnsi="仿宋_GB2312" w:cs="仿宋_GB2312"/>
          <w:b/>
          <w:sz w:val="32"/>
          <w:szCs w:val="32"/>
          <w:lang w:eastAsia="zh-CN"/>
        </w:rPr>
      </w:pPr>
      <w:r w:rsidRPr="005036E9">
        <w:rPr>
          <w:rFonts w:ascii="仿宋_GB2312" w:eastAsia="仿宋_GB2312" w:hAnsi="仿宋_GB2312" w:cs="仿宋_GB2312" w:hint="eastAsia"/>
          <w:b/>
          <w:sz w:val="32"/>
          <w:szCs w:val="32"/>
          <w:lang w:eastAsia="zh-CN"/>
        </w:rPr>
        <w:t>部门整体支出管理及使用情况</w:t>
      </w:r>
    </w:p>
    <w:p w:rsidR="0009086B" w:rsidRPr="00F91EDE" w:rsidRDefault="0009086B" w:rsidP="00F91EDE">
      <w:pPr>
        <w:ind w:firstLineChars="200" w:firstLine="640"/>
        <w:rPr>
          <w:rFonts w:ascii="仿宋_GB2312" w:eastAsia="仿宋_GB2312" w:hAnsi="仿宋_GB2312" w:cs="仿宋_GB2312"/>
          <w:sz w:val="32"/>
          <w:szCs w:val="32"/>
          <w:lang w:eastAsia="zh-CN"/>
        </w:rPr>
      </w:pPr>
      <w:r w:rsidRPr="00F91EDE">
        <w:rPr>
          <w:rFonts w:ascii="仿宋_GB2312" w:eastAsia="仿宋_GB2312" w:hAnsi="仿宋_GB2312" w:cs="仿宋_GB2312" w:hint="eastAsia"/>
          <w:sz w:val="32"/>
          <w:szCs w:val="32"/>
          <w:lang w:eastAsia="zh-CN"/>
        </w:rPr>
        <w:t>我局</w:t>
      </w:r>
      <w:r w:rsidR="00A269D5">
        <w:rPr>
          <w:rFonts w:ascii="仿宋_GB2312" w:eastAsia="仿宋_GB2312" w:hAnsi="仿宋_GB2312" w:cs="仿宋_GB2312" w:hint="eastAsia"/>
          <w:sz w:val="32"/>
          <w:szCs w:val="32"/>
          <w:lang w:eastAsia="zh-CN"/>
        </w:rPr>
        <w:t>202</w:t>
      </w:r>
      <w:r w:rsidR="0063681F">
        <w:rPr>
          <w:rFonts w:ascii="仿宋_GB2312" w:eastAsia="仿宋_GB2312" w:hAnsi="仿宋_GB2312" w:cs="仿宋_GB2312" w:hint="eastAsia"/>
          <w:sz w:val="32"/>
          <w:szCs w:val="32"/>
          <w:lang w:eastAsia="zh-CN"/>
        </w:rPr>
        <w:t>3</w:t>
      </w:r>
      <w:r w:rsidRPr="00F91EDE">
        <w:rPr>
          <w:rFonts w:ascii="仿宋_GB2312" w:eastAsia="仿宋_GB2312" w:hAnsi="仿宋_GB2312" w:cs="仿宋_GB2312" w:hint="eastAsia"/>
          <w:sz w:val="32"/>
          <w:szCs w:val="32"/>
          <w:lang w:eastAsia="zh-CN"/>
        </w:rPr>
        <w:t>年度预算整体支出使用</w:t>
      </w:r>
      <w:r w:rsidR="00AA0C64">
        <w:rPr>
          <w:rFonts w:ascii="仿宋_GB2312" w:eastAsia="仿宋_GB2312" w:hAnsi="仿宋_GB2312" w:cs="仿宋_GB2312" w:hint="eastAsia"/>
          <w:sz w:val="32"/>
          <w:szCs w:val="32"/>
          <w:lang w:eastAsia="zh-CN"/>
        </w:rPr>
        <w:t>16</w:t>
      </w:r>
      <w:r w:rsidR="0063681F">
        <w:rPr>
          <w:rFonts w:ascii="仿宋_GB2312" w:eastAsia="仿宋_GB2312" w:hAnsi="仿宋_GB2312" w:cs="仿宋_GB2312" w:hint="eastAsia"/>
          <w:sz w:val="32"/>
          <w:szCs w:val="32"/>
          <w:lang w:eastAsia="zh-CN"/>
        </w:rPr>
        <w:t>6725</w:t>
      </w:r>
      <w:r w:rsidR="00A269D5">
        <w:rPr>
          <w:rFonts w:ascii="仿宋_GB2312" w:eastAsia="仿宋_GB2312" w:hAnsi="仿宋_GB2312" w:cs="仿宋_GB2312" w:hint="eastAsia"/>
          <w:sz w:val="32"/>
          <w:szCs w:val="32"/>
          <w:lang w:eastAsia="zh-CN"/>
        </w:rPr>
        <w:t>.</w:t>
      </w:r>
      <w:r w:rsidR="0063681F">
        <w:rPr>
          <w:rFonts w:ascii="仿宋_GB2312" w:eastAsia="仿宋_GB2312" w:hAnsi="仿宋_GB2312" w:cs="仿宋_GB2312" w:hint="eastAsia"/>
          <w:sz w:val="32"/>
          <w:szCs w:val="32"/>
          <w:lang w:eastAsia="zh-CN"/>
        </w:rPr>
        <w:t>54</w:t>
      </w:r>
      <w:r w:rsidR="00D9627D" w:rsidRPr="00F91EDE">
        <w:rPr>
          <w:rFonts w:ascii="仿宋_GB2312" w:eastAsia="仿宋_GB2312" w:hAnsi="仿宋_GB2312" w:cs="仿宋_GB2312" w:hint="eastAsia"/>
          <w:sz w:val="32"/>
          <w:szCs w:val="32"/>
          <w:lang w:eastAsia="zh-CN"/>
        </w:rPr>
        <w:t>万</w:t>
      </w:r>
      <w:r w:rsidRPr="00F91EDE">
        <w:rPr>
          <w:rFonts w:ascii="仿宋_GB2312" w:eastAsia="仿宋_GB2312" w:hAnsi="仿宋_GB2312" w:cs="仿宋_GB2312" w:hint="eastAsia"/>
          <w:sz w:val="32"/>
          <w:szCs w:val="32"/>
          <w:lang w:eastAsia="zh-CN"/>
        </w:rPr>
        <w:t>元。其中：基本支出</w:t>
      </w:r>
      <w:r w:rsidR="0063681F">
        <w:rPr>
          <w:rFonts w:ascii="仿宋_GB2312" w:eastAsia="仿宋_GB2312" w:hAnsi="仿宋_GB2312" w:cs="仿宋_GB2312" w:hint="eastAsia"/>
          <w:sz w:val="32"/>
          <w:szCs w:val="32"/>
          <w:lang w:eastAsia="zh-CN"/>
        </w:rPr>
        <w:t>1017.79</w:t>
      </w:r>
      <w:r w:rsidR="00305B0F" w:rsidRPr="00F91EDE">
        <w:rPr>
          <w:rFonts w:ascii="仿宋_GB2312" w:eastAsia="仿宋_GB2312" w:hAnsi="仿宋_GB2312" w:cs="仿宋_GB2312" w:hint="eastAsia"/>
          <w:sz w:val="32"/>
          <w:szCs w:val="32"/>
          <w:lang w:eastAsia="zh-CN"/>
        </w:rPr>
        <w:t>万</w:t>
      </w:r>
      <w:r w:rsidRPr="00F91EDE">
        <w:rPr>
          <w:rFonts w:ascii="仿宋_GB2312" w:eastAsia="仿宋_GB2312" w:hAnsi="仿宋_GB2312" w:cs="仿宋_GB2312" w:hint="eastAsia"/>
          <w:sz w:val="32"/>
          <w:szCs w:val="32"/>
          <w:lang w:eastAsia="zh-CN"/>
        </w:rPr>
        <w:t>元，项目支出</w:t>
      </w:r>
      <w:r w:rsidR="0063681F">
        <w:rPr>
          <w:rFonts w:ascii="仿宋_GB2312" w:eastAsia="仿宋_GB2312" w:hAnsi="仿宋_GB2312" w:cs="仿宋_GB2312" w:hint="eastAsia"/>
          <w:sz w:val="32"/>
          <w:szCs w:val="32"/>
          <w:lang w:eastAsia="zh-CN"/>
        </w:rPr>
        <w:t>15654.75</w:t>
      </w:r>
      <w:r w:rsidR="00305B0F" w:rsidRPr="00F91EDE">
        <w:rPr>
          <w:rFonts w:ascii="仿宋_GB2312" w:eastAsia="仿宋_GB2312" w:hAnsi="仿宋_GB2312" w:cs="仿宋_GB2312" w:hint="eastAsia"/>
          <w:sz w:val="32"/>
          <w:szCs w:val="32"/>
          <w:lang w:eastAsia="zh-CN"/>
        </w:rPr>
        <w:t>万</w:t>
      </w:r>
      <w:r w:rsidRPr="00F91EDE">
        <w:rPr>
          <w:rFonts w:ascii="仿宋_GB2312" w:eastAsia="仿宋_GB2312" w:hAnsi="仿宋_GB2312" w:cs="仿宋_GB2312" w:hint="eastAsia"/>
          <w:sz w:val="32"/>
          <w:szCs w:val="32"/>
          <w:lang w:eastAsia="zh-CN"/>
        </w:rPr>
        <w:t>元。</w:t>
      </w:r>
    </w:p>
    <w:p w:rsidR="006A33CA" w:rsidRPr="005036E9" w:rsidRDefault="006A33CA" w:rsidP="00A269D5">
      <w:pPr>
        <w:ind w:firstLineChars="150" w:firstLine="482"/>
        <w:rPr>
          <w:rFonts w:ascii="仿宋_GB2312" w:eastAsia="仿宋_GB2312" w:hAnsi="仿宋_GB2312" w:cs="仿宋_GB2312"/>
          <w:b/>
          <w:sz w:val="32"/>
          <w:szCs w:val="32"/>
          <w:lang w:eastAsia="zh-CN"/>
        </w:rPr>
      </w:pPr>
      <w:r w:rsidRPr="005036E9">
        <w:rPr>
          <w:rFonts w:ascii="仿宋_GB2312" w:eastAsia="仿宋_GB2312" w:hAnsi="仿宋_GB2312" w:cs="仿宋_GB2312" w:hint="eastAsia"/>
          <w:b/>
          <w:sz w:val="32"/>
          <w:szCs w:val="32"/>
          <w:lang w:eastAsia="zh-CN"/>
        </w:rPr>
        <w:t>（一）基本支出</w:t>
      </w:r>
    </w:p>
    <w:p w:rsidR="00D43A9A" w:rsidRPr="00F91EDE" w:rsidRDefault="00A269D5" w:rsidP="00F91EDE">
      <w:pPr>
        <w:ind w:firstLineChars="200" w:firstLine="640"/>
        <w:rPr>
          <w:rFonts w:ascii="仿宋_GB2312" w:eastAsia="仿宋_GB2312" w:hAnsi="仿宋_GB2312" w:cs="仿宋_GB2312"/>
          <w:sz w:val="32"/>
          <w:szCs w:val="32"/>
          <w:lang w:eastAsia="zh-CN"/>
        </w:rPr>
      </w:pPr>
      <w:r>
        <w:rPr>
          <w:rFonts w:ascii="仿宋_GB2312" w:eastAsia="仿宋_GB2312" w:hAnsi="仿宋_GB2312" w:cs="仿宋_GB2312" w:hint="eastAsia"/>
          <w:sz w:val="32"/>
          <w:szCs w:val="32"/>
          <w:lang w:eastAsia="zh-CN"/>
        </w:rPr>
        <w:t>202</w:t>
      </w:r>
      <w:r w:rsidR="0063681F">
        <w:rPr>
          <w:rFonts w:ascii="仿宋_GB2312" w:eastAsia="仿宋_GB2312" w:hAnsi="仿宋_GB2312" w:cs="仿宋_GB2312" w:hint="eastAsia"/>
          <w:sz w:val="32"/>
          <w:szCs w:val="32"/>
          <w:lang w:eastAsia="zh-CN"/>
        </w:rPr>
        <w:t>3</w:t>
      </w:r>
      <w:r w:rsidR="00B93A8F" w:rsidRPr="00F91EDE">
        <w:rPr>
          <w:rFonts w:ascii="仿宋_GB2312" w:eastAsia="仿宋_GB2312" w:hAnsi="仿宋_GB2312" w:cs="仿宋_GB2312" w:hint="eastAsia"/>
          <w:sz w:val="32"/>
          <w:szCs w:val="32"/>
          <w:lang w:eastAsia="zh-CN"/>
        </w:rPr>
        <w:t>年部门基本支出数</w:t>
      </w:r>
      <w:r w:rsidR="0063681F">
        <w:rPr>
          <w:rFonts w:ascii="仿宋_GB2312" w:eastAsia="仿宋_GB2312" w:hAnsi="仿宋_GB2312" w:cs="仿宋_GB2312" w:hint="eastAsia"/>
          <w:sz w:val="32"/>
          <w:szCs w:val="32"/>
          <w:lang w:eastAsia="zh-CN"/>
        </w:rPr>
        <w:t>1017.79</w:t>
      </w:r>
      <w:r w:rsidR="006A33CA" w:rsidRPr="00F91EDE">
        <w:rPr>
          <w:rFonts w:ascii="仿宋_GB2312" w:eastAsia="仿宋_GB2312" w:hAnsi="仿宋_GB2312" w:cs="仿宋_GB2312" w:hint="eastAsia"/>
          <w:sz w:val="32"/>
          <w:szCs w:val="32"/>
          <w:lang w:eastAsia="zh-CN"/>
        </w:rPr>
        <w:t>万元。其中:人员经费</w:t>
      </w:r>
      <w:r w:rsidR="0063681F">
        <w:rPr>
          <w:rFonts w:ascii="仿宋_GB2312" w:eastAsia="仿宋_GB2312" w:hAnsi="仿宋_GB2312" w:cs="仿宋_GB2312" w:hint="eastAsia"/>
          <w:sz w:val="32"/>
          <w:szCs w:val="32"/>
          <w:lang w:eastAsia="zh-CN"/>
        </w:rPr>
        <w:t>836.56</w:t>
      </w:r>
      <w:r w:rsidR="006A33CA" w:rsidRPr="00F91EDE">
        <w:rPr>
          <w:rFonts w:ascii="仿宋_GB2312" w:eastAsia="仿宋_GB2312" w:hAnsi="仿宋_GB2312" w:cs="仿宋_GB2312" w:hint="eastAsia"/>
          <w:sz w:val="32"/>
          <w:szCs w:val="32"/>
          <w:lang w:eastAsia="zh-CN"/>
        </w:rPr>
        <w:t>万元，公用经费</w:t>
      </w:r>
      <w:r>
        <w:rPr>
          <w:rFonts w:ascii="仿宋_GB2312" w:eastAsia="仿宋_GB2312" w:hAnsi="仿宋_GB2312" w:cs="仿宋_GB2312" w:hint="eastAsia"/>
          <w:sz w:val="32"/>
          <w:szCs w:val="32"/>
          <w:lang w:eastAsia="zh-CN"/>
        </w:rPr>
        <w:t>18</w:t>
      </w:r>
      <w:r w:rsidR="0063681F">
        <w:rPr>
          <w:rFonts w:ascii="仿宋_GB2312" w:eastAsia="仿宋_GB2312" w:hAnsi="仿宋_GB2312" w:cs="仿宋_GB2312" w:hint="eastAsia"/>
          <w:sz w:val="32"/>
          <w:szCs w:val="32"/>
          <w:lang w:eastAsia="zh-CN"/>
        </w:rPr>
        <w:t>1.23</w:t>
      </w:r>
      <w:r w:rsidR="006A33CA" w:rsidRPr="00F91EDE">
        <w:rPr>
          <w:rFonts w:ascii="仿宋_GB2312" w:eastAsia="仿宋_GB2312" w:hAnsi="仿宋_GB2312" w:cs="仿宋_GB2312" w:hint="eastAsia"/>
          <w:sz w:val="32"/>
          <w:szCs w:val="32"/>
          <w:lang w:eastAsia="zh-CN"/>
        </w:rPr>
        <w:t>万元，主要用出工资福利支出、商品和服务支出、对个人和家庭的补助等。</w:t>
      </w:r>
      <w:r>
        <w:rPr>
          <w:rFonts w:ascii="仿宋_GB2312" w:eastAsia="仿宋_GB2312" w:hAnsi="仿宋_GB2312" w:cs="仿宋_GB2312" w:hint="eastAsia"/>
          <w:sz w:val="32"/>
          <w:szCs w:val="32"/>
          <w:lang w:eastAsia="zh-CN"/>
        </w:rPr>
        <w:t>202</w:t>
      </w:r>
      <w:r w:rsidR="0063681F">
        <w:rPr>
          <w:rFonts w:ascii="仿宋_GB2312" w:eastAsia="仿宋_GB2312" w:hAnsi="仿宋_GB2312" w:cs="仿宋_GB2312" w:hint="eastAsia"/>
          <w:sz w:val="32"/>
          <w:szCs w:val="32"/>
          <w:lang w:eastAsia="zh-CN"/>
        </w:rPr>
        <w:t>3</w:t>
      </w:r>
      <w:r w:rsidR="006A33CA" w:rsidRPr="00F91EDE">
        <w:rPr>
          <w:rFonts w:ascii="仿宋_GB2312" w:eastAsia="仿宋_GB2312" w:hAnsi="仿宋_GB2312" w:cs="仿宋_GB2312" w:hint="eastAsia"/>
          <w:sz w:val="32"/>
          <w:szCs w:val="32"/>
          <w:lang w:eastAsia="zh-CN"/>
        </w:rPr>
        <w:t>年部门“三公”经费为</w:t>
      </w:r>
      <w:r w:rsidR="00F03CE2">
        <w:rPr>
          <w:rFonts w:ascii="仿宋_GB2312" w:eastAsia="仿宋_GB2312" w:hAnsi="仿宋_GB2312" w:cs="仿宋_GB2312" w:hint="eastAsia"/>
          <w:sz w:val="32"/>
          <w:szCs w:val="32"/>
          <w:lang w:eastAsia="zh-CN"/>
        </w:rPr>
        <w:t>8.</w:t>
      </w:r>
      <w:r w:rsidR="008F3D83">
        <w:rPr>
          <w:rFonts w:ascii="仿宋_GB2312" w:eastAsia="仿宋_GB2312" w:hAnsi="仿宋_GB2312" w:cs="仿宋_GB2312" w:hint="eastAsia"/>
          <w:sz w:val="32"/>
          <w:szCs w:val="32"/>
          <w:lang w:eastAsia="zh-CN"/>
        </w:rPr>
        <w:t>3</w:t>
      </w:r>
      <w:r w:rsidR="0063681F">
        <w:rPr>
          <w:rFonts w:ascii="仿宋_GB2312" w:eastAsia="仿宋_GB2312" w:hAnsi="仿宋_GB2312" w:cs="仿宋_GB2312" w:hint="eastAsia"/>
          <w:sz w:val="32"/>
          <w:szCs w:val="32"/>
          <w:lang w:eastAsia="zh-CN"/>
        </w:rPr>
        <w:t>0</w:t>
      </w:r>
      <w:r w:rsidR="006A33CA" w:rsidRPr="00F91EDE">
        <w:rPr>
          <w:rFonts w:ascii="仿宋_GB2312" w:eastAsia="仿宋_GB2312" w:hAnsi="仿宋_GB2312" w:cs="仿宋_GB2312" w:hint="eastAsia"/>
          <w:sz w:val="32"/>
          <w:szCs w:val="32"/>
          <w:lang w:eastAsia="zh-CN"/>
        </w:rPr>
        <w:t>万元，主要用为公务接待、公务用车运行维护等。</w:t>
      </w:r>
      <w:r w:rsidR="00D43A9A" w:rsidRPr="00F91EDE">
        <w:rPr>
          <w:rFonts w:ascii="仿宋_GB2312" w:eastAsia="仿宋_GB2312" w:hAnsi="仿宋_GB2312" w:cs="仿宋_GB2312" w:hint="eastAsia"/>
          <w:sz w:val="32"/>
          <w:szCs w:val="32"/>
          <w:lang w:eastAsia="zh-CN"/>
        </w:rPr>
        <w:t>基本支出明细如下：</w:t>
      </w:r>
      <w:r w:rsidR="000410ED" w:rsidRPr="00F91EDE">
        <w:rPr>
          <w:rFonts w:ascii="仿宋_GB2312" w:eastAsia="仿宋_GB2312" w:hAnsi="仿宋_GB2312" w:cs="仿宋_GB2312" w:hint="eastAsia"/>
          <w:sz w:val="32"/>
          <w:szCs w:val="32"/>
          <w:lang w:eastAsia="zh-CN"/>
        </w:rPr>
        <w:t>（单位：万元）</w:t>
      </w:r>
    </w:p>
    <w:tbl>
      <w:tblPr>
        <w:tblStyle w:val="af2"/>
        <w:tblW w:w="0" w:type="auto"/>
        <w:tblLook w:val="04A0"/>
      </w:tblPr>
      <w:tblGrid>
        <w:gridCol w:w="922"/>
        <w:gridCol w:w="4148"/>
        <w:gridCol w:w="3118"/>
      </w:tblGrid>
      <w:tr w:rsidR="00DD5138" w:rsidRPr="00F91EDE" w:rsidTr="00DD5138">
        <w:trPr>
          <w:trHeight w:val="625"/>
        </w:trPr>
        <w:tc>
          <w:tcPr>
            <w:tcW w:w="922" w:type="dxa"/>
          </w:tcPr>
          <w:p w:rsidR="00DD5138" w:rsidRPr="00F91EDE" w:rsidRDefault="00DD5138" w:rsidP="00D43A9A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  <w:lang w:eastAsia="zh-CN"/>
              </w:rPr>
            </w:pPr>
            <w:r w:rsidRPr="00F91EDE">
              <w:rPr>
                <w:rFonts w:ascii="仿宋_GB2312" w:eastAsia="仿宋_GB2312" w:hAnsi="仿宋_GB2312" w:cs="仿宋_GB2312" w:hint="eastAsia"/>
                <w:sz w:val="32"/>
                <w:szCs w:val="32"/>
                <w:lang w:eastAsia="zh-CN"/>
              </w:rPr>
              <w:t>序号</w:t>
            </w:r>
          </w:p>
        </w:tc>
        <w:tc>
          <w:tcPr>
            <w:tcW w:w="4148" w:type="dxa"/>
          </w:tcPr>
          <w:p w:rsidR="00DD5138" w:rsidRPr="00F91EDE" w:rsidRDefault="00DD5138" w:rsidP="00D43A9A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  <w:lang w:eastAsia="zh-CN"/>
              </w:rPr>
            </w:pPr>
            <w:r w:rsidRPr="00F91EDE">
              <w:rPr>
                <w:rFonts w:ascii="仿宋_GB2312" w:eastAsia="仿宋_GB2312" w:hAnsi="仿宋_GB2312" w:cs="仿宋_GB2312" w:hint="eastAsia"/>
                <w:sz w:val="32"/>
                <w:szCs w:val="32"/>
                <w:lang w:eastAsia="zh-CN"/>
              </w:rPr>
              <w:t>项目名称</w:t>
            </w:r>
          </w:p>
        </w:tc>
        <w:tc>
          <w:tcPr>
            <w:tcW w:w="3118" w:type="dxa"/>
          </w:tcPr>
          <w:p w:rsidR="00DD5138" w:rsidRPr="00F91EDE" w:rsidRDefault="00DD5138" w:rsidP="00D43A9A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  <w:lang w:eastAsia="zh-CN"/>
              </w:rPr>
            </w:pPr>
            <w:r w:rsidRPr="00F91EDE">
              <w:rPr>
                <w:rFonts w:ascii="仿宋_GB2312" w:eastAsia="仿宋_GB2312" w:hAnsi="仿宋_GB2312" w:cs="仿宋_GB2312" w:hint="eastAsia"/>
                <w:sz w:val="32"/>
                <w:szCs w:val="32"/>
                <w:lang w:eastAsia="zh-CN"/>
              </w:rPr>
              <w:t>决算支出金额</w:t>
            </w:r>
          </w:p>
        </w:tc>
      </w:tr>
      <w:tr w:rsidR="00DD5138" w:rsidRPr="00F91EDE" w:rsidTr="00DD5138">
        <w:trPr>
          <w:trHeight w:val="625"/>
        </w:trPr>
        <w:tc>
          <w:tcPr>
            <w:tcW w:w="922" w:type="dxa"/>
          </w:tcPr>
          <w:p w:rsidR="00DD5138" w:rsidRPr="00F91EDE" w:rsidRDefault="00DD5138" w:rsidP="00D43A9A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  <w:lang w:eastAsia="zh-CN"/>
              </w:rPr>
            </w:pPr>
            <w:r w:rsidRPr="00F91EDE">
              <w:rPr>
                <w:rFonts w:ascii="仿宋_GB2312" w:eastAsia="仿宋_GB2312" w:hAnsi="仿宋_GB2312" w:cs="仿宋_GB2312" w:hint="eastAsia"/>
                <w:sz w:val="32"/>
                <w:szCs w:val="32"/>
                <w:lang w:eastAsia="zh-CN"/>
              </w:rPr>
              <w:t>1</w:t>
            </w:r>
          </w:p>
        </w:tc>
        <w:tc>
          <w:tcPr>
            <w:tcW w:w="4148" w:type="dxa"/>
          </w:tcPr>
          <w:p w:rsidR="00DD5138" w:rsidRPr="00F91EDE" w:rsidRDefault="00DD5138" w:rsidP="001B6340">
            <w:pPr>
              <w:rPr>
                <w:rFonts w:ascii="仿宋_GB2312" w:eastAsia="仿宋_GB2312" w:hAnsi="仿宋_GB2312" w:cs="仿宋_GB2312"/>
                <w:sz w:val="32"/>
                <w:szCs w:val="32"/>
                <w:lang w:eastAsia="zh-CN"/>
              </w:rPr>
            </w:pPr>
            <w:r w:rsidRPr="00F91EDE">
              <w:rPr>
                <w:rFonts w:ascii="仿宋_GB2312" w:eastAsia="仿宋_GB2312" w:hAnsi="仿宋_GB2312" w:cs="仿宋_GB2312" w:hint="eastAsia"/>
                <w:sz w:val="32"/>
                <w:szCs w:val="32"/>
                <w:lang w:eastAsia="zh-CN"/>
              </w:rPr>
              <w:t>工资福利支出</w:t>
            </w:r>
          </w:p>
        </w:tc>
        <w:tc>
          <w:tcPr>
            <w:tcW w:w="3118" w:type="dxa"/>
          </w:tcPr>
          <w:p w:rsidR="00DD5138" w:rsidRPr="00F91EDE" w:rsidRDefault="00966B48" w:rsidP="00730F43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  <w:lang w:eastAsia="zh-CN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  <w:lang w:eastAsia="zh-CN"/>
              </w:rPr>
              <w:t>466.42</w:t>
            </w:r>
          </w:p>
        </w:tc>
      </w:tr>
      <w:tr w:rsidR="00DD5138" w:rsidRPr="00F91EDE" w:rsidTr="00DD5138">
        <w:trPr>
          <w:trHeight w:val="645"/>
        </w:trPr>
        <w:tc>
          <w:tcPr>
            <w:tcW w:w="922" w:type="dxa"/>
          </w:tcPr>
          <w:p w:rsidR="00DD5138" w:rsidRPr="00F91EDE" w:rsidRDefault="00DD5138" w:rsidP="00D43A9A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  <w:lang w:eastAsia="zh-CN"/>
              </w:rPr>
            </w:pPr>
            <w:r w:rsidRPr="00F91EDE">
              <w:rPr>
                <w:rFonts w:ascii="仿宋_GB2312" w:eastAsia="仿宋_GB2312" w:hAnsi="仿宋_GB2312" w:cs="仿宋_GB2312" w:hint="eastAsia"/>
                <w:sz w:val="32"/>
                <w:szCs w:val="32"/>
                <w:lang w:eastAsia="zh-CN"/>
              </w:rPr>
              <w:t>2</w:t>
            </w:r>
          </w:p>
        </w:tc>
        <w:tc>
          <w:tcPr>
            <w:tcW w:w="4148" w:type="dxa"/>
          </w:tcPr>
          <w:p w:rsidR="00DD5138" w:rsidRPr="00F91EDE" w:rsidRDefault="00DD5138" w:rsidP="001B6340">
            <w:pPr>
              <w:rPr>
                <w:rFonts w:ascii="仿宋_GB2312" w:eastAsia="仿宋_GB2312" w:hAnsi="仿宋_GB2312" w:cs="仿宋_GB2312"/>
                <w:sz w:val="32"/>
                <w:szCs w:val="32"/>
                <w:lang w:eastAsia="zh-CN"/>
              </w:rPr>
            </w:pPr>
            <w:r w:rsidRPr="00F91EDE">
              <w:rPr>
                <w:rFonts w:ascii="仿宋_GB2312" w:eastAsia="仿宋_GB2312" w:hAnsi="仿宋_GB2312" w:cs="仿宋_GB2312" w:hint="eastAsia"/>
                <w:sz w:val="32"/>
                <w:szCs w:val="32"/>
                <w:lang w:eastAsia="zh-CN"/>
              </w:rPr>
              <w:t>对个人和家庭的补助</w:t>
            </w:r>
          </w:p>
        </w:tc>
        <w:tc>
          <w:tcPr>
            <w:tcW w:w="3118" w:type="dxa"/>
          </w:tcPr>
          <w:p w:rsidR="00DD5138" w:rsidRPr="00F91EDE" w:rsidRDefault="00966B48" w:rsidP="00730F43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  <w:lang w:eastAsia="zh-CN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  <w:lang w:eastAsia="zh-CN"/>
              </w:rPr>
              <w:t>370.14</w:t>
            </w:r>
          </w:p>
        </w:tc>
      </w:tr>
      <w:tr w:rsidR="00DD5138" w:rsidRPr="00F91EDE" w:rsidTr="00DD5138">
        <w:trPr>
          <w:trHeight w:val="645"/>
        </w:trPr>
        <w:tc>
          <w:tcPr>
            <w:tcW w:w="922" w:type="dxa"/>
          </w:tcPr>
          <w:p w:rsidR="00DD5138" w:rsidRPr="00F91EDE" w:rsidRDefault="00DD5138" w:rsidP="00D43A9A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  <w:lang w:eastAsia="zh-CN"/>
              </w:rPr>
            </w:pPr>
            <w:r w:rsidRPr="00F91EDE">
              <w:rPr>
                <w:rFonts w:ascii="仿宋_GB2312" w:eastAsia="仿宋_GB2312" w:hAnsi="仿宋_GB2312" w:cs="仿宋_GB2312" w:hint="eastAsia"/>
                <w:sz w:val="32"/>
                <w:szCs w:val="32"/>
                <w:lang w:eastAsia="zh-CN"/>
              </w:rPr>
              <w:t>3</w:t>
            </w:r>
          </w:p>
        </w:tc>
        <w:tc>
          <w:tcPr>
            <w:tcW w:w="4148" w:type="dxa"/>
          </w:tcPr>
          <w:p w:rsidR="00DD5138" w:rsidRPr="00F91EDE" w:rsidRDefault="00DD5138" w:rsidP="001B6340">
            <w:pPr>
              <w:rPr>
                <w:rFonts w:ascii="仿宋_GB2312" w:eastAsia="仿宋_GB2312" w:hAnsi="仿宋_GB2312" w:cs="仿宋_GB2312"/>
                <w:sz w:val="32"/>
                <w:szCs w:val="32"/>
                <w:lang w:eastAsia="zh-CN"/>
              </w:rPr>
            </w:pPr>
            <w:r w:rsidRPr="00F91EDE">
              <w:rPr>
                <w:rFonts w:ascii="仿宋_GB2312" w:eastAsia="仿宋_GB2312" w:hAnsi="仿宋_GB2312" w:cs="仿宋_GB2312" w:hint="eastAsia"/>
                <w:sz w:val="32"/>
                <w:szCs w:val="32"/>
                <w:lang w:eastAsia="zh-CN"/>
              </w:rPr>
              <w:t>商品和服务支出</w:t>
            </w:r>
          </w:p>
        </w:tc>
        <w:tc>
          <w:tcPr>
            <w:tcW w:w="3118" w:type="dxa"/>
          </w:tcPr>
          <w:p w:rsidR="00DD5138" w:rsidRPr="00F91EDE" w:rsidRDefault="00966B48" w:rsidP="00730F43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  <w:lang w:eastAsia="zh-CN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  <w:lang w:eastAsia="zh-CN"/>
              </w:rPr>
              <w:t>172.93</w:t>
            </w:r>
          </w:p>
        </w:tc>
      </w:tr>
      <w:tr w:rsidR="00722B3C" w:rsidRPr="00F91EDE" w:rsidTr="00DD5138">
        <w:trPr>
          <w:trHeight w:val="645"/>
        </w:trPr>
        <w:tc>
          <w:tcPr>
            <w:tcW w:w="922" w:type="dxa"/>
          </w:tcPr>
          <w:p w:rsidR="00722B3C" w:rsidRPr="00F91EDE" w:rsidRDefault="00722B3C" w:rsidP="00D43A9A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  <w:lang w:eastAsia="zh-CN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  <w:lang w:eastAsia="zh-CN"/>
              </w:rPr>
              <w:t>4</w:t>
            </w:r>
          </w:p>
        </w:tc>
        <w:tc>
          <w:tcPr>
            <w:tcW w:w="4148" w:type="dxa"/>
          </w:tcPr>
          <w:p w:rsidR="00722B3C" w:rsidRPr="00F91EDE" w:rsidRDefault="00722B3C" w:rsidP="001B6340">
            <w:pPr>
              <w:rPr>
                <w:rFonts w:ascii="仿宋_GB2312" w:eastAsia="仿宋_GB2312" w:hAnsi="仿宋_GB2312" w:cs="仿宋_GB2312"/>
                <w:sz w:val="32"/>
                <w:szCs w:val="32"/>
                <w:lang w:eastAsia="zh-CN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  <w:lang w:eastAsia="zh-CN"/>
              </w:rPr>
              <w:t>三公经费支出</w:t>
            </w:r>
          </w:p>
        </w:tc>
        <w:tc>
          <w:tcPr>
            <w:tcW w:w="3118" w:type="dxa"/>
          </w:tcPr>
          <w:p w:rsidR="00722B3C" w:rsidRPr="00F91EDE" w:rsidRDefault="00966B48" w:rsidP="008F3D83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  <w:lang w:eastAsia="zh-CN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  <w:lang w:eastAsia="zh-CN"/>
              </w:rPr>
              <w:t>8.3</w:t>
            </w:r>
          </w:p>
        </w:tc>
      </w:tr>
      <w:tr w:rsidR="00DD5138" w:rsidRPr="00F91EDE" w:rsidTr="00DD5138">
        <w:trPr>
          <w:trHeight w:val="625"/>
        </w:trPr>
        <w:tc>
          <w:tcPr>
            <w:tcW w:w="922" w:type="dxa"/>
          </w:tcPr>
          <w:p w:rsidR="00DD5138" w:rsidRPr="00F91EDE" w:rsidRDefault="00DD5138" w:rsidP="00D43A9A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  <w:lang w:eastAsia="zh-CN"/>
              </w:rPr>
            </w:pPr>
          </w:p>
        </w:tc>
        <w:tc>
          <w:tcPr>
            <w:tcW w:w="4148" w:type="dxa"/>
          </w:tcPr>
          <w:p w:rsidR="00DD5138" w:rsidRPr="00F91EDE" w:rsidRDefault="00DD5138" w:rsidP="00D43A9A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  <w:lang w:eastAsia="zh-CN"/>
              </w:rPr>
            </w:pPr>
            <w:r w:rsidRPr="00F91EDE">
              <w:rPr>
                <w:rFonts w:ascii="仿宋_GB2312" w:eastAsia="仿宋_GB2312" w:hAnsi="仿宋_GB2312" w:cs="仿宋_GB2312" w:hint="eastAsia"/>
                <w:sz w:val="32"/>
                <w:szCs w:val="32"/>
                <w:lang w:eastAsia="zh-CN"/>
              </w:rPr>
              <w:t>合计</w:t>
            </w:r>
          </w:p>
        </w:tc>
        <w:tc>
          <w:tcPr>
            <w:tcW w:w="3118" w:type="dxa"/>
          </w:tcPr>
          <w:p w:rsidR="00DD5138" w:rsidRPr="00F91EDE" w:rsidRDefault="0063681F" w:rsidP="00730F43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  <w:lang w:eastAsia="zh-CN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  <w:lang w:eastAsia="zh-CN"/>
              </w:rPr>
              <w:t>1017.79</w:t>
            </w:r>
          </w:p>
        </w:tc>
      </w:tr>
    </w:tbl>
    <w:p w:rsidR="001B6340" w:rsidRPr="00F91EDE" w:rsidRDefault="00A269D5" w:rsidP="00F91EDE">
      <w:pPr>
        <w:ind w:firstLineChars="200" w:firstLine="640"/>
        <w:rPr>
          <w:rFonts w:ascii="仿宋_GB2312" w:eastAsia="仿宋_GB2312" w:hAnsi="仿宋_GB2312" w:cs="仿宋_GB2312"/>
          <w:sz w:val="32"/>
          <w:szCs w:val="32"/>
          <w:lang w:eastAsia="zh-CN"/>
        </w:rPr>
      </w:pPr>
      <w:r>
        <w:rPr>
          <w:rFonts w:ascii="仿宋_GB2312" w:eastAsia="仿宋_GB2312" w:hAnsi="仿宋_GB2312" w:cs="仿宋_GB2312" w:hint="eastAsia"/>
          <w:sz w:val="32"/>
          <w:szCs w:val="32"/>
          <w:lang w:eastAsia="zh-CN"/>
        </w:rPr>
        <w:t>202</w:t>
      </w:r>
      <w:r w:rsidR="00966B48">
        <w:rPr>
          <w:rFonts w:ascii="仿宋_GB2312" w:eastAsia="仿宋_GB2312" w:hAnsi="仿宋_GB2312" w:cs="仿宋_GB2312" w:hint="eastAsia"/>
          <w:sz w:val="32"/>
          <w:szCs w:val="32"/>
          <w:lang w:eastAsia="zh-CN"/>
        </w:rPr>
        <w:t>3</w:t>
      </w:r>
      <w:r w:rsidR="001B6340" w:rsidRPr="00F91EDE">
        <w:rPr>
          <w:rFonts w:ascii="仿宋_GB2312" w:eastAsia="仿宋_GB2312" w:hAnsi="仿宋_GB2312" w:cs="仿宋_GB2312" w:hint="eastAsia"/>
          <w:sz w:val="32"/>
          <w:szCs w:val="32"/>
          <w:lang w:eastAsia="zh-CN"/>
        </w:rPr>
        <w:t>年度“三公经费”预算、决算执行情况：</w:t>
      </w:r>
    </w:p>
    <w:p w:rsidR="001B6340" w:rsidRPr="00F91EDE" w:rsidRDefault="001B6340" w:rsidP="00F91EDE">
      <w:pPr>
        <w:ind w:firstLineChars="200" w:firstLine="640"/>
        <w:jc w:val="right"/>
        <w:rPr>
          <w:rFonts w:ascii="仿宋_GB2312" w:eastAsia="仿宋_GB2312" w:hAnsi="仿宋_GB2312" w:cs="仿宋_GB2312"/>
          <w:sz w:val="32"/>
          <w:szCs w:val="32"/>
          <w:lang w:eastAsia="zh-CN"/>
        </w:rPr>
      </w:pPr>
      <w:r w:rsidRPr="00F91EDE">
        <w:rPr>
          <w:rFonts w:ascii="仿宋_GB2312" w:eastAsia="仿宋_GB2312" w:hAnsi="仿宋_GB2312" w:cs="仿宋_GB2312" w:hint="eastAsia"/>
          <w:sz w:val="32"/>
          <w:szCs w:val="32"/>
          <w:lang w:eastAsia="zh-CN"/>
        </w:rPr>
        <w:t>单位：万元</w:t>
      </w:r>
    </w:p>
    <w:tbl>
      <w:tblPr>
        <w:tblStyle w:val="af2"/>
        <w:tblW w:w="0" w:type="auto"/>
        <w:tblInd w:w="-34" w:type="dxa"/>
        <w:tblLook w:val="04A0"/>
      </w:tblPr>
      <w:tblGrid>
        <w:gridCol w:w="858"/>
        <w:gridCol w:w="3050"/>
        <w:gridCol w:w="2259"/>
        <w:gridCol w:w="2389"/>
      </w:tblGrid>
      <w:tr w:rsidR="005A4108" w:rsidRPr="00F91EDE" w:rsidTr="005A4108">
        <w:tc>
          <w:tcPr>
            <w:tcW w:w="858" w:type="dxa"/>
          </w:tcPr>
          <w:p w:rsidR="005A4108" w:rsidRPr="00F91EDE" w:rsidRDefault="005A4108" w:rsidP="0043039D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  <w:lang w:eastAsia="zh-CN"/>
              </w:rPr>
            </w:pPr>
            <w:r w:rsidRPr="00F91EDE">
              <w:rPr>
                <w:rFonts w:ascii="仿宋_GB2312" w:eastAsia="仿宋_GB2312" w:hAnsi="仿宋_GB2312" w:cs="仿宋_GB2312" w:hint="eastAsia"/>
                <w:sz w:val="32"/>
                <w:szCs w:val="32"/>
                <w:lang w:eastAsia="zh-CN"/>
              </w:rPr>
              <w:t>序号</w:t>
            </w:r>
          </w:p>
        </w:tc>
        <w:tc>
          <w:tcPr>
            <w:tcW w:w="3050" w:type="dxa"/>
          </w:tcPr>
          <w:p w:rsidR="005A4108" w:rsidRPr="00F91EDE" w:rsidRDefault="005A4108" w:rsidP="00360D66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  <w:lang w:eastAsia="zh-CN"/>
              </w:rPr>
            </w:pPr>
            <w:r w:rsidRPr="00F91EDE">
              <w:rPr>
                <w:rFonts w:ascii="仿宋_GB2312" w:eastAsia="仿宋_GB2312" w:hAnsi="仿宋_GB2312" w:cs="仿宋_GB2312" w:hint="eastAsia"/>
                <w:sz w:val="32"/>
                <w:szCs w:val="32"/>
                <w:lang w:eastAsia="zh-CN"/>
              </w:rPr>
              <w:t>项目名称</w:t>
            </w:r>
          </w:p>
        </w:tc>
        <w:tc>
          <w:tcPr>
            <w:tcW w:w="2259" w:type="dxa"/>
          </w:tcPr>
          <w:p w:rsidR="005A4108" w:rsidRPr="00F91EDE" w:rsidRDefault="005A4108" w:rsidP="00360D66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  <w:lang w:eastAsia="zh-CN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  <w:lang w:eastAsia="zh-CN"/>
              </w:rPr>
              <w:t>预</w:t>
            </w:r>
            <w:r w:rsidRPr="00F91EDE">
              <w:rPr>
                <w:rFonts w:ascii="仿宋_GB2312" w:eastAsia="仿宋_GB2312" w:hAnsi="仿宋_GB2312" w:cs="仿宋_GB2312" w:hint="eastAsia"/>
                <w:sz w:val="32"/>
                <w:szCs w:val="32"/>
                <w:lang w:eastAsia="zh-CN"/>
              </w:rPr>
              <w:t>算支出金额</w:t>
            </w:r>
          </w:p>
        </w:tc>
        <w:tc>
          <w:tcPr>
            <w:tcW w:w="2389" w:type="dxa"/>
          </w:tcPr>
          <w:p w:rsidR="005A4108" w:rsidRPr="00F91EDE" w:rsidRDefault="005A4108" w:rsidP="00360D66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  <w:lang w:eastAsia="zh-CN"/>
              </w:rPr>
            </w:pPr>
            <w:r w:rsidRPr="00F91EDE">
              <w:rPr>
                <w:rFonts w:ascii="仿宋_GB2312" w:eastAsia="仿宋_GB2312" w:hAnsi="仿宋_GB2312" w:cs="仿宋_GB2312" w:hint="eastAsia"/>
                <w:sz w:val="32"/>
                <w:szCs w:val="32"/>
                <w:lang w:eastAsia="zh-CN"/>
              </w:rPr>
              <w:t>决算支出金额</w:t>
            </w:r>
          </w:p>
        </w:tc>
      </w:tr>
      <w:tr w:rsidR="005A4108" w:rsidRPr="00F91EDE" w:rsidTr="005A4108">
        <w:tc>
          <w:tcPr>
            <w:tcW w:w="858" w:type="dxa"/>
          </w:tcPr>
          <w:p w:rsidR="005A4108" w:rsidRPr="00F91EDE" w:rsidRDefault="005A4108" w:rsidP="0043039D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  <w:lang w:eastAsia="zh-CN"/>
              </w:rPr>
            </w:pPr>
            <w:r w:rsidRPr="00F91EDE">
              <w:rPr>
                <w:rFonts w:ascii="仿宋_GB2312" w:eastAsia="仿宋_GB2312" w:hAnsi="仿宋_GB2312" w:cs="仿宋_GB2312" w:hint="eastAsia"/>
                <w:sz w:val="32"/>
                <w:szCs w:val="32"/>
                <w:lang w:eastAsia="zh-CN"/>
              </w:rPr>
              <w:t>1</w:t>
            </w:r>
          </w:p>
        </w:tc>
        <w:tc>
          <w:tcPr>
            <w:tcW w:w="3050" w:type="dxa"/>
          </w:tcPr>
          <w:p w:rsidR="005A4108" w:rsidRPr="00F91EDE" w:rsidRDefault="005A4108" w:rsidP="001B6340">
            <w:pPr>
              <w:rPr>
                <w:rFonts w:ascii="仿宋_GB2312" w:eastAsia="仿宋_GB2312" w:hAnsi="仿宋_GB2312" w:cs="仿宋_GB2312"/>
                <w:sz w:val="32"/>
                <w:szCs w:val="32"/>
                <w:lang w:eastAsia="zh-CN"/>
              </w:rPr>
            </w:pPr>
            <w:r w:rsidRPr="00F91EDE">
              <w:rPr>
                <w:rFonts w:ascii="仿宋_GB2312" w:eastAsia="仿宋_GB2312" w:hAnsi="仿宋_GB2312" w:cs="仿宋_GB2312" w:hint="eastAsia"/>
                <w:sz w:val="32"/>
                <w:szCs w:val="32"/>
                <w:lang w:eastAsia="zh-CN"/>
              </w:rPr>
              <w:t>公务接待费支出</w:t>
            </w:r>
          </w:p>
        </w:tc>
        <w:tc>
          <w:tcPr>
            <w:tcW w:w="2259" w:type="dxa"/>
          </w:tcPr>
          <w:p w:rsidR="005A4108" w:rsidRDefault="005A4108" w:rsidP="008F3D83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  <w:lang w:eastAsia="zh-CN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  <w:lang w:eastAsia="zh-CN"/>
              </w:rPr>
              <w:t>8.</w:t>
            </w:r>
            <w:r w:rsidR="008F3D83">
              <w:rPr>
                <w:rFonts w:ascii="仿宋_GB2312" w:eastAsia="仿宋_GB2312" w:hAnsi="仿宋_GB2312" w:cs="仿宋_GB2312" w:hint="eastAsia"/>
                <w:sz w:val="32"/>
                <w:szCs w:val="32"/>
                <w:lang w:eastAsia="zh-CN"/>
              </w:rPr>
              <w:t>45</w:t>
            </w:r>
          </w:p>
        </w:tc>
        <w:tc>
          <w:tcPr>
            <w:tcW w:w="2389" w:type="dxa"/>
            <w:vAlign w:val="center"/>
          </w:tcPr>
          <w:p w:rsidR="005A4108" w:rsidRPr="00F91EDE" w:rsidRDefault="005A4108" w:rsidP="0063681F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  <w:lang w:eastAsia="zh-CN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  <w:lang w:eastAsia="zh-CN"/>
              </w:rPr>
              <w:t>8.</w:t>
            </w:r>
            <w:r w:rsidR="008F3D83">
              <w:rPr>
                <w:rFonts w:ascii="仿宋_GB2312" w:eastAsia="仿宋_GB2312" w:hAnsi="仿宋_GB2312" w:cs="仿宋_GB2312" w:hint="eastAsia"/>
                <w:sz w:val="32"/>
                <w:szCs w:val="32"/>
                <w:lang w:eastAsia="zh-CN"/>
              </w:rPr>
              <w:t>3</w:t>
            </w:r>
            <w:r w:rsidR="0063681F">
              <w:rPr>
                <w:rFonts w:ascii="仿宋_GB2312" w:eastAsia="仿宋_GB2312" w:hAnsi="仿宋_GB2312" w:cs="仿宋_GB2312" w:hint="eastAsia"/>
                <w:sz w:val="32"/>
                <w:szCs w:val="32"/>
                <w:lang w:eastAsia="zh-CN"/>
              </w:rPr>
              <w:t>0</w:t>
            </w:r>
          </w:p>
        </w:tc>
      </w:tr>
      <w:tr w:rsidR="005A4108" w:rsidRPr="00F91EDE" w:rsidTr="005A4108">
        <w:tc>
          <w:tcPr>
            <w:tcW w:w="858" w:type="dxa"/>
          </w:tcPr>
          <w:p w:rsidR="005A4108" w:rsidRPr="00F91EDE" w:rsidRDefault="005A4108" w:rsidP="0043039D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  <w:lang w:eastAsia="zh-CN"/>
              </w:rPr>
            </w:pPr>
            <w:r w:rsidRPr="00F91EDE">
              <w:rPr>
                <w:rFonts w:ascii="仿宋_GB2312" w:eastAsia="仿宋_GB2312" w:hAnsi="仿宋_GB2312" w:cs="仿宋_GB2312" w:hint="eastAsia"/>
                <w:sz w:val="32"/>
                <w:szCs w:val="32"/>
                <w:lang w:eastAsia="zh-CN"/>
              </w:rPr>
              <w:t>2</w:t>
            </w:r>
          </w:p>
        </w:tc>
        <w:tc>
          <w:tcPr>
            <w:tcW w:w="3050" w:type="dxa"/>
          </w:tcPr>
          <w:p w:rsidR="005A4108" w:rsidRPr="00F91EDE" w:rsidRDefault="005A4108" w:rsidP="001B6340">
            <w:pPr>
              <w:rPr>
                <w:rFonts w:ascii="仿宋_GB2312" w:eastAsia="仿宋_GB2312" w:hAnsi="仿宋_GB2312" w:cs="仿宋_GB2312"/>
                <w:sz w:val="32"/>
                <w:szCs w:val="32"/>
                <w:lang w:eastAsia="zh-CN"/>
              </w:rPr>
            </w:pPr>
            <w:r w:rsidRPr="00F91EDE">
              <w:rPr>
                <w:rFonts w:ascii="仿宋_GB2312" w:eastAsia="仿宋_GB2312" w:hAnsi="仿宋_GB2312" w:cs="仿宋_GB2312" w:hint="eastAsia"/>
                <w:sz w:val="32"/>
                <w:szCs w:val="32"/>
                <w:lang w:eastAsia="zh-CN"/>
              </w:rPr>
              <w:t>公务用车运行维护费支出</w:t>
            </w:r>
          </w:p>
        </w:tc>
        <w:tc>
          <w:tcPr>
            <w:tcW w:w="2259" w:type="dxa"/>
            <w:vAlign w:val="center"/>
          </w:tcPr>
          <w:p w:rsidR="005A4108" w:rsidRDefault="005A4108" w:rsidP="005A4108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  <w:lang w:eastAsia="zh-CN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  <w:lang w:eastAsia="zh-CN"/>
              </w:rPr>
              <w:t>0</w:t>
            </w:r>
          </w:p>
        </w:tc>
        <w:tc>
          <w:tcPr>
            <w:tcW w:w="2389" w:type="dxa"/>
            <w:vAlign w:val="center"/>
          </w:tcPr>
          <w:p w:rsidR="005A4108" w:rsidRPr="00F91EDE" w:rsidRDefault="005A4108" w:rsidP="004F1403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  <w:lang w:eastAsia="zh-CN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  <w:lang w:eastAsia="zh-CN"/>
              </w:rPr>
              <w:t>0</w:t>
            </w:r>
          </w:p>
        </w:tc>
      </w:tr>
      <w:tr w:rsidR="005A4108" w:rsidRPr="00F91EDE" w:rsidTr="005A4108">
        <w:tc>
          <w:tcPr>
            <w:tcW w:w="858" w:type="dxa"/>
          </w:tcPr>
          <w:p w:rsidR="005A4108" w:rsidRPr="00F91EDE" w:rsidRDefault="005A4108" w:rsidP="0043039D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  <w:lang w:eastAsia="zh-CN"/>
              </w:rPr>
            </w:pPr>
            <w:r w:rsidRPr="00F91EDE">
              <w:rPr>
                <w:rFonts w:ascii="仿宋_GB2312" w:eastAsia="仿宋_GB2312" w:hAnsi="仿宋_GB2312" w:cs="仿宋_GB2312" w:hint="eastAsia"/>
                <w:sz w:val="32"/>
                <w:szCs w:val="32"/>
                <w:lang w:eastAsia="zh-CN"/>
              </w:rPr>
              <w:t>3</w:t>
            </w:r>
          </w:p>
        </w:tc>
        <w:tc>
          <w:tcPr>
            <w:tcW w:w="3050" w:type="dxa"/>
          </w:tcPr>
          <w:p w:rsidR="005A4108" w:rsidRPr="00F91EDE" w:rsidRDefault="005A4108" w:rsidP="001B6340">
            <w:pPr>
              <w:rPr>
                <w:rFonts w:ascii="仿宋_GB2312" w:eastAsia="仿宋_GB2312" w:hAnsi="仿宋_GB2312" w:cs="仿宋_GB2312"/>
                <w:sz w:val="32"/>
                <w:szCs w:val="32"/>
                <w:lang w:eastAsia="zh-CN"/>
              </w:rPr>
            </w:pPr>
            <w:r w:rsidRPr="00F91EDE">
              <w:rPr>
                <w:rFonts w:ascii="仿宋_GB2312" w:eastAsia="仿宋_GB2312" w:hAnsi="仿宋_GB2312" w:cs="仿宋_GB2312" w:hint="eastAsia"/>
                <w:sz w:val="32"/>
                <w:szCs w:val="32"/>
                <w:lang w:eastAsia="zh-CN"/>
              </w:rPr>
              <w:t>出国支出</w:t>
            </w:r>
          </w:p>
        </w:tc>
        <w:tc>
          <w:tcPr>
            <w:tcW w:w="2259" w:type="dxa"/>
          </w:tcPr>
          <w:p w:rsidR="005A4108" w:rsidRPr="00F91EDE" w:rsidRDefault="005A4108" w:rsidP="004F1403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  <w:lang w:eastAsia="zh-CN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  <w:lang w:eastAsia="zh-CN"/>
              </w:rPr>
              <w:t>0</w:t>
            </w:r>
          </w:p>
        </w:tc>
        <w:tc>
          <w:tcPr>
            <w:tcW w:w="2389" w:type="dxa"/>
            <w:vAlign w:val="center"/>
          </w:tcPr>
          <w:p w:rsidR="005A4108" w:rsidRPr="00F91EDE" w:rsidRDefault="005A4108" w:rsidP="004F1403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  <w:lang w:eastAsia="zh-CN"/>
              </w:rPr>
            </w:pPr>
            <w:r w:rsidRPr="00F91EDE">
              <w:rPr>
                <w:rFonts w:ascii="仿宋_GB2312" w:eastAsia="仿宋_GB2312" w:hAnsi="仿宋_GB2312" w:cs="仿宋_GB2312" w:hint="eastAsia"/>
                <w:sz w:val="32"/>
                <w:szCs w:val="32"/>
                <w:lang w:eastAsia="zh-CN"/>
              </w:rPr>
              <w:t>0</w:t>
            </w:r>
          </w:p>
        </w:tc>
      </w:tr>
      <w:tr w:rsidR="005A4108" w:rsidRPr="00F91EDE" w:rsidTr="005A4108">
        <w:tc>
          <w:tcPr>
            <w:tcW w:w="858" w:type="dxa"/>
          </w:tcPr>
          <w:p w:rsidR="005A4108" w:rsidRPr="00F91EDE" w:rsidRDefault="005A4108" w:rsidP="001B6340">
            <w:pPr>
              <w:rPr>
                <w:rFonts w:ascii="仿宋_GB2312" w:eastAsia="仿宋_GB2312" w:hAnsi="仿宋_GB2312" w:cs="仿宋_GB2312"/>
                <w:sz w:val="32"/>
                <w:szCs w:val="32"/>
                <w:lang w:eastAsia="zh-CN"/>
              </w:rPr>
            </w:pPr>
          </w:p>
        </w:tc>
        <w:tc>
          <w:tcPr>
            <w:tcW w:w="3050" w:type="dxa"/>
          </w:tcPr>
          <w:p w:rsidR="005A4108" w:rsidRPr="00F91EDE" w:rsidRDefault="005A4108" w:rsidP="001B6340">
            <w:pPr>
              <w:rPr>
                <w:rFonts w:ascii="仿宋_GB2312" w:eastAsia="仿宋_GB2312" w:hAnsi="仿宋_GB2312" w:cs="仿宋_GB2312"/>
                <w:sz w:val="32"/>
                <w:szCs w:val="32"/>
                <w:lang w:eastAsia="zh-CN"/>
              </w:rPr>
            </w:pPr>
            <w:r w:rsidRPr="00F91EDE">
              <w:rPr>
                <w:rFonts w:ascii="仿宋_GB2312" w:eastAsia="仿宋_GB2312" w:hAnsi="仿宋_GB2312" w:cs="仿宋_GB2312" w:hint="eastAsia"/>
                <w:sz w:val="32"/>
                <w:szCs w:val="32"/>
                <w:lang w:eastAsia="zh-CN"/>
              </w:rPr>
              <w:t>合计</w:t>
            </w:r>
          </w:p>
        </w:tc>
        <w:tc>
          <w:tcPr>
            <w:tcW w:w="2259" w:type="dxa"/>
          </w:tcPr>
          <w:p w:rsidR="005A4108" w:rsidRDefault="005A4108" w:rsidP="008F3D83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  <w:lang w:eastAsia="zh-CN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  <w:lang w:eastAsia="zh-CN"/>
              </w:rPr>
              <w:t>8.</w:t>
            </w:r>
            <w:r w:rsidR="008F3D83">
              <w:rPr>
                <w:rFonts w:ascii="仿宋_GB2312" w:eastAsia="仿宋_GB2312" w:hAnsi="仿宋_GB2312" w:cs="仿宋_GB2312" w:hint="eastAsia"/>
                <w:sz w:val="32"/>
                <w:szCs w:val="32"/>
                <w:lang w:eastAsia="zh-CN"/>
              </w:rPr>
              <w:t>45</w:t>
            </w:r>
          </w:p>
        </w:tc>
        <w:tc>
          <w:tcPr>
            <w:tcW w:w="2389" w:type="dxa"/>
            <w:vAlign w:val="center"/>
          </w:tcPr>
          <w:p w:rsidR="005A4108" w:rsidRPr="00F91EDE" w:rsidRDefault="005A4108" w:rsidP="0063681F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  <w:lang w:eastAsia="zh-CN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  <w:lang w:eastAsia="zh-CN"/>
              </w:rPr>
              <w:t>8.</w:t>
            </w:r>
            <w:r w:rsidR="008F3D83">
              <w:rPr>
                <w:rFonts w:ascii="仿宋_GB2312" w:eastAsia="仿宋_GB2312" w:hAnsi="仿宋_GB2312" w:cs="仿宋_GB2312" w:hint="eastAsia"/>
                <w:sz w:val="32"/>
                <w:szCs w:val="32"/>
                <w:lang w:eastAsia="zh-CN"/>
              </w:rPr>
              <w:t>3</w:t>
            </w:r>
            <w:r w:rsidR="0063681F">
              <w:rPr>
                <w:rFonts w:ascii="仿宋_GB2312" w:eastAsia="仿宋_GB2312" w:hAnsi="仿宋_GB2312" w:cs="仿宋_GB2312" w:hint="eastAsia"/>
                <w:sz w:val="32"/>
                <w:szCs w:val="32"/>
                <w:lang w:eastAsia="zh-CN"/>
              </w:rPr>
              <w:t>0</w:t>
            </w:r>
          </w:p>
        </w:tc>
      </w:tr>
    </w:tbl>
    <w:p w:rsidR="00E63E53" w:rsidRPr="005036E9" w:rsidRDefault="001B6340" w:rsidP="001B6340">
      <w:pPr>
        <w:ind w:left="720"/>
        <w:rPr>
          <w:rFonts w:ascii="仿宋_GB2312" w:eastAsia="仿宋_GB2312" w:hAnsi="仿宋_GB2312" w:cs="仿宋_GB2312"/>
          <w:b/>
          <w:sz w:val="32"/>
          <w:szCs w:val="32"/>
          <w:lang w:eastAsia="zh-CN"/>
        </w:rPr>
      </w:pPr>
      <w:r w:rsidRPr="005036E9">
        <w:rPr>
          <w:rFonts w:ascii="仿宋_GB2312" w:eastAsia="仿宋_GB2312" w:hAnsi="仿宋_GB2312" w:cs="仿宋_GB2312" w:hint="eastAsia"/>
          <w:b/>
          <w:sz w:val="32"/>
          <w:szCs w:val="32"/>
          <w:lang w:eastAsia="zh-CN"/>
        </w:rPr>
        <w:t>（二）</w:t>
      </w:r>
      <w:r w:rsidR="00936C34" w:rsidRPr="005036E9">
        <w:rPr>
          <w:rFonts w:ascii="仿宋_GB2312" w:eastAsia="仿宋_GB2312" w:hAnsi="仿宋_GB2312" w:cs="仿宋_GB2312" w:hint="eastAsia"/>
          <w:b/>
          <w:sz w:val="32"/>
          <w:szCs w:val="32"/>
          <w:lang w:eastAsia="zh-CN"/>
        </w:rPr>
        <w:t>项目</w:t>
      </w:r>
      <w:r w:rsidR="006A33CA" w:rsidRPr="005036E9">
        <w:rPr>
          <w:rFonts w:ascii="仿宋_GB2312" w:eastAsia="仿宋_GB2312" w:hAnsi="仿宋_GB2312" w:cs="仿宋_GB2312" w:hint="eastAsia"/>
          <w:b/>
          <w:sz w:val="32"/>
          <w:szCs w:val="32"/>
          <w:lang w:eastAsia="zh-CN"/>
        </w:rPr>
        <w:t>支出</w:t>
      </w:r>
    </w:p>
    <w:p w:rsidR="006A33CA" w:rsidRPr="00F91EDE" w:rsidRDefault="006A33CA" w:rsidP="00F91EDE">
      <w:pPr>
        <w:ind w:firstLineChars="200" w:firstLine="640"/>
        <w:rPr>
          <w:rFonts w:ascii="仿宋_GB2312" w:eastAsia="仿宋_GB2312" w:hAnsi="仿宋_GB2312" w:cs="仿宋_GB2312"/>
          <w:sz w:val="32"/>
          <w:szCs w:val="32"/>
          <w:lang w:eastAsia="zh-CN"/>
        </w:rPr>
      </w:pPr>
      <w:r w:rsidRPr="00F91EDE">
        <w:rPr>
          <w:rFonts w:ascii="仿宋_GB2312" w:eastAsia="仿宋_GB2312" w:hAnsi="仿宋_GB2312" w:cs="仿宋_GB2312" w:hint="eastAsia"/>
          <w:sz w:val="32"/>
          <w:szCs w:val="32"/>
          <w:lang w:eastAsia="zh-CN"/>
        </w:rPr>
        <w:t>全年项目支出</w:t>
      </w:r>
      <w:r w:rsidR="007B6925" w:rsidRPr="00F91EDE">
        <w:rPr>
          <w:rFonts w:ascii="仿宋_GB2312" w:eastAsia="仿宋_GB2312" w:hAnsi="仿宋_GB2312" w:cs="仿宋_GB2312" w:hint="eastAsia"/>
          <w:sz w:val="32"/>
          <w:szCs w:val="32"/>
          <w:lang w:eastAsia="zh-CN"/>
        </w:rPr>
        <w:t>万元。主要用于儿童福利、老年福利、殡葬、一般</w:t>
      </w:r>
      <w:r w:rsidR="002C54A6">
        <w:rPr>
          <w:rFonts w:ascii="仿宋_GB2312" w:eastAsia="仿宋_GB2312" w:hAnsi="仿宋_GB2312" w:cs="仿宋_GB2312" w:hint="eastAsia"/>
          <w:sz w:val="32"/>
          <w:szCs w:val="32"/>
          <w:lang w:eastAsia="zh-CN"/>
        </w:rPr>
        <w:t>民政</w:t>
      </w:r>
      <w:r w:rsidR="007B6925" w:rsidRPr="00F91EDE">
        <w:rPr>
          <w:rFonts w:ascii="仿宋_GB2312" w:eastAsia="仿宋_GB2312" w:hAnsi="仿宋_GB2312" w:cs="仿宋_GB2312" w:hint="eastAsia"/>
          <w:sz w:val="32"/>
          <w:szCs w:val="32"/>
          <w:lang w:eastAsia="zh-CN"/>
        </w:rPr>
        <w:t>管理事务、其他社会福利支出、残疾人两项补贴、自然灾害生活救助、城乡</w:t>
      </w:r>
      <w:r w:rsidR="00F03CE2">
        <w:rPr>
          <w:rFonts w:ascii="仿宋_GB2312" w:eastAsia="仿宋_GB2312" w:hAnsi="仿宋_GB2312" w:cs="仿宋_GB2312" w:hint="eastAsia"/>
          <w:sz w:val="32"/>
          <w:szCs w:val="32"/>
          <w:lang w:eastAsia="zh-CN"/>
        </w:rPr>
        <w:t>最低生活保障、临时救助、城乡特困人员救助供养、精退人员生活补助</w:t>
      </w:r>
      <w:r w:rsidR="007B6925" w:rsidRPr="00F91EDE">
        <w:rPr>
          <w:rFonts w:ascii="仿宋_GB2312" w:eastAsia="仿宋_GB2312" w:hAnsi="仿宋_GB2312" w:cs="仿宋_GB2312" w:hint="eastAsia"/>
          <w:sz w:val="32"/>
          <w:szCs w:val="32"/>
          <w:lang w:eastAsia="zh-CN"/>
        </w:rPr>
        <w:t>。</w:t>
      </w:r>
      <w:r w:rsidR="000410ED" w:rsidRPr="00F91EDE">
        <w:rPr>
          <w:rFonts w:ascii="仿宋_GB2312" w:eastAsia="仿宋_GB2312" w:hAnsi="仿宋_GB2312" w:cs="仿宋_GB2312" w:hint="eastAsia"/>
          <w:sz w:val="32"/>
          <w:szCs w:val="32"/>
          <w:lang w:eastAsia="zh-CN"/>
        </w:rPr>
        <w:t>具体情况如下表：（单位：万元）</w:t>
      </w:r>
    </w:p>
    <w:tbl>
      <w:tblPr>
        <w:tblStyle w:val="af2"/>
        <w:tblW w:w="0" w:type="auto"/>
        <w:tblLook w:val="04A0"/>
      </w:tblPr>
      <w:tblGrid>
        <w:gridCol w:w="657"/>
        <w:gridCol w:w="1656"/>
        <w:gridCol w:w="1425"/>
        <w:gridCol w:w="1336"/>
        <w:gridCol w:w="1496"/>
        <w:gridCol w:w="1952"/>
      </w:tblGrid>
      <w:tr w:rsidR="00E9122A" w:rsidRPr="00F91EDE" w:rsidTr="00830601">
        <w:tc>
          <w:tcPr>
            <w:tcW w:w="657" w:type="dxa"/>
          </w:tcPr>
          <w:p w:rsidR="00E9122A" w:rsidRPr="00F91EDE" w:rsidRDefault="00E9122A" w:rsidP="00360D66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  <w:lang w:eastAsia="zh-CN"/>
              </w:rPr>
            </w:pPr>
            <w:r w:rsidRPr="00F91EDE">
              <w:rPr>
                <w:rFonts w:ascii="仿宋_GB2312" w:eastAsia="仿宋_GB2312" w:hAnsi="仿宋_GB2312" w:cs="仿宋_GB2312" w:hint="eastAsia"/>
                <w:sz w:val="32"/>
                <w:szCs w:val="32"/>
                <w:lang w:eastAsia="zh-CN"/>
              </w:rPr>
              <w:t>序号</w:t>
            </w:r>
          </w:p>
        </w:tc>
        <w:tc>
          <w:tcPr>
            <w:tcW w:w="1656" w:type="dxa"/>
          </w:tcPr>
          <w:p w:rsidR="00E9122A" w:rsidRPr="00F91EDE" w:rsidRDefault="00E9122A" w:rsidP="00360D66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  <w:lang w:eastAsia="zh-CN"/>
              </w:rPr>
            </w:pPr>
            <w:r w:rsidRPr="00F91EDE">
              <w:rPr>
                <w:rFonts w:ascii="仿宋_GB2312" w:eastAsia="仿宋_GB2312" w:hAnsi="仿宋_GB2312" w:cs="仿宋_GB2312" w:hint="eastAsia"/>
                <w:sz w:val="32"/>
                <w:szCs w:val="32"/>
                <w:lang w:eastAsia="zh-CN"/>
              </w:rPr>
              <w:t>项目</w:t>
            </w:r>
            <w:r w:rsidR="002C54A6">
              <w:rPr>
                <w:rFonts w:ascii="仿宋_GB2312" w:eastAsia="仿宋_GB2312" w:hAnsi="仿宋_GB2312" w:cs="仿宋_GB2312" w:hint="eastAsia"/>
                <w:sz w:val="32"/>
                <w:szCs w:val="32"/>
                <w:lang w:eastAsia="zh-CN"/>
              </w:rPr>
              <w:t xml:space="preserve">    </w:t>
            </w:r>
            <w:r w:rsidRPr="00F91EDE">
              <w:rPr>
                <w:rFonts w:ascii="仿宋_GB2312" w:eastAsia="仿宋_GB2312" w:hAnsi="仿宋_GB2312" w:cs="仿宋_GB2312" w:hint="eastAsia"/>
                <w:sz w:val="32"/>
                <w:szCs w:val="32"/>
                <w:lang w:eastAsia="zh-CN"/>
              </w:rPr>
              <w:t>名称</w:t>
            </w:r>
          </w:p>
        </w:tc>
        <w:tc>
          <w:tcPr>
            <w:tcW w:w="1425" w:type="dxa"/>
          </w:tcPr>
          <w:p w:rsidR="00E9122A" w:rsidRPr="00F91EDE" w:rsidRDefault="00E9122A" w:rsidP="00360D66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  <w:lang w:eastAsia="zh-CN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  <w:lang w:eastAsia="zh-CN"/>
              </w:rPr>
              <w:t>预算</w:t>
            </w:r>
            <w:r w:rsidR="002C54A6">
              <w:rPr>
                <w:rFonts w:ascii="仿宋_GB2312" w:eastAsia="仿宋_GB2312" w:hAnsi="仿宋_GB2312" w:cs="仿宋_GB2312" w:hint="eastAsia"/>
                <w:sz w:val="32"/>
                <w:szCs w:val="32"/>
                <w:lang w:eastAsia="zh-CN"/>
              </w:rPr>
              <w:t xml:space="preserve">  </w:t>
            </w:r>
            <w:r>
              <w:rPr>
                <w:rFonts w:ascii="仿宋_GB2312" w:eastAsia="仿宋_GB2312" w:hAnsi="仿宋_GB2312" w:cs="仿宋_GB2312" w:hint="eastAsia"/>
                <w:sz w:val="32"/>
                <w:szCs w:val="32"/>
                <w:lang w:eastAsia="zh-CN"/>
              </w:rPr>
              <w:t>资金</w:t>
            </w:r>
          </w:p>
        </w:tc>
        <w:tc>
          <w:tcPr>
            <w:tcW w:w="1336" w:type="dxa"/>
          </w:tcPr>
          <w:p w:rsidR="00F520C1" w:rsidRDefault="00E9122A" w:rsidP="00360D66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  <w:lang w:eastAsia="zh-CN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  <w:lang w:eastAsia="zh-CN"/>
              </w:rPr>
              <w:t>县级</w:t>
            </w:r>
          </w:p>
          <w:p w:rsidR="00E9122A" w:rsidRDefault="002C54A6" w:rsidP="00360D66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  <w:lang w:eastAsia="zh-CN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  <w:lang w:eastAsia="zh-CN"/>
              </w:rPr>
              <w:t xml:space="preserve"> </w:t>
            </w:r>
            <w:r w:rsidR="00E9122A">
              <w:rPr>
                <w:rFonts w:ascii="仿宋_GB2312" w:eastAsia="仿宋_GB2312" w:hAnsi="仿宋_GB2312" w:cs="仿宋_GB2312" w:hint="eastAsia"/>
                <w:sz w:val="32"/>
                <w:szCs w:val="32"/>
                <w:lang w:eastAsia="zh-CN"/>
              </w:rPr>
              <w:t>配套</w:t>
            </w:r>
          </w:p>
        </w:tc>
        <w:tc>
          <w:tcPr>
            <w:tcW w:w="1496" w:type="dxa"/>
          </w:tcPr>
          <w:p w:rsidR="00E9122A" w:rsidRPr="00F91EDE" w:rsidRDefault="00E9122A" w:rsidP="00360D66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  <w:lang w:eastAsia="zh-CN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  <w:lang w:eastAsia="zh-CN"/>
              </w:rPr>
              <w:t>上级拔</w:t>
            </w:r>
            <w:r w:rsidR="002C54A6">
              <w:rPr>
                <w:rFonts w:ascii="仿宋_GB2312" w:eastAsia="仿宋_GB2312" w:hAnsi="仿宋_GB2312" w:cs="仿宋_GB2312" w:hint="eastAsia"/>
                <w:sz w:val="32"/>
                <w:szCs w:val="32"/>
                <w:lang w:eastAsia="zh-CN"/>
              </w:rPr>
              <w:t xml:space="preserve"> </w:t>
            </w:r>
            <w:r>
              <w:rPr>
                <w:rFonts w:ascii="仿宋_GB2312" w:eastAsia="仿宋_GB2312" w:hAnsi="仿宋_GB2312" w:cs="仿宋_GB2312" w:hint="eastAsia"/>
                <w:sz w:val="32"/>
                <w:szCs w:val="32"/>
                <w:lang w:eastAsia="zh-CN"/>
              </w:rPr>
              <w:t>入资金</w:t>
            </w:r>
          </w:p>
        </w:tc>
        <w:tc>
          <w:tcPr>
            <w:tcW w:w="1952" w:type="dxa"/>
          </w:tcPr>
          <w:p w:rsidR="00E9122A" w:rsidRPr="00F91EDE" w:rsidRDefault="00E9122A" w:rsidP="00360D66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  <w:lang w:eastAsia="zh-CN"/>
              </w:rPr>
            </w:pPr>
            <w:r w:rsidRPr="00F91EDE">
              <w:rPr>
                <w:rFonts w:ascii="仿宋_GB2312" w:eastAsia="仿宋_GB2312" w:hAnsi="仿宋_GB2312" w:cs="仿宋_GB2312" w:hint="eastAsia"/>
                <w:sz w:val="32"/>
                <w:szCs w:val="32"/>
                <w:lang w:eastAsia="zh-CN"/>
              </w:rPr>
              <w:t>支出</w:t>
            </w:r>
            <w:r w:rsidR="002C54A6">
              <w:rPr>
                <w:rFonts w:ascii="仿宋_GB2312" w:eastAsia="仿宋_GB2312" w:hAnsi="仿宋_GB2312" w:cs="仿宋_GB2312" w:hint="eastAsia"/>
                <w:sz w:val="32"/>
                <w:szCs w:val="32"/>
                <w:lang w:eastAsia="zh-CN"/>
              </w:rPr>
              <w:t xml:space="preserve">  </w:t>
            </w:r>
            <w:r w:rsidR="00F976C3">
              <w:rPr>
                <w:rFonts w:ascii="仿宋_GB2312" w:eastAsia="仿宋_GB2312" w:hAnsi="仿宋_GB2312" w:cs="仿宋_GB2312" w:hint="eastAsia"/>
                <w:sz w:val="32"/>
                <w:szCs w:val="32"/>
                <w:lang w:eastAsia="zh-CN"/>
              </w:rPr>
              <w:t xml:space="preserve"> </w:t>
            </w:r>
            <w:r w:rsidR="002C54A6">
              <w:rPr>
                <w:rFonts w:ascii="仿宋_GB2312" w:eastAsia="仿宋_GB2312" w:hAnsi="仿宋_GB2312" w:cs="仿宋_GB2312" w:hint="eastAsia"/>
                <w:sz w:val="32"/>
                <w:szCs w:val="32"/>
                <w:lang w:eastAsia="zh-CN"/>
              </w:rPr>
              <w:t xml:space="preserve">   </w:t>
            </w:r>
            <w:r w:rsidRPr="00F91EDE">
              <w:rPr>
                <w:rFonts w:ascii="仿宋_GB2312" w:eastAsia="仿宋_GB2312" w:hAnsi="仿宋_GB2312" w:cs="仿宋_GB2312" w:hint="eastAsia"/>
                <w:sz w:val="32"/>
                <w:szCs w:val="32"/>
                <w:lang w:eastAsia="zh-CN"/>
              </w:rPr>
              <w:t>金额</w:t>
            </w:r>
          </w:p>
        </w:tc>
      </w:tr>
      <w:tr w:rsidR="00E9122A" w:rsidRPr="00F91EDE" w:rsidTr="00830601">
        <w:tc>
          <w:tcPr>
            <w:tcW w:w="657" w:type="dxa"/>
          </w:tcPr>
          <w:p w:rsidR="00E9122A" w:rsidRPr="00F91EDE" w:rsidRDefault="00830601" w:rsidP="000410ED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  <w:lang w:eastAsia="zh-CN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  <w:lang w:eastAsia="zh-CN"/>
              </w:rPr>
              <w:t>1</w:t>
            </w:r>
          </w:p>
        </w:tc>
        <w:tc>
          <w:tcPr>
            <w:tcW w:w="1656" w:type="dxa"/>
          </w:tcPr>
          <w:p w:rsidR="00E9122A" w:rsidRPr="00F91EDE" w:rsidRDefault="002C54A6" w:rsidP="001B6340">
            <w:pPr>
              <w:rPr>
                <w:rFonts w:ascii="仿宋_GB2312" w:eastAsia="仿宋_GB2312" w:hAnsi="仿宋_GB2312" w:cs="仿宋_GB2312"/>
                <w:sz w:val="32"/>
                <w:szCs w:val="32"/>
                <w:lang w:eastAsia="zh-CN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  <w:lang w:eastAsia="zh-CN"/>
              </w:rPr>
              <w:t>一般</w:t>
            </w:r>
            <w:r w:rsidR="00E9122A" w:rsidRPr="00F91EDE">
              <w:rPr>
                <w:rFonts w:ascii="仿宋_GB2312" w:eastAsia="仿宋_GB2312" w:hAnsi="仿宋_GB2312" w:cs="仿宋_GB2312" w:hint="eastAsia"/>
                <w:sz w:val="32"/>
                <w:szCs w:val="32"/>
                <w:lang w:eastAsia="zh-CN"/>
              </w:rPr>
              <w:t>民政管理事务</w:t>
            </w:r>
            <w:r w:rsidR="00E9122A">
              <w:rPr>
                <w:rFonts w:ascii="仿宋_GB2312" w:eastAsia="仿宋_GB2312" w:hAnsi="仿宋_GB2312" w:cs="仿宋_GB2312" w:hint="eastAsia"/>
                <w:sz w:val="32"/>
                <w:szCs w:val="32"/>
                <w:lang w:eastAsia="zh-CN"/>
              </w:rPr>
              <w:t>支出</w:t>
            </w:r>
          </w:p>
        </w:tc>
        <w:tc>
          <w:tcPr>
            <w:tcW w:w="1425" w:type="dxa"/>
          </w:tcPr>
          <w:p w:rsidR="00E9122A" w:rsidRDefault="00E9122A" w:rsidP="000410ED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  <w:lang w:eastAsia="zh-CN"/>
              </w:rPr>
            </w:pPr>
          </w:p>
        </w:tc>
        <w:tc>
          <w:tcPr>
            <w:tcW w:w="1336" w:type="dxa"/>
          </w:tcPr>
          <w:p w:rsidR="00F520C1" w:rsidRDefault="00966B48" w:rsidP="00C65A25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  <w:lang w:eastAsia="zh-CN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  <w:lang w:eastAsia="zh-CN"/>
              </w:rPr>
              <w:t>183.22</w:t>
            </w:r>
          </w:p>
        </w:tc>
        <w:tc>
          <w:tcPr>
            <w:tcW w:w="1496" w:type="dxa"/>
          </w:tcPr>
          <w:p w:rsidR="00E9122A" w:rsidRDefault="00E9122A" w:rsidP="000410ED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  <w:lang w:eastAsia="zh-CN"/>
              </w:rPr>
            </w:pPr>
          </w:p>
        </w:tc>
        <w:tc>
          <w:tcPr>
            <w:tcW w:w="1952" w:type="dxa"/>
          </w:tcPr>
          <w:p w:rsidR="00E9122A" w:rsidRPr="00830601" w:rsidRDefault="00061DE1" w:rsidP="00730F43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  <w:lang w:eastAsia="zh-CN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  <w:lang w:eastAsia="zh-CN"/>
              </w:rPr>
              <w:t>183.22</w:t>
            </w:r>
          </w:p>
        </w:tc>
      </w:tr>
      <w:tr w:rsidR="00E9122A" w:rsidRPr="00F91EDE" w:rsidTr="00830601">
        <w:tc>
          <w:tcPr>
            <w:tcW w:w="657" w:type="dxa"/>
          </w:tcPr>
          <w:p w:rsidR="00E9122A" w:rsidRPr="00F91EDE" w:rsidRDefault="00830601" w:rsidP="000410ED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  <w:lang w:eastAsia="zh-CN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  <w:lang w:eastAsia="zh-CN"/>
              </w:rPr>
              <w:t>2</w:t>
            </w:r>
          </w:p>
        </w:tc>
        <w:tc>
          <w:tcPr>
            <w:tcW w:w="1656" w:type="dxa"/>
          </w:tcPr>
          <w:p w:rsidR="00E9122A" w:rsidRPr="00F91EDE" w:rsidRDefault="00E9122A" w:rsidP="001B6340">
            <w:pPr>
              <w:rPr>
                <w:rFonts w:ascii="仿宋_GB2312" w:eastAsia="仿宋_GB2312" w:hAnsi="仿宋_GB2312" w:cs="仿宋_GB2312"/>
                <w:sz w:val="32"/>
                <w:szCs w:val="32"/>
                <w:lang w:eastAsia="zh-CN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  <w:lang w:eastAsia="zh-CN"/>
              </w:rPr>
              <w:t>福彩公益金</w:t>
            </w:r>
          </w:p>
        </w:tc>
        <w:tc>
          <w:tcPr>
            <w:tcW w:w="1425" w:type="dxa"/>
          </w:tcPr>
          <w:p w:rsidR="00E9122A" w:rsidRDefault="00E9122A" w:rsidP="000410ED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  <w:lang w:eastAsia="zh-CN"/>
              </w:rPr>
            </w:pPr>
          </w:p>
        </w:tc>
        <w:tc>
          <w:tcPr>
            <w:tcW w:w="1336" w:type="dxa"/>
          </w:tcPr>
          <w:p w:rsidR="00E9122A" w:rsidRDefault="00E9122A" w:rsidP="000410ED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  <w:lang w:eastAsia="zh-CN"/>
              </w:rPr>
            </w:pPr>
          </w:p>
        </w:tc>
        <w:tc>
          <w:tcPr>
            <w:tcW w:w="1496" w:type="dxa"/>
          </w:tcPr>
          <w:p w:rsidR="00E9122A" w:rsidRDefault="00966B48" w:rsidP="00CD4A4B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  <w:lang w:eastAsia="zh-CN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  <w:lang w:eastAsia="zh-CN"/>
              </w:rPr>
              <w:t>35.</w:t>
            </w:r>
            <w:r w:rsidR="00CD4A4B">
              <w:rPr>
                <w:rFonts w:ascii="仿宋_GB2312" w:eastAsia="仿宋_GB2312" w:hAnsi="仿宋_GB2312" w:cs="仿宋_GB2312" w:hint="eastAsia"/>
                <w:sz w:val="32"/>
                <w:szCs w:val="32"/>
                <w:lang w:eastAsia="zh-CN"/>
              </w:rPr>
              <w:t>33</w:t>
            </w:r>
          </w:p>
        </w:tc>
        <w:tc>
          <w:tcPr>
            <w:tcW w:w="1952" w:type="dxa"/>
          </w:tcPr>
          <w:p w:rsidR="00E9122A" w:rsidRPr="00830601" w:rsidRDefault="00061DE1" w:rsidP="000410ED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  <w:lang w:eastAsia="zh-CN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  <w:lang w:eastAsia="zh-CN"/>
              </w:rPr>
              <w:t>35.33</w:t>
            </w:r>
          </w:p>
        </w:tc>
      </w:tr>
      <w:tr w:rsidR="00E9122A" w:rsidRPr="00F91EDE" w:rsidTr="00830601">
        <w:tc>
          <w:tcPr>
            <w:tcW w:w="657" w:type="dxa"/>
          </w:tcPr>
          <w:p w:rsidR="00E9122A" w:rsidRPr="00F91EDE" w:rsidRDefault="00830601" w:rsidP="000410ED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  <w:lang w:eastAsia="zh-CN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  <w:lang w:eastAsia="zh-CN"/>
              </w:rPr>
              <w:lastRenderedPageBreak/>
              <w:t>3</w:t>
            </w:r>
          </w:p>
        </w:tc>
        <w:tc>
          <w:tcPr>
            <w:tcW w:w="1656" w:type="dxa"/>
          </w:tcPr>
          <w:p w:rsidR="00E9122A" w:rsidRPr="00F91EDE" w:rsidRDefault="00E9122A" w:rsidP="001B6340">
            <w:pPr>
              <w:rPr>
                <w:rFonts w:ascii="仿宋_GB2312" w:eastAsia="仿宋_GB2312" w:hAnsi="仿宋_GB2312" w:cs="仿宋_GB2312"/>
                <w:sz w:val="32"/>
                <w:szCs w:val="32"/>
                <w:lang w:eastAsia="zh-CN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  <w:lang w:eastAsia="zh-CN"/>
              </w:rPr>
              <w:t>儿童</w:t>
            </w:r>
            <w:r w:rsidRPr="00F91EDE">
              <w:rPr>
                <w:rFonts w:ascii="仿宋_GB2312" w:eastAsia="仿宋_GB2312" w:hAnsi="仿宋_GB2312" w:cs="仿宋_GB2312" w:hint="eastAsia"/>
                <w:sz w:val="32"/>
                <w:szCs w:val="32"/>
                <w:lang w:eastAsia="zh-CN"/>
              </w:rPr>
              <w:t>福利</w:t>
            </w:r>
          </w:p>
        </w:tc>
        <w:tc>
          <w:tcPr>
            <w:tcW w:w="1425" w:type="dxa"/>
          </w:tcPr>
          <w:p w:rsidR="00E9122A" w:rsidRDefault="00E9122A" w:rsidP="000410ED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  <w:lang w:eastAsia="zh-CN"/>
              </w:rPr>
            </w:pPr>
          </w:p>
        </w:tc>
        <w:tc>
          <w:tcPr>
            <w:tcW w:w="1336" w:type="dxa"/>
          </w:tcPr>
          <w:p w:rsidR="00E9122A" w:rsidRDefault="00966B48" w:rsidP="000410ED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  <w:lang w:eastAsia="zh-CN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  <w:lang w:eastAsia="zh-CN"/>
              </w:rPr>
              <w:t>2.82</w:t>
            </w:r>
          </w:p>
        </w:tc>
        <w:tc>
          <w:tcPr>
            <w:tcW w:w="1496" w:type="dxa"/>
          </w:tcPr>
          <w:p w:rsidR="00E9122A" w:rsidRDefault="00966B48" w:rsidP="000410ED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  <w:lang w:eastAsia="zh-CN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  <w:lang w:eastAsia="zh-CN"/>
              </w:rPr>
              <w:t>364</w:t>
            </w:r>
          </w:p>
        </w:tc>
        <w:tc>
          <w:tcPr>
            <w:tcW w:w="1952" w:type="dxa"/>
          </w:tcPr>
          <w:p w:rsidR="00E9122A" w:rsidRPr="00830601" w:rsidRDefault="00966B48" w:rsidP="000410ED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  <w:lang w:eastAsia="zh-CN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  <w:lang w:eastAsia="zh-CN"/>
              </w:rPr>
              <w:t>366.82</w:t>
            </w:r>
          </w:p>
        </w:tc>
      </w:tr>
      <w:tr w:rsidR="00E9122A" w:rsidRPr="00F91EDE" w:rsidTr="00830601">
        <w:tc>
          <w:tcPr>
            <w:tcW w:w="657" w:type="dxa"/>
          </w:tcPr>
          <w:p w:rsidR="00E9122A" w:rsidRPr="00F91EDE" w:rsidRDefault="00830601" w:rsidP="000410ED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  <w:lang w:eastAsia="zh-CN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  <w:lang w:eastAsia="zh-CN"/>
              </w:rPr>
              <w:t>4</w:t>
            </w:r>
          </w:p>
        </w:tc>
        <w:tc>
          <w:tcPr>
            <w:tcW w:w="1656" w:type="dxa"/>
          </w:tcPr>
          <w:p w:rsidR="00E9122A" w:rsidRPr="00F91EDE" w:rsidRDefault="00E9122A" w:rsidP="001B6340">
            <w:pPr>
              <w:rPr>
                <w:rFonts w:ascii="仿宋_GB2312" w:eastAsia="仿宋_GB2312" w:hAnsi="仿宋_GB2312" w:cs="仿宋_GB2312"/>
                <w:sz w:val="32"/>
                <w:szCs w:val="32"/>
                <w:lang w:eastAsia="zh-CN"/>
              </w:rPr>
            </w:pPr>
            <w:r w:rsidRPr="00F91EDE">
              <w:rPr>
                <w:rFonts w:ascii="仿宋_GB2312" w:eastAsia="仿宋_GB2312" w:hAnsi="仿宋_GB2312" w:cs="仿宋_GB2312" w:hint="eastAsia"/>
                <w:sz w:val="32"/>
                <w:szCs w:val="32"/>
                <w:lang w:eastAsia="zh-CN"/>
              </w:rPr>
              <w:t>残疾人</w:t>
            </w:r>
            <w:r>
              <w:rPr>
                <w:rFonts w:ascii="仿宋_GB2312" w:eastAsia="仿宋_GB2312" w:hAnsi="仿宋_GB2312" w:cs="仿宋_GB2312" w:hint="eastAsia"/>
                <w:sz w:val="32"/>
                <w:szCs w:val="32"/>
                <w:lang w:eastAsia="zh-CN"/>
              </w:rPr>
              <w:t>生活和护理补贴</w:t>
            </w:r>
          </w:p>
        </w:tc>
        <w:tc>
          <w:tcPr>
            <w:tcW w:w="1425" w:type="dxa"/>
          </w:tcPr>
          <w:p w:rsidR="00E9122A" w:rsidRDefault="00E9122A" w:rsidP="000410ED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  <w:lang w:eastAsia="zh-CN"/>
              </w:rPr>
            </w:pPr>
          </w:p>
        </w:tc>
        <w:tc>
          <w:tcPr>
            <w:tcW w:w="1336" w:type="dxa"/>
          </w:tcPr>
          <w:p w:rsidR="00E9122A" w:rsidRDefault="00966B48" w:rsidP="00347C15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  <w:lang w:eastAsia="zh-CN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  <w:lang w:eastAsia="zh-CN"/>
              </w:rPr>
              <w:t>543.46</w:t>
            </w:r>
          </w:p>
        </w:tc>
        <w:tc>
          <w:tcPr>
            <w:tcW w:w="1496" w:type="dxa"/>
          </w:tcPr>
          <w:p w:rsidR="00E9122A" w:rsidRDefault="00966B48" w:rsidP="00830601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  <w:lang w:eastAsia="zh-CN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  <w:lang w:eastAsia="zh-CN"/>
              </w:rPr>
              <w:t>1206.94</w:t>
            </w:r>
          </w:p>
        </w:tc>
        <w:tc>
          <w:tcPr>
            <w:tcW w:w="1952" w:type="dxa"/>
          </w:tcPr>
          <w:p w:rsidR="00E9122A" w:rsidRPr="00830601" w:rsidRDefault="00CD4A4B" w:rsidP="00830601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  <w:lang w:eastAsia="zh-CN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  <w:lang w:eastAsia="zh-CN"/>
              </w:rPr>
              <w:t>1750.40</w:t>
            </w:r>
          </w:p>
        </w:tc>
      </w:tr>
      <w:tr w:rsidR="00E9122A" w:rsidRPr="00F91EDE" w:rsidTr="00830601">
        <w:tc>
          <w:tcPr>
            <w:tcW w:w="657" w:type="dxa"/>
          </w:tcPr>
          <w:p w:rsidR="00E9122A" w:rsidRPr="00F91EDE" w:rsidRDefault="00830601" w:rsidP="000410ED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  <w:lang w:eastAsia="zh-CN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  <w:lang w:eastAsia="zh-CN"/>
              </w:rPr>
              <w:t>5</w:t>
            </w:r>
          </w:p>
        </w:tc>
        <w:tc>
          <w:tcPr>
            <w:tcW w:w="1656" w:type="dxa"/>
          </w:tcPr>
          <w:p w:rsidR="00E9122A" w:rsidRPr="00F91EDE" w:rsidRDefault="00E9122A" w:rsidP="001B6340">
            <w:pPr>
              <w:rPr>
                <w:rFonts w:ascii="仿宋_GB2312" w:eastAsia="仿宋_GB2312" w:hAnsi="仿宋_GB2312" w:cs="仿宋_GB2312"/>
                <w:sz w:val="32"/>
                <w:szCs w:val="32"/>
                <w:lang w:eastAsia="zh-CN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  <w:lang w:eastAsia="zh-CN"/>
              </w:rPr>
              <w:t>殡葬</w:t>
            </w:r>
          </w:p>
        </w:tc>
        <w:tc>
          <w:tcPr>
            <w:tcW w:w="1425" w:type="dxa"/>
          </w:tcPr>
          <w:p w:rsidR="00E9122A" w:rsidRDefault="00E9122A" w:rsidP="000410ED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  <w:lang w:eastAsia="zh-CN"/>
              </w:rPr>
            </w:pPr>
          </w:p>
        </w:tc>
        <w:tc>
          <w:tcPr>
            <w:tcW w:w="1336" w:type="dxa"/>
          </w:tcPr>
          <w:p w:rsidR="00E9122A" w:rsidRDefault="00CD4A4B" w:rsidP="00C8000D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  <w:lang w:eastAsia="zh-CN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  <w:lang w:eastAsia="zh-CN"/>
              </w:rPr>
              <w:t>158.94</w:t>
            </w:r>
          </w:p>
        </w:tc>
        <w:tc>
          <w:tcPr>
            <w:tcW w:w="1496" w:type="dxa"/>
          </w:tcPr>
          <w:p w:rsidR="00E9122A" w:rsidRDefault="00E9122A" w:rsidP="000410ED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  <w:lang w:eastAsia="zh-CN"/>
              </w:rPr>
            </w:pPr>
          </w:p>
        </w:tc>
        <w:tc>
          <w:tcPr>
            <w:tcW w:w="1952" w:type="dxa"/>
          </w:tcPr>
          <w:p w:rsidR="00E9122A" w:rsidRPr="00830601" w:rsidRDefault="00CD4A4B" w:rsidP="000410ED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  <w:lang w:eastAsia="zh-CN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  <w:lang w:eastAsia="zh-CN"/>
              </w:rPr>
              <w:t>158.94</w:t>
            </w:r>
          </w:p>
        </w:tc>
      </w:tr>
      <w:tr w:rsidR="00E9122A" w:rsidRPr="00F91EDE" w:rsidTr="00830601">
        <w:tc>
          <w:tcPr>
            <w:tcW w:w="657" w:type="dxa"/>
          </w:tcPr>
          <w:p w:rsidR="00E9122A" w:rsidRPr="00F91EDE" w:rsidRDefault="00830601" w:rsidP="000410ED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  <w:lang w:eastAsia="zh-CN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  <w:lang w:eastAsia="zh-CN"/>
              </w:rPr>
              <w:t>6</w:t>
            </w:r>
          </w:p>
        </w:tc>
        <w:tc>
          <w:tcPr>
            <w:tcW w:w="1656" w:type="dxa"/>
          </w:tcPr>
          <w:p w:rsidR="00E9122A" w:rsidRPr="00F91EDE" w:rsidRDefault="00E9122A" w:rsidP="001B6340">
            <w:pPr>
              <w:rPr>
                <w:rFonts w:ascii="仿宋_GB2312" w:eastAsia="仿宋_GB2312" w:hAnsi="仿宋_GB2312" w:cs="仿宋_GB2312"/>
                <w:sz w:val="32"/>
                <w:szCs w:val="32"/>
                <w:lang w:eastAsia="zh-CN"/>
              </w:rPr>
            </w:pPr>
            <w:r w:rsidRPr="00F91EDE">
              <w:rPr>
                <w:rFonts w:ascii="仿宋_GB2312" w:eastAsia="仿宋_GB2312" w:hAnsi="仿宋_GB2312" w:cs="仿宋_GB2312" w:hint="eastAsia"/>
                <w:sz w:val="32"/>
                <w:szCs w:val="32"/>
                <w:lang w:eastAsia="zh-CN"/>
              </w:rPr>
              <w:t>最低生活保障</w:t>
            </w:r>
          </w:p>
        </w:tc>
        <w:tc>
          <w:tcPr>
            <w:tcW w:w="1425" w:type="dxa"/>
          </w:tcPr>
          <w:p w:rsidR="00E9122A" w:rsidRDefault="00E9122A" w:rsidP="000410ED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  <w:lang w:eastAsia="zh-CN"/>
              </w:rPr>
            </w:pPr>
          </w:p>
        </w:tc>
        <w:tc>
          <w:tcPr>
            <w:tcW w:w="1336" w:type="dxa"/>
          </w:tcPr>
          <w:p w:rsidR="00E9122A" w:rsidRDefault="00CD4A4B" w:rsidP="00CD4A4B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  <w:lang w:eastAsia="zh-CN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  <w:lang w:eastAsia="zh-CN"/>
              </w:rPr>
              <w:t>104.23</w:t>
            </w:r>
          </w:p>
        </w:tc>
        <w:tc>
          <w:tcPr>
            <w:tcW w:w="1496" w:type="dxa"/>
          </w:tcPr>
          <w:p w:rsidR="00E9122A" w:rsidRDefault="00CD4A4B" w:rsidP="000410ED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  <w:lang w:eastAsia="zh-CN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  <w:lang w:eastAsia="zh-CN"/>
              </w:rPr>
              <w:t>6596</w:t>
            </w:r>
          </w:p>
        </w:tc>
        <w:tc>
          <w:tcPr>
            <w:tcW w:w="1952" w:type="dxa"/>
          </w:tcPr>
          <w:p w:rsidR="00E9122A" w:rsidRPr="00830601" w:rsidRDefault="00CD4A4B" w:rsidP="000410ED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  <w:lang w:eastAsia="zh-CN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  <w:lang w:eastAsia="zh-CN"/>
              </w:rPr>
              <w:t>6700.23</w:t>
            </w:r>
          </w:p>
        </w:tc>
      </w:tr>
      <w:tr w:rsidR="00E9122A" w:rsidRPr="00F91EDE" w:rsidTr="00830601">
        <w:tc>
          <w:tcPr>
            <w:tcW w:w="657" w:type="dxa"/>
          </w:tcPr>
          <w:p w:rsidR="00E9122A" w:rsidRPr="00F91EDE" w:rsidRDefault="00830601" w:rsidP="000410ED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  <w:lang w:eastAsia="zh-CN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  <w:lang w:eastAsia="zh-CN"/>
              </w:rPr>
              <w:t>7</w:t>
            </w:r>
          </w:p>
        </w:tc>
        <w:tc>
          <w:tcPr>
            <w:tcW w:w="1656" w:type="dxa"/>
          </w:tcPr>
          <w:p w:rsidR="00E9122A" w:rsidRPr="00F91EDE" w:rsidRDefault="00E9122A" w:rsidP="001B6340">
            <w:pPr>
              <w:rPr>
                <w:rFonts w:ascii="仿宋_GB2312" w:eastAsia="仿宋_GB2312" w:hAnsi="仿宋_GB2312" w:cs="仿宋_GB2312"/>
                <w:sz w:val="32"/>
                <w:szCs w:val="32"/>
                <w:lang w:eastAsia="zh-CN"/>
              </w:rPr>
            </w:pPr>
            <w:r w:rsidRPr="00F91EDE">
              <w:rPr>
                <w:rFonts w:ascii="仿宋_GB2312" w:eastAsia="仿宋_GB2312" w:hAnsi="仿宋_GB2312" w:cs="仿宋_GB2312" w:hint="eastAsia"/>
                <w:sz w:val="32"/>
                <w:szCs w:val="32"/>
                <w:lang w:eastAsia="zh-CN"/>
              </w:rPr>
              <w:t>临时救助</w:t>
            </w:r>
          </w:p>
        </w:tc>
        <w:tc>
          <w:tcPr>
            <w:tcW w:w="1425" w:type="dxa"/>
          </w:tcPr>
          <w:p w:rsidR="00E9122A" w:rsidRDefault="00E9122A" w:rsidP="000410ED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  <w:lang w:eastAsia="zh-CN"/>
              </w:rPr>
            </w:pPr>
          </w:p>
        </w:tc>
        <w:tc>
          <w:tcPr>
            <w:tcW w:w="1336" w:type="dxa"/>
          </w:tcPr>
          <w:p w:rsidR="00E9122A" w:rsidRDefault="00E9122A" w:rsidP="000410ED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  <w:lang w:eastAsia="zh-CN"/>
              </w:rPr>
            </w:pPr>
          </w:p>
        </w:tc>
        <w:tc>
          <w:tcPr>
            <w:tcW w:w="1496" w:type="dxa"/>
          </w:tcPr>
          <w:p w:rsidR="00E9122A" w:rsidRDefault="00CD4A4B" w:rsidP="000410ED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  <w:lang w:eastAsia="zh-CN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  <w:lang w:eastAsia="zh-CN"/>
              </w:rPr>
              <w:t>760</w:t>
            </w:r>
          </w:p>
        </w:tc>
        <w:tc>
          <w:tcPr>
            <w:tcW w:w="1952" w:type="dxa"/>
          </w:tcPr>
          <w:p w:rsidR="00E9122A" w:rsidRPr="00830601" w:rsidRDefault="00CD4A4B" w:rsidP="000410ED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  <w:lang w:eastAsia="zh-CN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  <w:lang w:eastAsia="zh-CN"/>
              </w:rPr>
              <w:t>760</w:t>
            </w:r>
          </w:p>
        </w:tc>
      </w:tr>
      <w:tr w:rsidR="00E9122A" w:rsidRPr="00F91EDE" w:rsidTr="00830601">
        <w:tc>
          <w:tcPr>
            <w:tcW w:w="657" w:type="dxa"/>
          </w:tcPr>
          <w:p w:rsidR="00E9122A" w:rsidRPr="00F91EDE" w:rsidRDefault="00830601" w:rsidP="000410ED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  <w:lang w:eastAsia="zh-CN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  <w:lang w:eastAsia="zh-CN"/>
              </w:rPr>
              <w:t>8</w:t>
            </w:r>
          </w:p>
        </w:tc>
        <w:tc>
          <w:tcPr>
            <w:tcW w:w="1656" w:type="dxa"/>
          </w:tcPr>
          <w:p w:rsidR="00E9122A" w:rsidRPr="00F91EDE" w:rsidRDefault="00E9122A" w:rsidP="001B6340">
            <w:pPr>
              <w:rPr>
                <w:rFonts w:ascii="仿宋_GB2312" w:eastAsia="仿宋_GB2312" w:hAnsi="仿宋_GB2312" w:cs="仿宋_GB2312"/>
                <w:sz w:val="32"/>
                <w:szCs w:val="32"/>
                <w:lang w:eastAsia="zh-CN"/>
              </w:rPr>
            </w:pPr>
            <w:r w:rsidRPr="00F91EDE">
              <w:rPr>
                <w:rFonts w:ascii="仿宋_GB2312" w:eastAsia="仿宋_GB2312" w:hAnsi="仿宋_GB2312" w:cs="仿宋_GB2312" w:hint="eastAsia"/>
                <w:sz w:val="32"/>
                <w:szCs w:val="32"/>
                <w:lang w:eastAsia="zh-CN"/>
              </w:rPr>
              <w:t>特困人员救助供养</w:t>
            </w:r>
          </w:p>
        </w:tc>
        <w:tc>
          <w:tcPr>
            <w:tcW w:w="1425" w:type="dxa"/>
          </w:tcPr>
          <w:p w:rsidR="00E9122A" w:rsidRDefault="00E9122A" w:rsidP="000410ED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  <w:lang w:eastAsia="zh-CN"/>
              </w:rPr>
            </w:pPr>
          </w:p>
        </w:tc>
        <w:tc>
          <w:tcPr>
            <w:tcW w:w="1336" w:type="dxa"/>
          </w:tcPr>
          <w:p w:rsidR="00E9122A" w:rsidRDefault="00CD4A4B" w:rsidP="000410ED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  <w:lang w:eastAsia="zh-CN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  <w:lang w:eastAsia="zh-CN"/>
              </w:rPr>
              <w:t>782.948</w:t>
            </w:r>
          </w:p>
        </w:tc>
        <w:tc>
          <w:tcPr>
            <w:tcW w:w="1496" w:type="dxa"/>
          </w:tcPr>
          <w:p w:rsidR="00E9122A" w:rsidRDefault="00CD4A4B" w:rsidP="000410ED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  <w:lang w:eastAsia="zh-CN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  <w:lang w:eastAsia="zh-CN"/>
              </w:rPr>
              <w:t>4355</w:t>
            </w:r>
          </w:p>
        </w:tc>
        <w:tc>
          <w:tcPr>
            <w:tcW w:w="1952" w:type="dxa"/>
          </w:tcPr>
          <w:p w:rsidR="00E9122A" w:rsidRPr="00830601" w:rsidRDefault="00CD4A4B" w:rsidP="0066334D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  <w:lang w:eastAsia="zh-CN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  <w:lang w:eastAsia="zh-CN"/>
              </w:rPr>
              <w:t>5137.9</w:t>
            </w:r>
            <w:r w:rsidR="0066334D">
              <w:rPr>
                <w:rFonts w:ascii="仿宋_GB2312" w:eastAsia="仿宋_GB2312" w:hAnsi="仿宋_GB2312" w:cs="仿宋_GB2312" w:hint="eastAsia"/>
                <w:sz w:val="32"/>
                <w:szCs w:val="32"/>
                <w:lang w:eastAsia="zh-CN"/>
              </w:rPr>
              <w:t>5</w:t>
            </w:r>
          </w:p>
        </w:tc>
      </w:tr>
      <w:tr w:rsidR="00BA2AF8" w:rsidRPr="00F91EDE" w:rsidTr="00830601">
        <w:tc>
          <w:tcPr>
            <w:tcW w:w="657" w:type="dxa"/>
          </w:tcPr>
          <w:p w:rsidR="00BA2AF8" w:rsidRPr="00F91EDE" w:rsidRDefault="00830601" w:rsidP="00445BEC">
            <w:pPr>
              <w:tabs>
                <w:tab w:val="center" w:pos="227"/>
              </w:tabs>
              <w:jc w:val="center"/>
              <w:rPr>
                <w:rFonts w:ascii="仿宋_GB2312" w:eastAsia="仿宋_GB2312" w:hAnsi="仿宋_GB2312" w:cs="仿宋_GB2312"/>
                <w:sz w:val="32"/>
                <w:szCs w:val="32"/>
                <w:lang w:eastAsia="zh-CN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  <w:lang w:eastAsia="zh-CN"/>
              </w:rPr>
              <w:t>9</w:t>
            </w:r>
          </w:p>
        </w:tc>
        <w:tc>
          <w:tcPr>
            <w:tcW w:w="1656" w:type="dxa"/>
          </w:tcPr>
          <w:p w:rsidR="00BA2AF8" w:rsidRPr="00F91EDE" w:rsidRDefault="00BA2AF8" w:rsidP="001B6340">
            <w:pPr>
              <w:rPr>
                <w:rFonts w:ascii="仿宋_GB2312" w:eastAsia="仿宋_GB2312" w:hAnsi="仿宋_GB2312" w:cs="仿宋_GB2312"/>
                <w:sz w:val="32"/>
                <w:szCs w:val="32"/>
                <w:lang w:eastAsia="zh-CN"/>
              </w:rPr>
            </w:pPr>
            <w:r w:rsidRPr="00F91EDE">
              <w:rPr>
                <w:rFonts w:ascii="仿宋_GB2312" w:eastAsia="仿宋_GB2312" w:hAnsi="仿宋_GB2312" w:cs="仿宋_GB2312" w:hint="eastAsia"/>
                <w:sz w:val="32"/>
                <w:szCs w:val="32"/>
                <w:lang w:eastAsia="zh-CN"/>
              </w:rPr>
              <w:t>精退生活补贴</w:t>
            </w:r>
          </w:p>
        </w:tc>
        <w:tc>
          <w:tcPr>
            <w:tcW w:w="1425" w:type="dxa"/>
          </w:tcPr>
          <w:p w:rsidR="00BA2AF8" w:rsidRDefault="00BA2AF8" w:rsidP="00932771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  <w:lang w:eastAsia="zh-CN"/>
              </w:rPr>
            </w:pPr>
          </w:p>
        </w:tc>
        <w:tc>
          <w:tcPr>
            <w:tcW w:w="1336" w:type="dxa"/>
          </w:tcPr>
          <w:p w:rsidR="00BA2AF8" w:rsidRDefault="00AD0332" w:rsidP="00932771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  <w:lang w:eastAsia="zh-CN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  <w:lang w:eastAsia="zh-CN"/>
              </w:rPr>
              <w:t>55.10</w:t>
            </w:r>
          </w:p>
        </w:tc>
        <w:tc>
          <w:tcPr>
            <w:tcW w:w="1496" w:type="dxa"/>
          </w:tcPr>
          <w:p w:rsidR="00BA2AF8" w:rsidRDefault="00CD4A4B" w:rsidP="0066334D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  <w:lang w:eastAsia="zh-CN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  <w:lang w:eastAsia="zh-CN"/>
              </w:rPr>
              <w:t>30.</w:t>
            </w:r>
            <w:r w:rsidR="0066334D">
              <w:rPr>
                <w:rFonts w:ascii="仿宋_GB2312" w:eastAsia="仿宋_GB2312" w:hAnsi="仿宋_GB2312" w:cs="仿宋_GB2312" w:hint="eastAsia"/>
                <w:sz w:val="32"/>
                <w:szCs w:val="32"/>
                <w:lang w:eastAsia="zh-CN"/>
              </w:rPr>
              <w:t>40</w:t>
            </w:r>
          </w:p>
        </w:tc>
        <w:tc>
          <w:tcPr>
            <w:tcW w:w="1952" w:type="dxa"/>
          </w:tcPr>
          <w:p w:rsidR="00BA2AF8" w:rsidRPr="00830601" w:rsidRDefault="00AD0332" w:rsidP="0066334D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  <w:lang w:eastAsia="zh-CN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  <w:lang w:eastAsia="zh-CN"/>
              </w:rPr>
              <w:t>85</w:t>
            </w:r>
            <w:r w:rsidR="00CD4A4B">
              <w:rPr>
                <w:rFonts w:ascii="仿宋_GB2312" w:eastAsia="仿宋_GB2312" w:hAnsi="仿宋_GB2312" w:cs="仿宋_GB2312" w:hint="eastAsia"/>
                <w:sz w:val="32"/>
                <w:szCs w:val="32"/>
                <w:lang w:eastAsia="zh-CN"/>
              </w:rPr>
              <w:t>.</w:t>
            </w:r>
            <w:r w:rsidR="0066334D">
              <w:rPr>
                <w:rFonts w:ascii="仿宋_GB2312" w:eastAsia="仿宋_GB2312" w:hAnsi="仿宋_GB2312" w:cs="仿宋_GB2312" w:hint="eastAsia"/>
                <w:sz w:val="32"/>
                <w:szCs w:val="32"/>
                <w:lang w:eastAsia="zh-CN"/>
              </w:rPr>
              <w:t>50</w:t>
            </w:r>
          </w:p>
        </w:tc>
      </w:tr>
      <w:tr w:rsidR="00E9122A" w:rsidRPr="00F91EDE" w:rsidTr="00830601">
        <w:tc>
          <w:tcPr>
            <w:tcW w:w="657" w:type="dxa"/>
          </w:tcPr>
          <w:p w:rsidR="00E9122A" w:rsidRPr="00F91EDE" w:rsidRDefault="00E9122A" w:rsidP="00830601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  <w:lang w:eastAsia="zh-CN"/>
              </w:rPr>
            </w:pPr>
            <w:r w:rsidRPr="00F91EDE">
              <w:rPr>
                <w:rFonts w:ascii="仿宋_GB2312" w:eastAsia="仿宋_GB2312" w:hAnsi="仿宋_GB2312" w:cs="仿宋_GB2312" w:hint="eastAsia"/>
                <w:sz w:val="32"/>
                <w:szCs w:val="32"/>
                <w:lang w:eastAsia="zh-CN"/>
              </w:rPr>
              <w:t>1</w:t>
            </w:r>
            <w:r w:rsidR="00830601">
              <w:rPr>
                <w:rFonts w:ascii="仿宋_GB2312" w:eastAsia="仿宋_GB2312" w:hAnsi="仿宋_GB2312" w:cs="仿宋_GB2312" w:hint="eastAsia"/>
                <w:sz w:val="32"/>
                <w:szCs w:val="32"/>
                <w:lang w:eastAsia="zh-CN"/>
              </w:rPr>
              <w:t>0</w:t>
            </w:r>
          </w:p>
        </w:tc>
        <w:tc>
          <w:tcPr>
            <w:tcW w:w="1656" w:type="dxa"/>
          </w:tcPr>
          <w:p w:rsidR="00E9122A" w:rsidRPr="00F91EDE" w:rsidRDefault="00E9122A" w:rsidP="00906372">
            <w:pPr>
              <w:rPr>
                <w:rFonts w:ascii="仿宋_GB2312" w:eastAsia="仿宋_GB2312" w:hAnsi="仿宋_GB2312" w:cs="仿宋_GB2312"/>
                <w:sz w:val="32"/>
                <w:szCs w:val="32"/>
                <w:lang w:eastAsia="zh-CN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  <w:lang w:eastAsia="zh-CN"/>
              </w:rPr>
              <w:t>老</w:t>
            </w:r>
            <w:r w:rsidR="00906372">
              <w:rPr>
                <w:rFonts w:ascii="仿宋_GB2312" w:eastAsia="仿宋_GB2312" w:hAnsi="仿宋_GB2312" w:cs="仿宋_GB2312" w:hint="eastAsia"/>
                <w:sz w:val="32"/>
                <w:szCs w:val="32"/>
                <w:lang w:eastAsia="zh-CN"/>
              </w:rPr>
              <w:t>年福利</w:t>
            </w:r>
          </w:p>
        </w:tc>
        <w:tc>
          <w:tcPr>
            <w:tcW w:w="1425" w:type="dxa"/>
          </w:tcPr>
          <w:p w:rsidR="00E9122A" w:rsidRDefault="00E9122A" w:rsidP="000410ED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  <w:lang w:eastAsia="zh-CN"/>
              </w:rPr>
            </w:pPr>
          </w:p>
        </w:tc>
        <w:tc>
          <w:tcPr>
            <w:tcW w:w="1336" w:type="dxa"/>
          </w:tcPr>
          <w:p w:rsidR="00E9122A" w:rsidRDefault="00CD4A4B" w:rsidP="000410ED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  <w:lang w:eastAsia="zh-CN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  <w:lang w:eastAsia="zh-CN"/>
              </w:rPr>
              <w:t>293.65</w:t>
            </w:r>
          </w:p>
        </w:tc>
        <w:tc>
          <w:tcPr>
            <w:tcW w:w="1496" w:type="dxa"/>
          </w:tcPr>
          <w:p w:rsidR="00E9122A" w:rsidRDefault="00CD4A4B" w:rsidP="000410ED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  <w:lang w:eastAsia="zh-CN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  <w:lang w:eastAsia="zh-CN"/>
              </w:rPr>
              <w:t>11</w:t>
            </w:r>
          </w:p>
        </w:tc>
        <w:tc>
          <w:tcPr>
            <w:tcW w:w="1952" w:type="dxa"/>
          </w:tcPr>
          <w:p w:rsidR="00E9122A" w:rsidRPr="00830601" w:rsidRDefault="00CD4A4B" w:rsidP="000410ED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  <w:lang w:eastAsia="zh-CN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  <w:lang w:eastAsia="zh-CN"/>
              </w:rPr>
              <w:t>304.65</w:t>
            </w:r>
          </w:p>
        </w:tc>
      </w:tr>
      <w:tr w:rsidR="00E9122A" w:rsidRPr="00F91EDE" w:rsidTr="00830601">
        <w:tc>
          <w:tcPr>
            <w:tcW w:w="657" w:type="dxa"/>
          </w:tcPr>
          <w:p w:rsidR="00E9122A" w:rsidRPr="00F91EDE" w:rsidRDefault="00E9122A" w:rsidP="00830601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  <w:lang w:eastAsia="zh-CN"/>
              </w:rPr>
            </w:pPr>
            <w:r w:rsidRPr="00F91EDE">
              <w:rPr>
                <w:rFonts w:ascii="仿宋_GB2312" w:eastAsia="仿宋_GB2312" w:hAnsi="仿宋_GB2312" w:cs="仿宋_GB2312" w:hint="eastAsia"/>
                <w:sz w:val="32"/>
                <w:szCs w:val="32"/>
                <w:lang w:eastAsia="zh-CN"/>
              </w:rPr>
              <w:t>1</w:t>
            </w:r>
            <w:r w:rsidR="00830601">
              <w:rPr>
                <w:rFonts w:ascii="仿宋_GB2312" w:eastAsia="仿宋_GB2312" w:hAnsi="仿宋_GB2312" w:cs="仿宋_GB2312" w:hint="eastAsia"/>
                <w:sz w:val="32"/>
                <w:szCs w:val="32"/>
                <w:lang w:eastAsia="zh-CN"/>
              </w:rPr>
              <w:t>1</w:t>
            </w:r>
          </w:p>
        </w:tc>
        <w:tc>
          <w:tcPr>
            <w:tcW w:w="1656" w:type="dxa"/>
          </w:tcPr>
          <w:p w:rsidR="00E9122A" w:rsidRPr="00F91EDE" w:rsidRDefault="00E9122A" w:rsidP="001B6340">
            <w:pPr>
              <w:rPr>
                <w:rFonts w:ascii="仿宋_GB2312" w:eastAsia="仿宋_GB2312" w:hAnsi="仿宋_GB2312" w:cs="仿宋_GB2312"/>
                <w:sz w:val="32"/>
                <w:szCs w:val="32"/>
                <w:lang w:eastAsia="zh-CN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  <w:lang w:eastAsia="zh-CN"/>
              </w:rPr>
              <w:t>流浪乞讨人员救助支出</w:t>
            </w:r>
          </w:p>
        </w:tc>
        <w:tc>
          <w:tcPr>
            <w:tcW w:w="1425" w:type="dxa"/>
          </w:tcPr>
          <w:p w:rsidR="00E9122A" w:rsidRDefault="00E9122A" w:rsidP="000410ED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  <w:lang w:eastAsia="zh-CN"/>
              </w:rPr>
            </w:pPr>
          </w:p>
        </w:tc>
        <w:tc>
          <w:tcPr>
            <w:tcW w:w="1336" w:type="dxa"/>
          </w:tcPr>
          <w:p w:rsidR="00E9122A" w:rsidRDefault="00E9122A" w:rsidP="00906372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  <w:lang w:eastAsia="zh-CN"/>
              </w:rPr>
            </w:pPr>
          </w:p>
        </w:tc>
        <w:tc>
          <w:tcPr>
            <w:tcW w:w="1496" w:type="dxa"/>
          </w:tcPr>
          <w:p w:rsidR="00E9122A" w:rsidRDefault="00CD4A4B" w:rsidP="00906372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  <w:lang w:eastAsia="zh-CN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  <w:lang w:eastAsia="zh-CN"/>
              </w:rPr>
              <w:t>144</w:t>
            </w:r>
          </w:p>
        </w:tc>
        <w:tc>
          <w:tcPr>
            <w:tcW w:w="1952" w:type="dxa"/>
          </w:tcPr>
          <w:p w:rsidR="00E9122A" w:rsidRPr="00830601" w:rsidRDefault="00CD4A4B" w:rsidP="00347C15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  <w:lang w:eastAsia="zh-CN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  <w:lang w:eastAsia="zh-CN"/>
              </w:rPr>
              <w:t>144</w:t>
            </w:r>
          </w:p>
        </w:tc>
      </w:tr>
      <w:tr w:rsidR="00E9122A" w:rsidRPr="00F91EDE" w:rsidTr="00830601">
        <w:tc>
          <w:tcPr>
            <w:tcW w:w="657" w:type="dxa"/>
          </w:tcPr>
          <w:p w:rsidR="00E9122A" w:rsidRDefault="00E9122A" w:rsidP="00CD4A4B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  <w:lang w:eastAsia="zh-CN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  <w:lang w:eastAsia="zh-CN"/>
              </w:rPr>
              <w:t>1</w:t>
            </w:r>
            <w:r w:rsidR="00CD4A4B">
              <w:rPr>
                <w:rFonts w:ascii="仿宋_GB2312" w:eastAsia="仿宋_GB2312" w:hAnsi="仿宋_GB2312" w:cs="仿宋_GB2312" w:hint="eastAsia"/>
                <w:sz w:val="32"/>
                <w:szCs w:val="32"/>
                <w:lang w:eastAsia="zh-CN"/>
              </w:rPr>
              <w:t>2</w:t>
            </w:r>
          </w:p>
        </w:tc>
        <w:tc>
          <w:tcPr>
            <w:tcW w:w="1656" w:type="dxa"/>
          </w:tcPr>
          <w:p w:rsidR="00E9122A" w:rsidRDefault="00906372" w:rsidP="00BA2AF8">
            <w:pPr>
              <w:jc w:val="both"/>
              <w:rPr>
                <w:rFonts w:ascii="仿宋_GB2312" w:eastAsia="仿宋_GB2312" w:hAnsi="仿宋_GB2312" w:cs="仿宋_GB2312"/>
                <w:sz w:val="32"/>
                <w:szCs w:val="32"/>
                <w:lang w:eastAsia="zh-CN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  <w:lang w:eastAsia="zh-CN"/>
              </w:rPr>
              <w:t>一般行政管理事务</w:t>
            </w:r>
          </w:p>
        </w:tc>
        <w:tc>
          <w:tcPr>
            <w:tcW w:w="1425" w:type="dxa"/>
          </w:tcPr>
          <w:p w:rsidR="00E9122A" w:rsidRDefault="00E9122A" w:rsidP="000410ED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  <w:lang w:eastAsia="zh-CN"/>
              </w:rPr>
            </w:pPr>
          </w:p>
        </w:tc>
        <w:tc>
          <w:tcPr>
            <w:tcW w:w="1336" w:type="dxa"/>
          </w:tcPr>
          <w:p w:rsidR="00E9122A" w:rsidRDefault="00966B48" w:rsidP="000410ED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  <w:lang w:eastAsia="zh-CN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  <w:lang w:eastAsia="zh-CN"/>
              </w:rPr>
              <w:t>0.15</w:t>
            </w:r>
          </w:p>
        </w:tc>
        <w:tc>
          <w:tcPr>
            <w:tcW w:w="1496" w:type="dxa"/>
          </w:tcPr>
          <w:p w:rsidR="00E9122A" w:rsidRDefault="00E9122A" w:rsidP="000410ED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  <w:lang w:eastAsia="zh-CN"/>
              </w:rPr>
            </w:pPr>
          </w:p>
        </w:tc>
        <w:tc>
          <w:tcPr>
            <w:tcW w:w="1952" w:type="dxa"/>
          </w:tcPr>
          <w:p w:rsidR="00E9122A" w:rsidRPr="00830601" w:rsidRDefault="00CD4A4B" w:rsidP="000410ED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  <w:lang w:eastAsia="zh-CN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  <w:lang w:eastAsia="zh-CN"/>
              </w:rPr>
              <w:t>0.15</w:t>
            </w:r>
          </w:p>
        </w:tc>
      </w:tr>
      <w:tr w:rsidR="00BA2AF8" w:rsidRPr="00F91EDE" w:rsidTr="00830601">
        <w:tc>
          <w:tcPr>
            <w:tcW w:w="657" w:type="dxa"/>
          </w:tcPr>
          <w:p w:rsidR="00BA2AF8" w:rsidRPr="00F91EDE" w:rsidRDefault="00BA2AF8" w:rsidP="00CD4A4B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  <w:lang w:eastAsia="zh-CN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  <w:lang w:eastAsia="zh-CN"/>
              </w:rPr>
              <w:t>1</w:t>
            </w:r>
            <w:r w:rsidR="00CD4A4B">
              <w:rPr>
                <w:rFonts w:ascii="仿宋_GB2312" w:eastAsia="仿宋_GB2312" w:hAnsi="仿宋_GB2312" w:cs="仿宋_GB2312" w:hint="eastAsia"/>
                <w:sz w:val="32"/>
                <w:szCs w:val="32"/>
                <w:lang w:eastAsia="zh-CN"/>
              </w:rPr>
              <w:t>3</w:t>
            </w:r>
          </w:p>
        </w:tc>
        <w:tc>
          <w:tcPr>
            <w:tcW w:w="1656" w:type="dxa"/>
          </w:tcPr>
          <w:p w:rsidR="00BA2AF8" w:rsidRPr="00F91EDE" w:rsidRDefault="00906372" w:rsidP="000410ED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  <w:lang w:eastAsia="zh-CN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  <w:lang w:eastAsia="zh-CN"/>
              </w:rPr>
              <w:t>其他巩固脱贫衔接乡村振兴支出</w:t>
            </w:r>
          </w:p>
        </w:tc>
        <w:tc>
          <w:tcPr>
            <w:tcW w:w="1425" w:type="dxa"/>
          </w:tcPr>
          <w:p w:rsidR="00BA2AF8" w:rsidRDefault="00BA2AF8" w:rsidP="00B66B60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  <w:lang w:eastAsia="zh-CN"/>
              </w:rPr>
            </w:pPr>
          </w:p>
        </w:tc>
        <w:tc>
          <w:tcPr>
            <w:tcW w:w="1336" w:type="dxa"/>
          </w:tcPr>
          <w:p w:rsidR="00BA2AF8" w:rsidRPr="00906372" w:rsidRDefault="00BA2AF8" w:rsidP="00B66B60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  <w:lang w:eastAsia="zh-CN"/>
              </w:rPr>
            </w:pPr>
          </w:p>
        </w:tc>
        <w:tc>
          <w:tcPr>
            <w:tcW w:w="1496" w:type="dxa"/>
          </w:tcPr>
          <w:p w:rsidR="00BA2AF8" w:rsidRPr="00F91EDE" w:rsidRDefault="00CD4A4B" w:rsidP="00B66B60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  <w:lang w:eastAsia="zh-CN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  <w:lang w:eastAsia="zh-CN"/>
              </w:rPr>
              <w:t>15</w:t>
            </w:r>
          </w:p>
        </w:tc>
        <w:tc>
          <w:tcPr>
            <w:tcW w:w="1952" w:type="dxa"/>
          </w:tcPr>
          <w:p w:rsidR="00BA2AF8" w:rsidRPr="00830601" w:rsidRDefault="00CD4A4B" w:rsidP="00B66B60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  <w:lang w:eastAsia="zh-CN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  <w:lang w:eastAsia="zh-CN"/>
              </w:rPr>
              <w:t>15</w:t>
            </w:r>
          </w:p>
        </w:tc>
      </w:tr>
      <w:tr w:rsidR="00966B48" w:rsidRPr="00F91EDE" w:rsidTr="00830601">
        <w:tc>
          <w:tcPr>
            <w:tcW w:w="657" w:type="dxa"/>
          </w:tcPr>
          <w:p w:rsidR="00966B48" w:rsidRPr="00F91EDE" w:rsidRDefault="00966B48" w:rsidP="00CD4A4B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  <w:lang w:eastAsia="zh-CN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  <w:lang w:eastAsia="zh-CN"/>
              </w:rPr>
              <w:lastRenderedPageBreak/>
              <w:t>1</w:t>
            </w:r>
            <w:r w:rsidR="00CD4A4B">
              <w:rPr>
                <w:rFonts w:ascii="仿宋_GB2312" w:eastAsia="仿宋_GB2312" w:hAnsi="仿宋_GB2312" w:cs="仿宋_GB2312" w:hint="eastAsia"/>
                <w:sz w:val="32"/>
                <w:szCs w:val="32"/>
                <w:lang w:eastAsia="zh-CN"/>
              </w:rPr>
              <w:t>4</w:t>
            </w:r>
          </w:p>
        </w:tc>
        <w:tc>
          <w:tcPr>
            <w:tcW w:w="1656" w:type="dxa"/>
          </w:tcPr>
          <w:p w:rsidR="00966B48" w:rsidRPr="00F91EDE" w:rsidRDefault="00966B48" w:rsidP="000410ED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  <w:lang w:eastAsia="zh-CN"/>
              </w:rPr>
            </w:pPr>
            <w:r w:rsidRPr="00966B48">
              <w:rPr>
                <w:rFonts w:ascii="仿宋_GB2312" w:eastAsia="仿宋_GB2312" w:hAnsi="仿宋_GB2312" w:cs="仿宋_GB2312" w:hint="eastAsia"/>
                <w:sz w:val="32"/>
                <w:szCs w:val="32"/>
                <w:lang w:eastAsia="zh-CN"/>
              </w:rPr>
              <w:t>其他文化旅游体育与传媒支出</w:t>
            </w:r>
          </w:p>
        </w:tc>
        <w:tc>
          <w:tcPr>
            <w:tcW w:w="1425" w:type="dxa"/>
          </w:tcPr>
          <w:p w:rsidR="00966B48" w:rsidRPr="00F91EDE" w:rsidRDefault="00966B48" w:rsidP="00B66B60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  <w:lang w:eastAsia="zh-CN"/>
              </w:rPr>
            </w:pPr>
          </w:p>
        </w:tc>
        <w:tc>
          <w:tcPr>
            <w:tcW w:w="1336" w:type="dxa"/>
          </w:tcPr>
          <w:p w:rsidR="00966B48" w:rsidRPr="00F91EDE" w:rsidRDefault="00966B48" w:rsidP="0086066D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  <w:lang w:eastAsia="zh-CN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  <w:lang w:eastAsia="zh-CN"/>
              </w:rPr>
              <w:t>11</w:t>
            </w:r>
          </w:p>
        </w:tc>
        <w:tc>
          <w:tcPr>
            <w:tcW w:w="1496" w:type="dxa"/>
          </w:tcPr>
          <w:p w:rsidR="00966B48" w:rsidRPr="00F91EDE" w:rsidRDefault="00966B48" w:rsidP="00CE4CEB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  <w:lang w:eastAsia="zh-CN"/>
              </w:rPr>
            </w:pPr>
          </w:p>
        </w:tc>
        <w:tc>
          <w:tcPr>
            <w:tcW w:w="1952" w:type="dxa"/>
          </w:tcPr>
          <w:p w:rsidR="00966B48" w:rsidRPr="00F91EDE" w:rsidRDefault="00CD4A4B" w:rsidP="00347C15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  <w:lang w:eastAsia="zh-CN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  <w:lang w:eastAsia="zh-CN"/>
              </w:rPr>
              <w:t>11</w:t>
            </w:r>
          </w:p>
        </w:tc>
      </w:tr>
      <w:tr w:rsidR="00966B48" w:rsidRPr="00F91EDE" w:rsidTr="00830601">
        <w:tc>
          <w:tcPr>
            <w:tcW w:w="657" w:type="dxa"/>
          </w:tcPr>
          <w:p w:rsidR="00966B48" w:rsidRPr="00F91EDE" w:rsidRDefault="00966B48" w:rsidP="00CD4A4B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  <w:lang w:eastAsia="zh-CN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  <w:lang w:eastAsia="zh-CN"/>
              </w:rPr>
              <w:t>1</w:t>
            </w:r>
            <w:r w:rsidR="00CD4A4B">
              <w:rPr>
                <w:rFonts w:ascii="仿宋_GB2312" w:eastAsia="仿宋_GB2312" w:hAnsi="仿宋_GB2312" w:cs="仿宋_GB2312" w:hint="eastAsia"/>
                <w:sz w:val="32"/>
                <w:szCs w:val="32"/>
                <w:lang w:eastAsia="zh-CN"/>
              </w:rPr>
              <w:t>5</w:t>
            </w:r>
          </w:p>
        </w:tc>
        <w:tc>
          <w:tcPr>
            <w:tcW w:w="1656" w:type="dxa"/>
          </w:tcPr>
          <w:p w:rsidR="00966B48" w:rsidRPr="00966B48" w:rsidRDefault="00966B48" w:rsidP="000410ED">
            <w:pPr>
              <w:jc w:val="center"/>
              <w:rPr>
                <w:rFonts w:ascii="仿宋_GB2312" w:eastAsia="仿宋_GB2312" w:hAnsi="仿宋_GB2312" w:cs="仿宋_GB2312"/>
                <w:sz w:val="30"/>
                <w:szCs w:val="30"/>
                <w:lang w:eastAsia="zh-CN"/>
              </w:rPr>
            </w:pPr>
            <w:r w:rsidRPr="00966B48">
              <w:rPr>
                <w:rFonts w:ascii="仿宋_GB2312" w:eastAsia="仿宋_GB2312" w:hAnsi="仿宋_GB2312" w:cs="仿宋_GB2312" w:hint="eastAsia"/>
                <w:sz w:val="32"/>
                <w:szCs w:val="32"/>
                <w:lang w:eastAsia="zh-CN"/>
              </w:rPr>
              <w:t>引进人才费用</w:t>
            </w:r>
          </w:p>
        </w:tc>
        <w:tc>
          <w:tcPr>
            <w:tcW w:w="1425" w:type="dxa"/>
          </w:tcPr>
          <w:p w:rsidR="00966B48" w:rsidRPr="00F91EDE" w:rsidRDefault="00966B48" w:rsidP="00B66B60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  <w:lang w:eastAsia="zh-CN"/>
              </w:rPr>
            </w:pPr>
          </w:p>
        </w:tc>
        <w:tc>
          <w:tcPr>
            <w:tcW w:w="1336" w:type="dxa"/>
          </w:tcPr>
          <w:p w:rsidR="00966B48" w:rsidRPr="00F91EDE" w:rsidRDefault="00966B48" w:rsidP="0086066D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  <w:lang w:eastAsia="zh-CN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  <w:lang w:eastAsia="zh-CN"/>
              </w:rPr>
              <w:t>1.56</w:t>
            </w:r>
          </w:p>
        </w:tc>
        <w:tc>
          <w:tcPr>
            <w:tcW w:w="1496" w:type="dxa"/>
          </w:tcPr>
          <w:p w:rsidR="00966B48" w:rsidRPr="00F91EDE" w:rsidRDefault="00966B48" w:rsidP="00CE4CEB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  <w:lang w:eastAsia="zh-CN"/>
              </w:rPr>
            </w:pPr>
          </w:p>
        </w:tc>
        <w:tc>
          <w:tcPr>
            <w:tcW w:w="1952" w:type="dxa"/>
          </w:tcPr>
          <w:p w:rsidR="00966B48" w:rsidRPr="00F91EDE" w:rsidRDefault="00CD4A4B" w:rsidP="00347C15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  <w:lang w:eastAsia="zh-CN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  <w:lang w:eastAsia="zh-CN"/>
              </w:rPr>
              <w:t>1.56</w:t>
            </w:r>
          </w:p>
        </w:tc>
      </w:tr>
      <w:tr w:rsidR="00E9122A" w:rsidRPr="00F91EDE" w:rsidTr="00830601">
        <w:tc>
          <w:tcPr>
            <w:tcW w:w="657" w:type="dxa"/>
          </w:tcPr>
          <w:p w:rsidR="00E9122A" w:rsidRPr="00F91EDE" w:rsidRDefault="00E9122A" w:rsidP="000410ED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  <w:lang w:eastAsia="zh-CN"/>
              </w:rPr>
            </w:pPr>
          </w:p>
        </w:tc>
        <w:tc>
          <w:tcPr>
            <w:tcW w:w="1656" w:type="dxa"/>
          </w:tcPr>
          <w:p w:rsidR="00E9122A" w:rsidRPr="00F91EDE" w:rsidRDefault="00E9122A" w:rsidP="000410ED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  <w:lang w:eastAsia="zh-CN"/>
              </w:rPr>
            </w:pPr>
            <w:r w:rsidRPr="00F91EDE">
              <w:rPr>
                <w:rFonts w:ascii="仿宋_GB2312" w:eastAsia="仿宋_GB2312" w:hAnsi="仿宋_GB2312" w:cs="仿宋_GB2312" w:hint="eastAsia"/>
                <w:sz w:val="32"/>
                <w:szCs w:val="32"/>
                <w:lang w:eastAsia="zh-CN"/>
              </w:rPr>
              <w:t>合计</w:t>
            </w:r>
          </w:p>
        </w:tc>
        <w:tc>
          <w:tcPr>
            <w:tcW w:w="1425" w:type="dxa"/>
          </w:tcPr>
          <w:p w:rsidR="00E9122A" w:rsidRPr="00F91EDE" w:rsidRDefault="00E9122A" w:rsidP="00B66B60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  <w:lang w:eastAsia="zh-CN"/>
              </w:rPr>
            </w:pPr>
          </w:p>
        </w:tc>
        <w:tc>
          <w:tcPr>
            <w:tcW w:w="1336" w:type="dxa"/>
          </w:tcPr>
          <w:p w:rsidR="00E9122A" w:rsidRPr="00F91EDE" w:rsidRDefault="00E9122A" w:rsidP="0086066D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  <w:lang w:eastAsia="zh-CN"/>
              </w:rPr>
            </w:pPr>
          </w:p>
        </w:tc>
        <w:tc>
          <w:tcPr>
            <w:tcW w:w="1496" w:type="dxa"/>
          </w:tcPr>
          <w:p w:rsidR="00E9122A" w:rsidRPr="00F91EDE" w:rsidRDefault="00E9122A" w:rsidP="00CE4CEB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  <w:lang w:eastAsia="zh-CN"/>
              </w:rPr>
            </w:pPr>
          </w:p>
        </w:tc>
        <w:tc>
          <w:tcPr>
            <w:tcW w:w="1952" w:type="dxa"/>
          </w:tcPr>
          <w:p w:rsidR="00E9122A" w:rsidRPr="00F91EDE" w:rsidRDefault="00061DE1" w:rsidP="0066334D">
            <w:pPr>
              <w:jc w:val="center"/>
              <w:rPr>
                <w:rFonts w:ascii="仿宋_GB2312" w:eastAsia="仿宋_GB2312" w:hAnsi="仿宋_GB2312" w:cs="仿宋_GB2312"/>
                <w:sz w:val="32"/>
                <w:szCs w:val="32"/>
                <w:lang w:eastAsia="zh-CN"/>
              </w:rPr>
            </w:pPr>
            <w:r>
              <w:rPr>
                <w:rFonts w:ascii="仿宋_GB2312" w:eastAsia="仿宋_GB2312" w:hAnsi="仿宋_GB2312" w:cs="仿宋_GB2312" w:hint="eastAsia"/>
                <w:sz w:val="32"/>
                <w:szCs w:val="32"/>
                <w:lang w:eastAsia="zh-CN"/>
              </w:rPr>
              <w:t>15654.</w:t>
            </w:r>
            <w:r w:rsidR="0066334D">
              <w:rPr>
                <w:rFonts w:ascii="仿宋_GB2312" w:eastAsia="仿宋_GB2312" w:hAnsi="仿宋_GB2312" w:cs="仿宋_GB2312" w:hint="eastAsia"/>
                <w:sz w:val="32"/>
                <w:szCs w:val="32"/>
                <w:lang w:eastAsia="zh-CN"/>
              </w:rPr>
              <w:t>75</w:t>
            </w:r>
          </w:p>
        </w:tc>
      </w:tr>
    </w:tbl>
    <w:p w:rsidR="008439C4" w:rsidRPr="005036E9" w:rsidRDefault="008439C4" w:rsidP="008439C4">
      <w:pPr>
        <w:pStyle w:val="a3"/>
        <w:numPr>
          <w:ilvl w:val="0"/>
          <w:numId w:val="1"/>
        </w:numPr>
        <w:spacing w:line="590" w:lineRule="exact"/>
        <w:rPr>
          <w:rFonts w:ascii="仿宋_GB2312" w:eastAsia="仿宋_GB2312" w:hAnsi="仿宋_GB2312" w:cs="仿宋_GB2312"/>
          <w:b/>
          <w:sz w:val="32"/>
          <w:szCs w:val="32"/>
          <w:lang w:eastAsia="zh-CN"/>
        </w:rPr>
      </w:pPr>
      <w:r w:rsidRPr="005036E9">
        <w:rPr>
          <w:rFonts w:ascii="仿宋_GB2312" w:eastAsia="仿宋_GB2312" w:hAnsi="仿宋_GB2312" w:cs="仿宋_GB2312" w:hint="eastAsia"/>
          <w:b/>
          <w:sz w:val="32"/>
          <w:szCs w:val="32"/>
          <w:lang w:eastAsia="zh-CN"/>
        </w:rPr>
        <w:t>专项资金管理和组织实施情况</w:t>
      </w:r>
    </w:p>
    <w:p w:rsidR="008439C4" w:rsidRPr="00F91EDE" w:rsidRDefault="008439C4" w:rsidP="008439C4">
      <w:pPr>
        <w:spacing w:line="590" w:lineRule="exact"/>
        <w:ind w:firstLine="660"/>
        <w:rPr>
          <w:rFonts w:ascii="仿宋_GB2312" w:eastAsia="仿宋_GB2312" w:hAnsi="仿宋_GB2312" w:cs="仿宋_GB2312"/>
          <w:sz w:val="32"/>
          <w:szCs w:val="32"/>
          <w:lang w:eastAsia="zh-CN"/>
        </w:rPr>
      </w:pPr>
      <w:r w:rsidRPr="00F91EDE">
        <w:rPr>
          <w:rFonts w:ascii="仿宋_GB2312" w:eastAsia="仿宋_GB2312" w:hAnsi="仿宋_GB2312" w:cs="仿宋_GB2312" w:hint="eastAsia"/>
          <w:sz w:val="32"/>
          <w:szCs w:val="32"/>
          <w:lang w:eastAsia="zh-CN"/>
        </w:rPr>
        <w:t>我局建立了专项资金管理办法，严格遵循专款专用、独立核算的管理原</w:t>
      </w:r>
      <w:r w:rsidR="000D0241">
        <w:rPr>
          <w:rFonts w:ascii="仿宋_GB2312" w:eastAsia="仿宋_GB2312" w:hAnsi="仿宋_GB2312" w:cs="仿宋_GB2312" w:hint="eastAsia"/>
          <w:sz w:val="32"/>
          <w:szCs w:val="32"/>
          <w:lang w:eastAsia="zh-CN"/>
        </w:rPr>
        <w:t>则。专项项目的申报严格按照财政资金管理的要求进行，专项资金财政拨</w:t>
      </w:r>
      <w:r w:rsidRPr="00F91EDE">
        <w:rPr>
          <w:rFonts w:ascii="仿宋_GB2312" w:eastAsia="仿宋_GB2312" w:hAnsi="仿宋_GB2312" w:cs="仿宋_GB2312" w:hint="eastAsia"/>
          <w:sz w:val="32"/>
          <w:szCs w:val="32"/>
          <w:lang w:eastAsia="zh-CN"/>
        </w:rPr>
        <w:t>款到位后及时进行了项目开展和资金投入。我局目前对专项资金的管理按照项目支出涉及的经济科目规定，根据财务管理办法的相关制度执行。</w:t>
      </w:r>
    </w:p>
    <w:p w:rsidR="008439C4" w:rsidRPr="005036E9" w:rsidRDefault="008439C4" w:rsidP="008439C4">
      <w:pPr>
        <w:pStyle w:val="a3"/>
        <w:numPr>
          <w:ilvl w:val="0"/>
          <w:numId w:val="1"/>
        </w:numPr>
        <w:spacing w:line="590" w:lineRule="exact"/>
        <w:rPr>
          <w:rFonts w:ascii="仿宋_GB2312" w:eastAsia="仿宋_GB2312" w:hAnsi="仿宋_GB2312" w:cs="仿宋_GB2312"/>
          <w:b/>
          <w:sz w:val="32"/>
          <w:szCs w:val="32"/>
          <w:lang w:eastAsia="zh-CN"/>
        </w:rPr>
      </w:pPr>
      <w:r w:rsidRPr="005036E9">
        <w:rPr>
          <w:rFonts w:ascii="仿宋_GB2312" w:eastAsia="仿宋_GB2312" w:hAnsi="仿宋_GB2312" w:cs="仿宋_GB2312" w:hint="eastAsia"/>
          <w:b/>
          <w:sz w:val="32"/>
          <w:szCs w:val="32"/>
          <w:lang w:eastAsia="zh-CN"/>
        </w:rPr>
        <w:t>部门整体支出绩效情况</w:t>
      </w:r>
    </w:p>
    <w:p w:rsidR="008439C4" w:rsidRPr="00F91EDE" w:rsidRDefault="008439C4" w:rsidP="00F91EDE">
      <w:pPr>
        <w:ind w:firstLineChars="200" w:firstLine="640"/>
        <w:rPr>
          <w:rFonts w:ascii="仿宋_GB2312" w:eastAsia="仿宋_GB2312" w:hAnsi="仿宋_GB2312" w:cs="仿宋_GB2312"/>
          <w:sz w:val="32"/>
          <w:szCs w:val="32"/>
          <w:lang w:eastAsia="zh-CN"/>
        </w:rPr>
      </w:pPr>
      <w:r w:rsidRPr="00F91EDE">
        <w:rPr>
          <w:rFonts w:ascii="仿宋_GB2312" w:eastAsia="仿宋_GB2312" w:hAnsi="仿宋_GB2312" w:cs="仿宋_GB2312" w:hint="eastAsia"/>
          <w:sz w:val="32"/>
          <w:szCs w:val="32"/>
          <w:lang w:eastAsia="zh-CN"/>
        </w:rPr>
        <w:t xml:space="preserve"> </w:t>
      </w:r>
      <w:r w:rsidR="00A269D5">
        <w:rPr>
          <w:rFonts w:ascii="仿宋_GB2312" w:eastAsia="仿宋_GB2312" w:hAnsi="仿宋_GB2312" w:cs="仿宋_GB2312" w:hint="eastAsia"/>
          <w:sz w:val="32"/>
          <w:szCs w:val="32"/>
          <w:lang w:eastAsia="zh-CN"/>
        </w:rPr>
        <w:t>202</w:t>
      </w:r>
      <w:r w:rsidR="0063681F">
        <w:rPr>
          <w:rFonts w:ascii="仿宋_GB2312" w:eastAsia="仿宋_GB2312" w:hAnsi="仿宋_GB2312" w:cs="仿宋_GB2312" w:hint="eastAsia"/>
          <w:sz w:val="32"/>
          <w:szCs w:val="32"/>
          <w:lang w:eastAsia="zh-CN"/>
        </w:rPr>
        <w:t>3</w:t>
      </w:r>
      <w:r w:rsidRPr="00F91EDE">
        <w:rPr>
          <w:rFonts w:ascii="仿宋_GB2312" w:eastAsia="仿宋_GB2312" w:hAnsi="仿宋_GB2312" w:cs="仿宋_GB2312" w:hint="eastAsia"/>
          <w:sz w:val="32"/>
          <w:szCs w:val="32"/>
          <w:lang w:eastAsia="zh-CN"/>
        </w:rPr>
        <w:t>我单位积极推进预算绩效管理工作，不断提高预算绩效管理工作的质量和水平，提高财政资金使用效益，对项目预算收入资金进行了量化分解，设置了评价项目目标。</w:t>
      </w:r>
      <w:r w:rsidR="004120D1" w:rsidRPr="00F91EDE">
        <w:rPr>
          <w:rFonts w:ascii="仿宋_GB2312" w:eastAsia="仿宋_GB2312" w:hAnsi="仿宋_GB2312" w:cs="仿宋_GB2312" w:hint="eastAsia"/>
          <w:sz w:val="32"/>
          <w:szCs w:val="32"/>
          <w:lang w:eastAsia="zh-CN"/>
        </w:rPr>
        <w:t>全年根据年初工作规划和重点性工作，围绕县委、县政府经济工作会议精神，积极履职，强化管理，较好的完成了年度工作目标。通过加强预算收支管理，不断建立健全内部管理制度，梳理内部管理流程，部门整体支出管理情况得到提升。</w:t>
      </w:r>
      <w:r w:rsidR="004120D1" w:rsidRPr="00F91EDE">
        <w:rPr>
          <w:rFonts w:ascii="仿宋_GB2312" w:eastAsia="仿宋_GB2312" w:hAnsi="仿宋_GB2312" w:cs="仿宋_GB2312" w:hint="eastAsia"/>
          <w:sz w:val="32"/>
          <w:szCs w:val="32"/>
          <w:lang w:eastAsia="zh-CN"/>
        </w:rPr>
        <w:lastRenderedPageBreak/>
        <w:t>根据</w:t>
      </w:r>
      <w:r w:rsidR="00A269D5">
        <w:rPr>
          <w:rFonts w:ascii="仿宋_GB2312" w:eastAsia="仿宋_GB2312" w:hAnsi="仿宋_GB2312" w:cs="仿宋_GB2312" w:hint="eastAsia"/>
          <w:sz w:val="32"/>
          <w:szCs w:val="32"/>
          <w:lang w:eastAsia="zh-CN"/>
        </w:rPr>
        <w:t>20</w:t>
      </w:r>
      <w:r w:rsidR="00910E2B">
        <w:rPr>
          <w:rFonts w:ascii="仿宋_GB2312" w:eastAsia="仿宋_GB2312" w:hAnsi="仿宋_GB2312" w:cs="仿宋_GB2312" w:hint="eastAsia"/>
          <w:sz w:val="32"/>
          <w:szCs w:val="32"/>
          <w:lang w:eastAsia="zh-CN"/>
        </w:rPr>
        <w:t>2</w:t>
      </w:r>
      <w:r w:rsidR="0066334D">
        <w:rPr>
          <w:rFonts w:ascii="仿宋_GB2312" w:eastAsia="仿宋_GB2312" w:hAnsi="仿宋_GB2312" w:cs="仿宋_GB2312" w:hint="eastAsia"/>
          <w:sz w:val="32"/>
          <w:szCs w:val="32"/>
          <w:lang w:eastAsia="zh-CN"/>
        </w:rPr>
        <w:t>3</w:t>
      </w:r>
      <w:r w:rsidR="003B66E5">
        <w:rPr>
          <w:rFonts w:ascii="仿宋_GB2312" w:eastAsia="仿宋_GB2312" w:hAnsi="仿宋_GB2312" w:cs="仿宋_GB2312" w:hint="eastAsia"/>
          <w:sz w:val="32"/>
          <w:szCs w:val="32"/>
          <w:lang w:eastAsia="zh-CN"/>
        </w:rPr>
        <w:t>年</w:t>
      </w:r>
      <w:r w:rsidR="004120D1" w:rsidRPr="00F91EDE">
        <w:rPr>
          <w:rFonts w:ascii="仿宋_GB2312" w:eastAsia="仿宋_GB2312" w:hAnsi="仿宋_GB2312" w:cs="仿宋_GB2312" w:hint="eastAsia"/>
          <w:sz w:val="32"/>
          <w:szCs w:val="32"/>
          <w:lang w:eastAsia="zh-CN"/>
        </w:rPr>
        <w:t>部门整体支出状况的概述和分析，部门整体支出绩效情况如下：</w:t>
      </w:r>
    </w:p>
    <w:p w:rsidR="004120D1" w:rsidRPr="005036E9" w:rsidRDefault="004120D1" w:rsidP="004120D1">
      <w:pPr>
        <w:pStyle w:val="a3"/>
        <w:numPr>
          <w:ilvl w:val="0"/>
          <w:numId w:val="4"/>
        </w:numPr>
        <w:rPr>
          <w:rFonts w:ascii="仿宋_GB2312" w:eastAsia="仿宋_GB2312" w:hAnsi="仿宋_GB2312" w:cs="仿宋_GB2312"/>
          <w:b/>
          <w:sz w:val="32"/>
          <w:szCs w:val="32"/>
          <w:lang w:eastAsia="zh-CN"/>
        </w:rPr>
      </w:pPr>
      <w:r w:rsidRPr="005036E9">
        <w:rPr>
          <w:rFonts w:ascii="仿宋_GB2312" w:eastAsia="仿宋_GB2312" w:hAnsi="仿宋_GB2312" w:cs="仿宋_GB2312" w:hint="eastAsia"/>
          <w:b/>
          <w:sz w:val="32"/>
          <w:szCs w:val="32"/>
          <w:lang w:eastAsia="zh-CN"/>
        </w:rPr>
        <w:t>经济效益评价</w:t>
      </w:r>
    </w:p>
    <w:p w:rsidR="008439C4" w:rsidRPr="00F91EDE" w:rsidRDefault="00CF028D" w:rsidP="00F91EDE">
      <w:pPr>
        <w:ind w:firstLineChars="200" w:firstLine="640"/>
        <w:rPr>
          <w:rFonts w:ascii="仿宋_GB2312" w:eastAsia="仿宋_GB2312" w:hAnsi="仿宋_GB2312" w:cs="仿宋_GB2312"/>
          <w:sz w:val="32"/>
          <w:szCs w:val="32"/>
          <w:lang w:eastAsia="zh-CN"/>
        </w:rPr>
      </w:pPr>
      <w:r w:rsidRPr="00F91EDE">
        <w:rPr>
          <w:rFonts w:ascii="仿宋_GB2312" w:eastAsia="仿宋_GB2312" w:hAnsi="仿宋_GB2312" w:cs="仿宋_GB2312" w:hint="eastAsia"/>
          <w:sz w:val="32"/>
          <w:szCs w:val="32"/>
          <w:lang w:eastAsia="zh-CN"/>
        </w:rPr>
        <w:t>1、</w:t>
      </w:r>
      <w:r w:rsidR="004120D1" w:rsidRPr="00F91EDE">
        <w:rPr>
          <w:rFonts w:ascii="仿宋_GB2312" w:eastAsia="仿宋_GB2312" w:hAnsi="仿宋_GB2312" w:cs="仿宋_GB2312" w:hint="eastAsia"/>
          <w:sz w:val="32"/>
          <w:szCs w:val="32"/>
          <w:lang w:eastAsia="zh-CN"/>
        </w:rPr>
        <w:t>本年预算配置控制较好。财政供养人员控制在预算编制以内，编制内在职人员控制率小于100%；“三公”经费实际执行相较于预算总额结余</w:t>
      </w:r>
      <w:r w:rsidR="00B66B60">
        <w:rPr>
          <w:rFonts w:ascii="仿宋_GB2312" w:eastAsia="仿宋_GB2312" w:hAnsi="仿宋_GB2312" w:cs="仿宋_GB2312" w:hint="eastAsia"/>
          <w:sz w:val="32"/>
          <w:szCs w:val="32"/>
          <w:lang w:eastAsia="zh-CN"/>
        </w:rPr>
        <w:t>0.</w:t>
      </w:r>
      <w:r w:rsidR="009D41AB">
        <w:rPr>
          <w:rFonts w:ascii="仿宋_GB2312" w:eastAsia="仿宋_GB2312" w:hAnsi="仿宋_GB2312" w:cs="仿宋_GB2312" w:hint="eastAsia"/>
          <w:sz w:val="32"/>
          <w:szCs w:val="32"/>
          <w:lang w:eastAsia="zh-CN"/>
        </w:rPr>
        <w:t>1</w:t>
      </w:r>
      <w:r w:rsidR="0066334D">
        <w:rPr>
          <w:rFonts w:ascii="仿宋_GB2312" w:eastAsia="仿宋_GB2312" w:hAnsi="仿宋_GB2312" w:cs="仿宋_GB2312" w:hint="eastAsia"/>
          <w:sz w:val="32"/>
          <w:szCs w:val="32"/>
          <w:lang w:eastAsia="zh-CN"/>
        </w:rPr>
        <w:t>5</w:t>
      </w:r>
      <w:r w:rsidRPr="00F91EDE">
        <w:rPr>
          <w:rFonts w:ascii="仿宋_GB2312" w:eastAsia="仿宋_GB2312" w:hAnsi="仿宋_GB2312" w:cs="仿宋_GB2312" w:hint="eastAsia"/>
          <w:sz w:val="32"/>
          <w:szCs w:val="32"/>
          <w:lang w:eastAsia="zh-CN"/>
        </w:rPr>
        <w:t>万元，实现对“三公”经费的严格把控与费用节约。</w:t>
      </w:r>
    </w:p>
    <w:p w:rsidR="006F3859" w:rsidRPr="00F91EDE" w:rsidRDefault="00CF028D" w:rsidP="00F91EDE">
      <w:pPr>
        <w:spacing w:line="590" w:lineRule="exact"/>
        <w:ind w:firstLineChars="200" w:firstLine="640"/>
        <w:rPr>
          <w:rFonts w:ascii="仿宋_GB2312" w:eastAsia="仿宋_GB2312" w:hAnsi="仿宋_GB2312" w:cs="仿宋_GB2312"/>
          <w:sz w:val="32"/>
          <w:szCs w:val="32"/>
          <w:lang w:eastAsia="zh-CN"/>
        </w:rPr>
      </w:pPr>
      <w:r w:rsidRPr="00F91EDE">
        <w:rPr>
          <w:rFonts w:ascii="仿宋_GB2312" w:eastAsia="仿宋_GB2312" w:hAnsi="仿宋_GB2312" w:cs="仿宋_GB2312" w:hint="eastAsia"/>
          <w:sz w:val="32"/>
          <w:szCs w:val="32"/>
          <w:lang w:eastAsia="zh-CN"/>
        </w:rPr>
        <w:t>2、预算执行方面。支出总额控制在预算总额以内，投入进度正常；“三公”经费总体控制较好。预算管理方面，制度执行总体较为有效，仍需进一步强化；资金使用管理需进一步加强。资产管理方面，建立了资产管理制度，定期进行了盘点和资产清理，总体执行较好。</w:t>
      </w:r>
    </w:p>
    <w:p w:rsidR="00EB16F7" w:rsidRPr="005036E9" w:rsidRDefault="00CF028D" w:rsidP="00EB16F7">
      <w:pPr>
        <w:pStyle w:val="a3"/>
        <w:numPr>
          <w:ilvl w:val="0"/>
          <w:numId w:val="4"/>
        </w:numPr>
        <w:spacing w:line="590" w:lineRule="exact"/>
        <w:rPr>
          <w:rFonts w:ascii="仿宋_GB2312" w:eastAsia="仿宋_GB2312" w:hAnsi="仿宋_GB2312" w:cs="仿宋_GB2312"/>
          <w:b/>
          <w:sz w:val="32"/>
          <w:szCs w:val="32"/>
          <w:lang w:eastAsia="zh-CN"/>
        </w:rPr>
      </w:pPr>
      <w:r w:rsidRPr="005036E9">
        <w:rPr>
          <w:rFonts w:ascii="仿宋_GB2312" w:eastAsia="仿宋_GB2312" w:hAnsi="仿宋_GB2312" w:cs="仿宋_GB2312" w:hint="eastAsia"/>
          <w:b/>
          <w:sz w:val="32"/>
          <w:szCs w:val="32"/>
          <w:lang w:eastAsia="zh-CN"/>
        </w:rPr>
        <w:t>效率性评价和有效性评价</w:t>
      </w:r>
    </w:p>
    <w:p w:rsidR="0066334D" w:rsidRDefault="003B66E5" w:rsidP="00322A0C">
      <w:pPr>
        <w:pStyle w:val="cjk"/>
        <w:spacing w:before="0" w:beforeAutospacing="0" w:after="0" w:line="590" w:lineRule="atLeast"/>
        <w:ind w:firstLine="641"/>
      </w:pPr>
      <w:r w:rsidRPr="003B66E5">
        <w:rPr>
          <w:rFonts w:ascii="仿宋_GB2312" w:eastAsia="仿宋_GB2312" w:hAnsi="仿宋_GB2312" w:cs="仿宋_GB2312" w:hint="eastAsia"/>
          <w:b/>
          <w:sz w:val="32"/>
          <w:szCs w:val="32"/>
        </w:rPr>
        <w:t>一、</w:t>
      </w:r>
      <w:r w:rsidR="0066334D">
        <w:rPr>
          <w:rFonts w:ascii="楷体_GB2312" w:eastAsia="楷体_GB2312" w:hint="eastAsia"/>
          <w:b/>
          <w:bCs/>
          <w:sz w:val="32"/>
          <w:szCs w:val="32"/>
        </w:rPr>
        <w:t>基本民生保障稳步提升</w:t>
      </w:r>
      <w:r w:rsidR="0066334D">
        <w:rPr>
          <w:rFonts w:ascii="楷体" w:eastAsia="楷体" w:hAnsi="楷体" w:hint="eastAsia"/>
          <w:b/>
          <w:bCs/>
          <w:sz w:val="32"/>
          <w:szCs w:val="32"/>
        </w:rPr>
        <w:t>。</w:t>
      </w:r>
      <w:r w:rsidR="0066334D">
        <w:rPr>
          <w:rFonts w:ascii="仿宋_GB2312" w:eastAsia="仿宋_GB2312" w:hint="eastAsia"/>
          <w:b/>
          <w:bCs/>
          <w:sz w:val="32"/>
          <w:szCs w:val="32"/>
        </w:rPr>
        <w:t>一是</w:t>
      </w:r>
      <w:r w:rsidR="0066334D">
        <w:rPr>
          <w:rFonts w:ascii="仿宋_GB2312" w:eastAsia="仿宋_GB2312" w:hint="eastAsia"/>
          <w:sz w:val="32"/>
          <w:szCs w:val="32"/>
        </w:rPr>
        <w:t>救助标准持续提高，农村最低生活保障指导标准由</w:t>
      </w:r>
      <w:r w:rsidR="0066334D">
        <w:rPr>
          <w:rFonts w:ascii="仿宋_GB2312" w:eastAsia="仿宋_GB2312" w:hAnsi="Calibri" w:hint="eastAsia"/>
          <w:sz w:val="32"/>
          <w:szCs w:val="32"/>
        </w:rPr>
        <w:t>4600</w:t>
      </w:r>
      <w:r w:rsidR="0066334D">
        <w:rPr>
          <w:rFonts w:ascii="仿宋_GB2312" w:eastAsia="仿宋_GB2312" w:hint="eastAsia"/>
          <w:sz w:val="32"/>
          <w:szCs w:val="32"/>
        </w:rPr>
        <w:t>元</w:t>
      </w:r>
      <w:r w:rsidR="0066334D">
        <w:rPr>
          <w:rFonts w:ascii="仿宋_GB2312" w:eastAsia="仿宋_GB2312" w:hAnsi="Calibri" w:hint="eastAsia"/>
          <w:sz w:val="32"/>
          <w:szCs w:val="32"/>
        </w:rPr>
        <w:t>/</w:t>
      </w:r>
      <w:r w:rsidR="0066334D">
        <w:rPr>
          <w:rFonts w:ascii="仿宋_GB2312" w:eastAsia="仿宋_GB2312" w:hint="eastAsia"/>
          <w:sz w:val="32"/>
          <w:szCs w:val="32"/>
        </w:rPr>
        <w:t>年提高到</w:t>
      </w:r>
      <w:r w:rsidR="0066334D">
        <w:rPr>
          <w:rFonts w:ascii="仿宋_GB2312" w:eastAsia="仿宋_GB2312" w:hAnsi="Calibri" w:hint="eastAsia"/>
          <w:sz w:val="32"/>
          <w:szCs w:val="32"/>
        </w:rPr>
        <w:t>5000</w:t>
      </w:r>
      <w:r w:rsidR="0066334D">
        <w:rPr>
          <w:rFonts w:ascii="仿宋_GB2312" w:eastAsia="仿宋_GB2312" w:hint="eastAsia"/>
          <w:sz w:val="32"/>
          <w:szCs w:val="32"/>
        </w:rPr>
        <w:t>元</w:t>
      </w:r>
      <w:r w:rsidR="0066334D">
        <w:rPr>
          <w:rFonts w:ascii="仿宋_GB2312" w:eastAsia="仿宋_GB2312" w:hAnsi="Calibri" w:hint="eastAsia"/>
          <w:sz w:val="32"/>
          <w:szCs w:val="32"/>
        </w:rPr>
        <w:t>/</w:t>
      </w:r>
      <w:r w:rsidR="0066334D">
        <w:rPr>
          <w:rFonts w:ascii="仿宋_GB2312" w:eastAsia="仿宋_GB2312" w:hint="eastAsia"/>
          <w:sz w:val="32"/>
          <w:szCs w:val="32"/>
        </w:rPr>
        <w:t>年，城市最低生活保障指导标准由</w:t>
      </w:r>
      <w:r w:rsidR="0066334D">
        <w:rPr>
          <w:rFonts w:ascii="仿宋_GB2312" w:eastAsia="仿宋_GB2312" w:hAnsi="Calibri" w:hint="eastAsia"/>
          <w:sz w:val="32"/>
          <w:szCs w:val="32"/>
        </w:rPr>
        <w:t>600</w:t>
      </w:r>
      <w:r w:rsidR="0066334D">
        <w:rPr>
          <w:rFonts w:ascii="仿宋_GB2312" w:eastAsia="仿宋_GB2312" w:hint="eastAsia"/>
          <w:sz w:val="32"/>
          <w:szCs w:val="32"/>
        </w:rPr>
        <w:t>元</w:t>
      </w:r>
      <w:r w:rsidR="0066334D">
        <w:rPr>
          <w:rFonts w:ascii="仿宋_GB2312" w:eastAsia="仿宋_GB2312" w:hAnsi="Calibri" w:hint="eastAsia"/>
          <w:sz w:val="32"/>
          <w:szCs w:val="32"/>
        </w:rPr>
        <w:t>/</w:t>
      </w:r>
      <w:r w:rsidR="0066334D">
        <w:rPr>
          <w:rFonts w:ascii="仿宋_GB2312" w:eastAsia="仿宋_GB2312" w:hint="eastAsia"/>
          <w:sz w:val="32"/>
          <w:szCs w:val="32"/>
        </w:rPr>
        <w:t>月提高到</w:t>
      </w:r>
      <w:r w:rsidR="0066334D">
        <w:rPr>
          <w:rFonts w:ascii="仿宋_GB2312" w:eastAsia="仿宋_GB2312" w:hAnsi="Calibri" w:hint="eastAsia"/>
          <w:sz w:val="32"/>
          <w:szCs w:val="32"/>
        </w:rPr>
        <w:t>650</w:t>
      </w:r>
      <w:r w:rsidR="0066334D">
        <w:rPr>
          <w:rFonts w:ascii="仿宋_GB2312" w:eastAsia="仿宋_GB2312" w:hint="eastAsia"/>
          <w:sz w:val="32"/>
          <w:szCs w:val="32"/>
        </w:rPr>
        <w:t>元</w:t>
      </w:r>
      <w:r w:rsidR="0066334D">
        <w:rPr>
          <w:rFonts w:ascii="仿宋_GB2312" w:eastAsia="仿宋_GB2312" w:hAnsi="Calibri" w:hint="eastAsia"/>
          <w:sz w:val="32"/>
          <w:szCs w:val="32"/>
        </w:rPr>
        <w:t>/</w:t>
      </w:r>
      <w:r w:rsidR="0066334D">
        <w:rPr>
          <w:rFonts w:ascii="仿宋_GB2312" w:eastAsia="仿宋_GB2312" w:hint="eastAsia"/>
          <w:sz w:val="32"/>
          <w:szCs w:val="32"/>
        </w:rPr>
        <w:t>月，城市特困人员基本生活指导标准由</w:t>
      </w:r>
      <w:r w:rsidR="0066334D">
        <w:rPr>
          <w:rFonts w:ascii="仿宋_GB2312" w:eastAsia="仿宋_GB2312" w:hAnsi="Calibri" w:hint="eastAsia"/>
          <w:sz w:val="32"/>
          <w:szCs w:val="32"/>
        </w:rPr>
        <w:t>9360</w:t>
      </w:r>
      <w:r w:rsidR="0066334D">
        <w:rPr>
          <w:rFonts w:ascii="仿宋_GB2312" w:eastAsia="仿宋_GB2312" w:hint="eastAsia"/>
          <w:sz w:val="32"/>
          <w:szCs w:val="32"/>
        </w:rPr>
        <w:t>元</w:t>
      </w:r>
      <w:r w:rsidR="0066334D">
        <w:rPr>
          <w:rFonts w:ascii="仿宋_GB2312" w:eastAsia="仿宋_GB2312" w:hAnsi="Calibri" w:hint="eastAsia"/>
          <w:sz w:val="32"/>
          <w:szCs w:val="32"/>
        </w:rPr>
        <w:t>/</w:t>
      </w:r>
      <w:r w:rsidR="0066334D">
        <w:rPr>
          <w:rFonts w:ascii="仿宋_GB2312" w:eastAsia="仿宋_GB2312" w:hint="eastAsia"/>
          <w:sz w:val="32"/>
          <w:szCs w:val="32"/>
        </w:rPr>
        <w:t>年提高到</w:t>
      </w:r>
      <w:r w:rsidR="0066334D">
        <w:rPr>
          <w:rFonts w:ascii="仿宋_GB2312" w:eastAsia="仿宋_GB2312" w:hAnsi="Calibri" w:hint="eastAsia"/>
          <w:sz w:val="32"/>
          <w:szCs w:val="32"/>
        </w:rPr>
        <w:t>10140</w:t>
      </w:r>
      <w:r w:rsidR="0066334D">
        <w:rPr>
          <w:rFonts w:ascii="仿宋_GB2312" w:eastAsia="仿宋_GB2312" w:hint="eastAsia"/>
          <w:sz w:val="32"/>
          <w:szCs w:val="32"/>
        </w:rPr>
        <w:t>元</w:t>
      </w:r>
      <w:r w:rsidR="0066334D">
        <w:rPr>
          <w:rFonts w:ascii="仿宋_GB2312" w:eastAsia="仿宋_GB2312" w:hAnsi="Calibri" w:hint="eastAsia"/>
          <w:sz w:val="32"/>
          <w:szCs w:val="32"/>
        </w:rPr>
        <w:t>/</w:t>
      </w:r>
      <w:r w:rsidR="0066334D">
        <w:rPr>
          <w:rFonts w:ascii="仿宋_GB2312" w:eastAsia="仿宋_GB2312" w:hint="eastAsia"/>
          <w:sz w:val="32"/>
          <w:szCs w:val="32"/>
        </w:rPr>
        <w:t>年，农村特困人员基本生活指导标准由</w:t>
      </w:r>
      <w:r w:rsidR="0066334D">
        <w:rPr>
          <w:rFonts w:ascii="仿宋_GB2312" w:eastAsia="仿宋_GB2312" w:hAnsi="Calibri" w:hint="eastAsia"/>
          <w:sz w:val="32"/>
          <w:szCs w:val="32"/>
        </w:rPr>
        <w:t>5980</w:t>
      </w:r>
      <w:r w:rsidR="0066334D">
        <w:rPr>
          <w:rFonts w:ascii="仿宋_GB2312" w:eastAsia="仿宋_GB2312" w:hint="eastAsia"/>
          <w:sz w:val="32"/>
          <w:szCs w:val="32"/>
        </w:rPr>
        <w:t>元</w:t>
      </w:r>
      <w:r w:rsidR="0066334D">
        <w:rPr>
          <w:rFonts w:ascii="仿宋_GB2312" w:eastAsia="仿宋_GB2312" w:hAnsi="Calibri" w:hint="eastAsia"/>
          <w:sz w:val="32"/>
          <w:szCs w:val="32"/>
        </w:rPr>
        <w:t>/</w:t>
      </w:r>
      <w:r w:rsidR="0066334D">
        <w:rPr>
          <w:rFonts w:ascii="仿宋_GB2312" w:eastAsia="仿宋_GB2312" w:hint="eastAsia"/>
          <w:sz w:val="32"/>
          <w:szCs w:val="32"/>
        </w:rPr>
        <w:t>年提高到</w:t>
      </w:r>
      <w:r w:rsidR="0066334D">
        <w:rPr>
          <w:rFonts w:ascii="仿宋_GB2312" w:eastAsia="仿宋_GB2312" w:hAnsi="Calibri" w:hint="eastAsia"/>
          <w:sz w:val="32"/>
          <w:szCs w:val="32"/>
        </w:rPr>
        <w:t>6500</w:t>
      </w:r>
      <w:r w:rsidR="0066334D">
        <w:rPr>
          <w:rFonts w:ascii="仿宋_GB2312" w:eastAsia="仿宋_GB2312" w:hint="eastAsia"/>
          <w:sz w:val="32"/>
          <w:szCs w:val="32"/>
        </w:rPr>
        <w:t>元</w:t>
      </w:r>
      <w:r w:rsidR="0066334D">
        <w:rPr>
          <w:rFonts w:ascii="仿宋_GB2312" w:eastAsia="仿宋_GB2312" w:hAnsi="Calibri" w:hint="eastAsia"/>
          <w:sz w:val="32"/>
          <w:szCs w:val="32"/>
        </w:rPr>
        <w:t>/</w:t>
      </w:r>
      <w:r w:rsidR="0066334D">
        <w:rPr>
          <w:rFonts w:ascii="仿宋_GB2312" w:eastAsia="仿宋_GB2312" w:hint="eastAsia"/>
          <w:sz w:val="32"/>
          <w:szCs w:val="32"/>
        </w:rPr>
        <w:t>年。按时拨付临时救助和精减退职人员补贴，切实解决部分困难群众的生活困难问题。</w:t>
      </w:r>
      <w:r w:rsidR="0066334D">
        <w:rPr>
          <w:rFonts w:ascii="仿宋_GB2312" w:eastAsia="仿宋_GB2312" w:hint="eastAsia"/>
          <w:b/>
          <w:bCs/>
          <w:sz w:val="32"/>
          <w:szCs w:val="32"/>
        </w:rPr>
        <w:t>二是</w:t>
      </w:r>
      <w:r w:rsidR="0066334D">
        <w:rPr>
          <w:rFonts w:ascii="仿宋_GB2312" w:eastAsia="仿宋_GB2312" w:hint="eastAsia"/>
          <w:sz w:val="32"/>
          <w:szCs w:val="32"/>
        </w:rPr>
        <w:t>规范实施精准救助</w:t>
      </w:r>
      <w:r w:rsidR="0066334D">
        <w:rPr>
          <w:rFonts w:ascii="仿宋" w:eastAsia="仿宋" w:hAnsi="仿宋" w:hint="eastAsia"/>
          <w:sz w:val="32"/>
          <w:szCs w:val="32"/>
          <w:shd w:val="clear" w:color="auto" w:fill="FFFFFF"/>
        </w:rPr>
        <w:t>。出台</w:t>
      </w:r>
      <w:r w:rsidR="0066334D">
        <w:rPr>
          <w:rFonts w:ascii="仿宋_GB2312" w:eastAsia="仿宋_GB2312" w:hint="eastAsia"/>
          <w:sz w:val="32"/>
          <w:szCs w:val="32"/>
        </w:rPr>
        <w:t>《桃江县低保扩围增效工作实施方案》，在坚持现有标准、确保低保制度持续平稳运行的基础上，扎实推进低</w:t>
      </w:r>
      <w:r w:rsidR="0066334D">
        <w:rPr>
          <w:rFonts w:ascii="仿宋_GB2312" w:eastAsia="仿宋_GB2312" w:hint="eastAsia"/>
          <w:sz w:val="32"/>
          <w:szCs w:val="32"/>
        </w:rPr>
        <w:lastRenderedPageBreak/>
        <w:t>保边缘家庭认定工作，着力提升社会救助制度的可及性，确保应保尽保、应救尽救。</w:t>
      </w:r>
      <w:r w:rsidR="0066334D">
        <w:rPr>
          <w:rFonts w:ascii="仿宋" w:eastAsia="仿宋" w:hAnsi="仿宋" w:hint="eastAsia"/>
          <w:sz w:val="32"/>
          <w:szCs w:val="32"/>
          <w:shd w:val="clear" w:color="auto" w:fill="FFFFFF"/>
        </w:rPr>
        <w:t>下发《桃江县城乡居民最低生活保障、特困供养评估复核工作实施方案的通知》，</w:t>
      </w:r>
      <w:r w:rsidR="0066334D">
        <w:rPr>
          <w:rFonts w:ascii="仿宋_GB2312" w:eastAsia="仿宋_GB2312" w:hint="eastAsia"/>
          <w:sz w:val="32"/>
          <w:szCs w:val="32"/>
        </w:rPr>
        <w:t>对新进低保实行“逢进必核”。加强与县级横向部门间数据比对，履行阳光审批流程，通过社会救助一体化系统推送数据至财政一体化系统，线上发放城乡分散特困人员照料护理费与生活费。</w:t>
      </w:r>
      <w:r w:rsidR="0066334D">
        <w:rPr>
          <w:rFonts w:ascii="仿宋" w:eastAsia="仿宋" w:hAnsi="仿宋" w:hint="eastAsia"/>
          <w:sz w:val="32"/>
          <w:szCs w:val="32"/>
          <w:shd w:val="clear" w:color="auto" w:fill="FFFFFF"/>
        </w:rPr>
        <w:t>对全自理人员，委托第三方机构开展上门照料服务。为全县特困供养对象购买住院护理保险。三</w:t>
      </w:r>
      <w:r w:rsidR="0066334D">
        <w:rPr>
          <w:rFonts w:ascii="仿宋_GB2312" w:eastAsia="仿宋_GB2312" w:hint="eastAsia"/>
          <w:b/>
          <w:bCs/>
          <w:sz w:val="32"/>
          <w:szCs w:val="32"/>
        </w:rPr>
        <w:t>是</w:t>
      </w:r>
      <w:r w:rsidR="0066334D">
        <w:rPr>
          <w:rFonts w:ascii="仿宋_GB2312" w:eastAsia="仿宋_GB2312" w:hint="eastAsia"/>
          <w:sz w:val="32"/>
          <w:szCs w:val="32"/>
        </w:rPr>
        <w:t>巩固拓展脱贫攻坚成果与乡村振兴有效衔接，实行主动发现机制，加强低收入人口动态监测，切实做到应保尽保、精准救助。按照要求对退捕渔民及时纳入社会救助范围，给予退捕困难渔民最低生活保障。</w:t>
      </w:r>
    </w:p>
    <w:p w:rsidR="0066334D" w:rsidRDefault="00322A0C" w:rsidP="00322A0C">
      <w:pPr>
        <w:pStyle w:val="cjk"/>
        <w:spacing w:before="0" w:beforeAutospacing="0" w:after="0" w:line="590" w:lineRule="atLeast"/>
        <w:ind w:firstLine="641"/>
      </w:pPr>
      <w:r>
        <w:rPr>
          <w:rFonts w:ascii="楷体" w:eastAsia="楷体" w:hAnsi="楷体" w:hint="eastAsia"/>
          <w:b/>
          <w:bCs/>
          <w:sz w:val="32"/>
          <w:szCs w:val="32"/>
        </w:rPr>
        <w:t>二、</w:t>
      </w:r>
      <w:r w:rsidR="0066334D">
        <w:rPr>
          <w:rFonts w:ascii="楷体" w:eastAsia="楷体" w:hAnsi="楷体" w:hint="eastAsia"/>
          <w:b/>
          <w:bCs/>
          <w:sz w:val="32"/>
          <w:szCs w:val="32"/>
        </w:rPr>
        <w:t>养老服务工作提质增效。一是</w:t>
      </w:r>
      <w:r w:rsidR="0066334D">
        <w:rPr>
          <w:rFonts w:ascii="仿宋_GB2312" w:eastAsia="仿宋_GB2312" w:hint="eastAsia"/>
          <w:sz w:val="32"/>
          <w:szCs w:val="32"/>
        </w:rPr>
        <w:t>养老服务供给能力不断增强，对全县</w:t>
      </w:r>
      <w:r w:rsidR="0066334D">
        <w:rPr>
          <w:rFonts w:ascii="仿宋_GB2312" w:eastAsia="仿宋_GB2312" w:hAnsi="Calibri" w:hint="eastAsia"/>
          <w:sz w:val="32"/>
          <w:szCs w:val="32"/>
        </w:rPr>
        <w:t>1543</w:t>
      </w:r>
      <w:r w:rsidR="0066334D">
        <w:rPr>
          <w:rFonts w:ascii="仿宋_GB2312" w:eastAsia="仿宋_GB2312" w:hint="eastAsia"/>
          <w:sz w:val="32"/>
          <w:szCs w:val="32"/>
        </w:rPr>
        <w:t>名困难老年人发放高龄津贴，完成</w:t>
      </w:r>
      <w:r w:rsidR="0066334D">
        <w:rPr>
          <w:rFonts w:ascii="仿宋_GB2312" w:eastAsia="仿宋_GB2312" w:hAnsi="Calibri" w:hint="eastAsia"/>
          <w:sz w:val="32"/>
          <w:szCs w:val="32"/>
        </w:rPr>
        <w:t>498</w:t>
      </w:r>
      <w:r w:rsidR="0066334D">
        <w:rPr>
          <w:rFonts w:ascii="仿宋_GB2312" w:eastAsia="仿宋_GB2312" w:hint="eastAsia"/>
          <w:sz w:val="32"/>
          <w:szCs w:val="32"/>
        </w:rPr>
        <w:t>户困难老年人家庭居家适老化改造。完成灰山港镇中心敬老院提质改造任务，新增护理床位</w:t>
      </w:r>
      <w:r w:rsidR="0066334D">
        <w:rPr>
          <w:rFonts w:ascii="仿宋_GB2312" w:eastAsia="仿宋_GB2312" w:hAnsi="Calibri" w:hint="eastAsia"/>
          <w:sz w:val="32"/>
          <w:szCs w:val="32"/>
        </w:rPr>
        <w:t>80</w:t>
      </w:r>
      <w:r w:rsidR="0066334D">
        <w:rPr>
          <w:rFonts w:ascii="仿宋_GB2312" w:eastAsia="仿宋_GB2312" w:hint="eastAsia"/>
          <w:sz w:val="32"/>
          <w:szCs w:val="32"/>
        </w:rPr>
        <w:t>张。完成</w:t>
      </w:r>
      <w:r w:rsidR="0066334D">
        <w:rPr>
          <w:rFonts w:ascii="仿宋_GB2312" w:eastAsia="仿宋_GB2312" w:hAnsi="Calibri" w:hint="eastAsia"/>
          <w:sz w:val="32"/>
          <w:szCs w:val="32"/>
        </w:rPr>
        <w:t>2</w:t>
      </w:r>
      <w:r w:rsidR="0066334D">
        <w:rPr>
          <w:rFonts w:ascii="仿宋_GB2312" w:eastAsia="仿宋_GB2312" w:hint="eastAsia"/>
          <w:sz w:val="32"/>
          <w:szCs w:val="32"/>
        </w:rPr>
        <w:t>家养老助餐“益老食堂”建设。</w:t>
      </w:r>
      <w:r w:rsidR="0066334D">
        <w:rPr>
          <w:rFonts w:ascii="仿宋_GB2312" w:eastAsia="仿宋_GB2312" w:hint="eastAsia"/>
          <w:b/>
          <w:bCs/>
          <w:sz w:val="32"/>
          <w:szCs w:val="32"/>
        </w:rPr>
        <w:t>二是</w:t>
      </w:r>
      <w:r w:rsidR="0066334D">
        <w:rPr>
          <w:rFonts w:ascii="仿宋_GB2312" w:eastAsia="仿宋_GB2312" w:hint="eastAsia"/>
          <w:sz w:val="32"/>
          <w:szCs w:val="32"/>
        </w:rPr>
        <w:t>持续推进养老机构突出问题监督检查，加强养老机构重大安全隐患风险摸排和整治。开展常态化安全检查督导和消防演练，不断提高机构和人员的安全意识，保障全年民政服务机构未发生各类安全事故。</w:t>
      </w:r>
      <w:r w:rsidR="0066334D">
        <w:rPr>
          <w:rFonts w:ascii="仿宋_GB2312" w:eastAsia="仿宋_GB2312" w:hint="eastAsia"/>
          <w:b/>
          <w:bCs/>
          <w:sz w:val="32"/>
          <w:szCs w:val="32"/>
        </w:rPr>
        <w:t>三是</w:t>
      </w:r>
      <w:r w:rsidR="0066334D">
        <w:rPr>
          <w:rFonts w:ascii="仿宋_GB2312" w:eastAsia="仿宋_GB2312" w:hint="eastAsia"/>
          <w:sz w:val="32"/>
          <w:szCs w:val="32"/>
        </w:rPr>
        <w:t>妥善处置“都好”公司养老集资案件遗留工作。对桃江县社会福利中心老年公寓（原都好公寓）进行改制，通过公开招投标，</w:t>
      </w:r>
      <w:r w:rsidR="0066334D">
        <w:rPr>
          <w:rFonts w:ascii="仿宋_GB2312" w:eastAsia="仿宋_GB2312" w:hint="eastAsia"/>
          <w:sz w:val="32"/>
          <w:szCs w:val="32"/>
        </w:rPr>
        <w:lastRenderedPageBreak/>
        <w:t>参照“公建民营”的方式，采用“政府购买服务，运营服务外包”形式，引进具有多年养老经验和实力的本土养老服务企业开展服务，将公寓打造成居住养老、生活照料、医疗康复、养老护理、临终关怀为一体的现代化老年公寓。</w:t>
      </w:r>
    </w:p>
    <w:p w:rsidR="0066334D" w:rsidRDefault="00322A0C" w:rsidP="00322A0C">
      <w:pPr>
        <w:pStyle w:val="cjk"/>
        <w:spacing w:before="0" w:beforeAutospacing="0" w:after="0" w:line="590" w:lineRule="atLeast"/>
        <w:ind w:firstLine="641"/>
      </w:pPr>
      <w:r>
        <w:rPr>
          <w:rFonts w:ascii="楷体" w:eastAsia="楷体" w:hAnsi="楷体" w:hint="eastAsia"/>
          <w:b/>
          <w:bCs/>
          <w:sz w:val="32"/>
          <w:szCs w:val="32"/>
        </w:rPr>
        <w:t>三、</w:t>
      </w:r>
      <w:r w:rsidR="0066334D">
        <w:rPr>
          <w:rFonts w:ascii="楷体" w:eastAsia="楷体" w:hAnsi="楷体" w:hint="eastAsia"/>
          <w:b/>
          <w:bCs/>
          <w:sz w:val="32"/>
          <w:szCs w:val="32"/>
        </w:rPr>
        <w:t>这一年，社会事务管理规范开展。</w:t>
      </w:r>
      <w:r w:rsidR="0066334D">
        <w:rPr>
          <w:rFonts w:ascii="仿宋_GB2312" w:eastAsia="仿宋_GB2312" w:hint="eastAsia"/>
          <w:b/>
          <w:bCs/>
          <w:sz w:val="32"/>
          <w:szCs w:val="32"/>
        </w:rPr>
        <w:t>一是</w:t>
      </w:r>
      <w:r w:rsidR="0066334D">
        <w:rPr>
          <w:rFonts w:ascii="仿宋_GB2312" w:eastAsia="仿宋_GB2312" w:hint="eastAsia"/>
          <w:sz w:val="32"/>
          <w:szCs w:val="32"/>
        </w:rPr>
        <w:t>儿童福利工作方面。做好孤儿、事实无人抚养儿童保障标准提标工作，孤儿基本生活费保障标准由</w:t>
      </w:r>
      <w:r w:rsidR="0066334D">
        <w:rPr>
          <w:rFonts w:ascii="仿宋_GB2312" w:eastAsia="仿宋_GB2312" w:hAnsi="Calibri" w:hint="eastAsia"/>
          <w:sz w:val="32"/>
          <w:szCs w:val="32"/>
        </w:rPr>
        <w:t>950</w:t>
      </w:r>
      <w:r w:rsidR="0066334D">
        <w:rPr>
          <w:rFonts w:ascii="仿宋_GB2312" w:eastAsia="仿宋_GB2312" w:hint="eastAsia"/>
          <w:sz w:val="32"/>
          <w:szCs w:val="32"/>
        </w:rPr>
        <w:t>元每人每月提高到</w:t>
      </w:r>
      <w:r w:rsidR="0066334D">
        <w:rPr>
          <w:rFonts w:ascii="仿宋_GB2312" w:eastAsia="仿宋_GB2312" w:hAnsi="Calibri" w:hint="eastAsia"/>
          <w:sz w:val="32"/>
          <w:szCs w:val="32"/>
        </w:rPr>
        <w:t>1100</w:t>
      </w:r>
      <w:r w:rsidR="0066334D">
        <w:rPr>
          <w:rFonts w:ascii="仿宋_GB2312" w:eastAsia="仿宋_GB2312" w:hint="eastAsia"/>
          <w:sz w:val="32"/>
          <w:szCs w:val="32"/>
        </w:rPr>
        <w:t>元每人每月，事实无人抚养儿童保障标准参照孤儿保障标准执行。我县现有社会散居孤儿</w:t>
      </w:r>
      <w:r w:rsidR="0066334D">
        <w:rPr>
          <w:rFonts w:ascii="仿宋_GB2312" w:eastAsia="仿宋_GB2312" w:hAnsi="Calibri" w:hint="eastAsia"/>
          <w:sz w:val="32"/>
          <w:szCs w:val="32"/>
        </w:rPr>
        <w:t>65</w:t>
      </w:r>
      <w:r w:rsidR="0066334D">
        <w:rPr>
          <w:rFonts w:ascii="仿宋_GB2312" w:eastAsia="仿宋_GB2312" w:hint="eastAsia"/>
          <w:sz w:val="32"/>
          <w:szCs w:val="32"/>
        </w:rPr>
        <w:t>人，全年共发放孤儿基本生活费</w:t>
      </w:r>
      <w:r w:rsidR="0066334D">
        <w:rPr>
          <w:rFonts w:ascii="仿宋_GB2312" w:eastAsia="仿宋_GB2312" w:hAnsi="Calibri" w:hint="eastAsia"/>
          <w:sz w:val="32"/>
          <w:szCs w:val="32"/>
        </w:rPr>
        <w:t>300</w:t>
      </w:r>
      <w:r w:rsidR="0066334D">
        <w:rPr>
          <w:rFonts w:ascii="仿宋_GB2312" w:eastAsia="仿宋_GB2312" w:hint="eastAsia"/>
          <w:sz w:val="32"/>
          <w:szCs w:val="32"/>
        </w:rPr>
        <w:t>人次，发放资金</w:t>
      </w:r>
      <w:r w:rsidR="0066334D">
        <w:rPr>
          <w:rFonts w:ascii="仿宋_GB2312" w:eastAsia="仿宋_GB2312" w:hAnsi="Calibri" w:hint="eastAsia"/>
          <w:sz w:val="32"/>
          <w:szCs w:val="32"/>
        </w:rPr>
        <w:t>98.12</w:t>
      </w:r>
      <w:r w:rsidR="0066334D">
        <w:rPr>
          <w:rFonts w:ascii="仿宋_GB2312" w:eastAsia="仿宋_GB2312" w:hint="eastAsia"/>
          <w:sz w:val="32"/>
          <w:szCs w:val="32"/>
        </w:rPr>
        <w:t>万元。</w:t>
      </w:r>
      <w:r w:rsidR="0066334D">
        <w:rPr>
          <w:rFonts w:ascii="仿宋_GB2312" w:eastAsia="仿宋_GB2312" w:hAnsi="Calibri" w:hint="eastAsia"/>
          <w:sz w:val="32"/>
          <w:szCs w:val="32"/>
        </w:rPr>
        <w:t>10</w:t>
      </w:r>
      <w:r w:rsidR="0066334D">
        <w:rPr>
          <w:rFonts w:ascii="仿宋_GB2312" w:eastAsia="仿宋_GB2312" w:hint="eastAsia"/>
          <w:sz w:val="32"/>
          <w:szCs w:val="32"/>
        </w:rPr>
        <w:t>名孤儿享受“福彩圆梦</w:t>
      </w:r>
      <w:r w:rsidR="0066334D">
        <w:rPr>
          <w:rFonts w:hint="eastAsia"/>
          <w:sz w:val="32"/>
          <w:szCs w:val="32"/>
        </w:rPr>
        <w:t>•</w:t>
      </w:r>
      <w:r w:rsidR="0066334D">
        <w:rPr>
          <w:rFonts w:ascii="仿宋" w:eastAsia="仿宋" w:hAnsi="仿宋" w:cs="仿宋" w:hint="eastAsia"/>
          <w:sz w:val="32"/>
          <w:szCs w:val="32"/>
        </w:rPr>
        <w:t>孤儿助学”保障政策，全年共发放孤儿助学金</w:t>
      </w:r>
      <w:r w:rsidR="0066334D">
        <w:rPr>
          <w:rFonts w:ascii="仿宋_GB2312" w:eastAsia="仿宋_GB2312" w:hAnsi="Calibri" w:hint="eastAsia"/>
          <w:sz w:val="32"/>
          <w:szCs w:val="32"/>
        </w:rPr>
        <w:t>48</w:t>
      </w:r>
      <w:r w:rsidR="0066334D">
        <w:rPr>
          <w:rFonts w:ascii="仿宋_GB2312" w:eastAsia="仿宋_GB2312" w:hint="eastAsia"/>
          <w:sz w:val="32"/>
          <w:szCs w:val="32"/>
        </w:rPr>
        <w:t>人次，发放资金</w:t>
      </w:r>
      <w:r w:rsidR="0066334D">
        <w:rPr>
          <w:rFonts w:ascii="仿宋_GB2312" w:eastAsia="仿宋_GB2312" w:hAnsi="Calibri" w:hint="eastAsia"/>
          <w:sz w:val="32"/>
          <w:szCs w:val="32"/>
        </w:rPr>
        <w:t>12</w:t>
      </w:r>
      <w:r w:rsidR="0066334D">
        <w:rPr>
          <w:rFonts w:ascii="仿宋_GB2312" w:eastAsia="仿宋_GB2312" w:hint="eastAsia"/>
          <w:sz w:val="32"/>
          <w:szCs w:val="32"/>
        </w:rPr>
        <w:t>万元。全年共发放事实无人抚养儿童基本生活补贴</w:t>
      </w:r>
      <w:r w:rsidR="0066334D">
        <w:rPr>
          <w:rFonts w:ascii="仿宋_GB2312" w:eastAsia="仿宋_GB2312" w:hAnsi="Calibri" w:hint="eastAsia"/>
          <w:sz w:val="32"/>
          <w:szCs w:val="32"/>
        </w:rPr>
        <w:t>1153</w:t>
      </w:r>
      <w:r w:rsidR="0066334D">
        <w:rPr>
          <w:rFonts w:ascii="仿宋_GB2312" w:eastAsia="仿宋_GB2312" w:hint="eastAsia"/>
          <w:sz w:val="32"/>
          <w:szCs w:val="32"/>
        </w:rPr>
        <w:t>人次，发放资金</w:t>
      </w:r>
      <w:r w:rsidR="0066334D">
        <w:rPr>
          <w:rFonts w:ascii="仿宋_GB2312" w:eastAsia="仿宋_GB2312" w:hAnsi="Calibri" w:hint="eastAsia"/>
          <w:sz w:val="32"/>
          <w:szCs w:val="32"/>
        </w:rPr>
        <w:t>261.33</w:t>
      </w:r>
      <w:r w:rsidR="0066334D">
        <w:rPr>
          <w:rFonts w:ascii="仿宋_GB2312" w:eastAsia="仿宋_GB2312" w:hint="eastAsia"/>
          <w:sz w:val="32"/>
          <w:szCs w:val="32"/>
        </w:rPr>
        <w:t>万元。联合县教育局开展加强困境儿童教育保障工作，开展桃江县“利剑护蕾</w:t>
      </w:r>
      <w:r w:rsidR="0066334D">
        <w:rPr>
          <w:rFonts w:hint="eastAsia"/>
          <w:sz w:val="32"/>
          <w:szCs w:val="32"/>
        </w:rPr>
        <w:t>•</w:t>
      </w:r>
      <w:r w:rsidR="0066334D">
        <w:rPr>
          <w:rFonts w:ascii="仿宋_GB2312" w:eastAsia="仿宋_GB2312" w:hAnsi="Calibri" w:hint="eastAsia"/>
          <w:sz w:val="32"/>
          <w:szCs w:val="32"/>
        </w:rPr>
        <w:t>2023”</w:t>
      </w:r>
      <w:r w:rsidR="0066334D">
        <w:rPr>
          <w:rFonts w:ascii="仿宋_GB2312" w:eastAsia="仿宋_GB2312" w:hint="eastAsia"/>
          <w:sz w:val="32"/>
          <w:szCs w:val="32"/>
        </w:rPr>
        <w:t>专项行动工作。</w:t>
      </w:r>
      <w:r w:rsidR="0066334D">
        <w:rPr>
          <w:rFonts w:ascii="仿宋_GB2312" w:eastAsia="仿宋_GB2312" w:hint="eastAsia"/>
          <w:b/>
          <w:bCs/>
          <w:sz w:val="32"/>
          <w:szCs w:val="32"/>
        </w:rPr>
        <w:t>二是</w:t>
      </w:r>
      <w:r w:rsidR="0066334D">
        <w:rPr>
          <w:rFonts w:ascii="仿宋_GB2312" w:eastAsia="仿宋_GB2312" w:hint="eastAsia"/>
          <w:sz w:val="32"/>
          <w:szCs w:val="32"/>
        </w:rPr>
        <w:t>残疾人两项补贴工作方面。完成残疾人“两项补贴”保障标准提标，残疾人两项补贴保障标准由</w:t>
      </w:r>
      <w:r w:rsidR="0066334D">
        <w:rPr>
          <w:rFonts w:ascii="仿宋_GB2312" w:eastAsia="仿宋_GB2312" w:hAnsi="Calibri" w:hint="eastAsia"/>
          <w:sz w:val="32"/>
          <w:szCs w:val="32"/>
        </w:rPr>
        <w:t>75</w:t>
      </w:r>
      <w:r w:rsidR="0066334D">
        <w:rPr>
          <w:rFonts w:ascii="仿宋_GB2312" w:eastAsia="仿宋_GB2312" w:hint="eastAsia"/>
          <w:sz w:val="32"/>
          <w:szCs w:val="32"/>
        </w:rPr>
        <w:t>元每人每月提高到</w:t>
      </w:r>
      <w:r w:rsidR="0066334D">
        <w:rPr>
          <w:rFonts w:ascii="仿宋_GB2312" w:eastAsia="仿宋_GB2312" w:hAnsi="Calibri" w:hint="eastAsia"/>
          <w:sz w:val="32"/>
          <w:szCs w:val="32"/>
        </w:rPr>
        <w:t>80</w:t>
      </w:r>
      <w:r w:rsidR="0066334D">
        <w:rPr>
          <w:rFonts w:ascii="仿宋_GB2312" w:eastAsia="仿宋_GB2312" w:hint="eastAsia"/>
          <w:sz w:val="32"/>
          <w:szCs w:val="32"/>
        </w:rPr>
        <w:t>元每人每月。全县享受困难残疾人生活补贴对象人数</w:t>
      </w:r>
      <w:r w:rsidR="0066334D">
        <w:rPr>
          <w:rFonts w:ascii="仿宋_GB2312" w:eastAsia="仿宋_GB2312" w:hAnsi="Calibri" w:hint="eastAsia"/>
          <w:sz w:val="32"/>
          <w:szCs w:val="32"/>
        </w:rPr>
        <w:t>6115</w:t>
      </w:r>
      <w:r w:rsidR="0066334D">
        <w:rPr>
          <w:rFonts w:ascii="仿宋_GB2312" w:eastAsia="仿宋_GB2312" w:hint="eastAsia"/>
          <w:sz w:val="32"/>
          <w:szCs w:val="32"/>
        </w:rPr>
        <w:t>人，全年共发放困难残疾人生活补贴</w:t>
      </w:r>
      <w:r w:rsidR="0066334D">
        <w:rPr>
          <w:rFonts w:ascii="仿宋_GB2312" w:eastAsia="仿宋_GB2312" w:hAnsi="Calibri" w:hint="eastAsia"/>
          <w:sz w:val="32"/>
          <w:szCs w:val="32"/>
        </w:rPr>
        <w:t>71184</w:t>
      </w:r>
      <w:r w:rsidR="0066334D">
        <w:rPr>
          <w:rFonts w:ascii="仿宋_GB2312" w:eastAsia="仿宋_GB2312" w:hint="eastAsia"/>
          <w:sz w:val="32"/>
          <w:szCs w:val="32"/>
        </w:rPr>
        <w:t>人次，发放资金</w:t>
      </w:r>
      <w:r w:rsidR="0066334D">
        <w:rPr>
          <w:rFonts w:ascii="仿宋_GB2312" w:eastAsia="仿宋_GB2312" w:hAnsi="Calibri" w:hint="eastAsia"/>
          <w:sz w:val="32"/>
          <w:szCs w:val="32"/>
        </w:rPr>
        <w:t>569.291</w:t>
      </w:r>
      <w:r w:rsidR="0066334D">
        <w:rPr>
          <w:rFonts w:ascii="仿宋_GB2312" w:eastAsia="仿宋_GB2312" w:hint="eastAsia"/>
          <w:sz w:val="32"/>
          <w:szCs w:val="32"/>
        </w:rPr>
        <w:t>万元。享受重度残疾人护理补贴对象人数</w:t>
      </w:r>
      <w:r w:rsidR="0066334D">
        <w:rPr>
          <w:rFonts w:ascii="仿宋_GB2312" w:eastAsia="仿宋_GB2312" w:hAnsi="Calibri" w:hint="eastAsia"/>
          <w:sz w:val="32"/>
          <w:szCs w:val="32"/>
        </w:rPr>
        <w:t>13286</w:t>
      </w:r>
      <w:r w:rsidR="0066334D">
        <w:rPr>
          <w:rFonts w:ascii="仿宋_GB2312" w:eastAsia="仿宋_GB2312" w:hint="eastAsia"/>
          <w:sz w:val="32"/>
          <w:szCs w:val="32"/>
        </w:rPr>
        <w:t>人，全年共发放重度残疾人护理补贴</w:t>
      </w:r>
      <w:r w:rsidR="0066334D">
        <w:rPr>
          <w:rFonts w:ascii="仿宋_GB2312" w:eastAsia="仿宋_GB2312" w:hAnsi="Calibri" w:hint="eastAsia"/>
          <w:sz w:val="32"/>
          <w:szCs w:val="32"/>
        </w:rPr>
        <w:t>155393</w:t>
      </w:r>
      <w:r w:rsidR="0066334D">
        <w:rPr>
          <w:rFonts w:ascii="仿宋_GB2312" w:eastAsia="仿宋_GB2312" w:hint="eastAsia"/>
          <w:sz w:val="32"/>
          <w:szCs w:val="32"/>
        </w:rPr>
        <w:t>人次，发放资金</w:t>
      </w:r>
      <w:r w:rsidR="0066334D">
        <w:rPr>
          <w:rFonts w:ascii="仿宋_GB2312" w:eastAsia="仿宋_GB2312" w:hAnsi="Calibri" w:hint="eastAsia"/>
          <w:sz w:val="32"/>
          <w:szCs w:val="32"/>
        </w:rPr>
        <w:t>1242.761</w:t>
      </w:r>
      <w:r w:rsidR="0066334D">
        <w:rPr>
          <w:rFonts w:ascii="仿宋_GB2312" w:eastAsia="仿宋_GB2312" w:hint="eastAsia"/>
          <w:sz w:val="32"/>
          <w:szCs w:val="32"/>
        </w:rPr>
        <w:t>万元。完成《全国残疾人两项补贴信息系统》电子化档案工作。</w:t>
      </w:r>
    </w:p>
    <w:p w:rsidR="0066334D" w:rsidRDefault="00322A0C" w:rsidP="00322A0C">
      <w:pPr>
        <w:pStyle w:val="cjk"/>
        <w:spacing w:before="0" w:beforeAutospacing="0" w:after="0" w:line="590" w:lineRule="atLeast"/>
        <w:ind w:firstLine="641"/>
      </w:pPr>
      <w:r>
        <w:rPr>
          <w:rFonts w:ascii="楷体_GB2312" w:eastAsia="楷体_GB2312" w:hint="eastAsia"/>
          <w:b/>
          <w:bCs/>
          <w:sz w:val="32"/>
          <w:szCs w:val="32"/>
        </w:rPr>
        <w:lastRenderedPageBreak/>
        <w:t>四、</w:t>
      </w:r>
      <w:r w:rsidR="0066334D">
        <w:rPr>
          <w:rFonts w:ascii="楷体_GB2312" w:eastAsia="楷体_GB2312" w:hint="eastAsia"/>
          <w:b/>
          <w:bCs/>
          <w:sz w:val="32"/>
          <w:szCs w:val="32"/>
        </w:rPr>
        <w:t>殡葬改革工作稳步推进。</w:t>
      </w:r>
      <w:r w:rsidR="0066334D">
        <w:rPr>
          <w:rFonts w:ascii="仿宋_GB2312" w:eastAsia="仿宋_GB2312" w:hint="eastAsia"/>
          <w:b/>
          <w:bCs/>
          <w:sz w:val="32"/>
          <w:szCs w:val="32"/>
        </w:rPr>
        <w:t>一是</w:t>
      </w:r>
      <w:r w:rsidR="0066334D">
        <w:rPr>
          <w:rFonts w:ascii="仿宋_GB2312" w:eastAsia="仿宋_GB2312" w:hint="eastAsia"/>
          <w:sz w:val="32"/>
          <w:szCs w:val="32"/>
        </w:rPr>
        <w:t>殡葬改革综合试点工作。探索山区殡葬改革工作，出台《桃江县殡葬改革综合试点实施方案》等一系列文件，召开全县殡葬改革“零点行动”动员会议，</w:t>
      </w:r>
      <w:r w:rsidR="0066334D">
        <w:rPr>
          <w:rFonts w:ascii="仿宋_GB2312" w:eastAsia="仿宋_GB2312" w:hAnsi="Calibri" w:hint="eastAsia"/>
          <w:sz w:val="32"/>
          <w:szCs w:val="32"/>
        </w:rPr>
        <w:t>2023</w:t>
      </w:r>
      <w:r w:rsidR="0066334D">
        <w:rPr>
          <w:rFonts w:ascii="仿宋_GB2312" w:eastAsia="仿宋_GB2312" w:hint="eastAsia"/>
          <w:sz w:val="32"/>
          <w:szCs w:val="32"/>
        </w:rPr>
        <w:t>年</w:t>
      </w:r>
      <w:r w:rsidR="0066334D">
        <w:rPr>
          <w:rFonts w:ascii="仿宋_GB2312" w:eastAsia="仿宋_GB2312" w:hAnsi="Calibri" w:hint="eastAsia"/>
          <w:sz w:val="32"/>
          <w:szCs w:val="32"/>
        </w:rPr>
        <w:t>12</w:t>
      </w:r>
      <w:r w:rsidR="0066334D">
        <w:rPr>
          <w:rFonts w:ascii="仿宋_GB2312" w:eastAsia="仿宋_GB2312" w:hint="eastAsia"/>
          <w:sz w:val="32"/>
          <w:szCs w:val="32"/>
        </w:rPr>
        <w:t>月</w:t>
      </w:r>
      <w:r w:rsidR="0066334D">
        <w:rPr>
          <w:rFonts w:ascii="仿宋_GB2312" w:eastAsia="仿宋_GB2312" w:hAnsi="Calibri" w:hint="eastAsia"/>
          <w:sz w:val="32"/>
          <w:szCs w:val="32"/>
        </w:rPr>
        <w:t>31</w:t>
      </w:r>
      <w:r w:rsidR="0066334D">
        <w:rPr>
          <w:rFonts w:ascii="仿宋_GB2312" w:eastAsia="仿宋_GB2312" w:hint="eastAsia"/>
          <w:sz w:val="32"/>
          <w:szCs w:val="32"/>
        </w:rPr>
        <w:t>日零时启动“零点行动”。截止目前，纳入强制火化范围的“三类人员”死亡遗体火化率达</w:t>
      </w:r>
      <w:r w:rsidR="0066334D">
        <w:rPr>
          <w:rFonts w:ascii="仿宋_GB2312" w:eastAsia="仿宋_GB2312" w:hAnsi="Calibri" w:hint="eastAsia"/>
          <w:sz w:val="32"/>
          <w:szCs w:val="32"/>
        </w:rPr>
        <w:t>100%</w:t>
      </w:r>
      <w:r w:rsidR="0066334D">
        <w:rPr>
          <w:rFonts w:ascii="仿宋_GB2312" w:eastAsia="仿宋_GB2312" w:hint="eastAsia"/>
          <w:sz w:val="32"/>
          <w:szCs w:val="32"/>
        </w:rPr>
        <w:t>。</w:t>
      </w:r>
      <w:r w:rsidR="0066334D">
        <w:rPr>
          <w:rFonts w:ascii="仿宋_GB2312" w:eastAsia="仿宋_GB2312" w:hint="eastAsia"/>
          <w:b/>
          <w:bCs/>
          <w:sz w:val="32"/>
          <w:szCs w:val="32"/>
        </w:rPr>
        <w:t>二是</w:t>
      </w:r>
      <w:r w:rsidR="0066334D">
        <w:rPr>
          <w:rFonts w:ascii="仿宋_GB2312" w:eastAsia="仿宋_GB2312" w:hint="eastAsia"/>
          <w:sz w:val="32"/>
          <w:szCs w:val="32"/>
        </w:rPr>
        <w:t>中心城区违规治丧整治工作。出台《桃江县人民政府关于加强中心城区殡葬管理的通告》，建立桃江县中心城区殡葬管理与改革联席会议制度。</w:t>
      </w:r>
      <w:r w:rsidR="0066334D">
        <w:rPr>
          <w:rFonts w:ascii="仿宋_GB2312" w:eastAsia="仿宋_GB2312" w:hint="eastAsia"/>
          <w:b/>
          <w:bCs/>
          <w:sz w:val="32"/>
          <w:szCs w:val="32"/>
        </w:rPr>
        <w:t>三是</w:t>
      </w:r>
      <w:r w:rsidR="0066334D">
        <w:rPr>
          <w:rFonts w:ascii="仿宋_GB2312" w:eastAsia="仿宋_GB2312" w:hint="eastAsia"/>
          <w:sz w:val="32"/>
          <w:szCs w:val="32"/>
        </w:rPr>
        <w:t>殡葬基础设施建设，完成县新殡仪馆建设和村级节地生态安葬点建设， 联合县发改局对全县农村公益性公墓核定价格。</w:t>
      </w:r>
    </w:p>
    <w:p w:rsidR="0066334D" w:rsidRDefault="00322A0C" w:rsidP="00322A0C">
      <w:pPr>
        <w:pStyle w:val="cjk"/>
        <w:spacing w:before="0" w:beforeAutospacing="0" w:after="0" w:line="590" w:lineRule="atLeast"/>
        <w:ind w:firstLine="641"/>
      </w:pPr>
      <w:r>
        <w:rPr>
          <w:rFonts w:ascii="楷体" w:eastAsia="楷体" w:hAnsi="楷体" w:hint="eastAsia"/>
          <w:b/>
          <w:bCs/>
          <w:sz w:val="32"/>
          <w:szCs w:val="32"/>
        </w:rPr>
        <w:t>五、</w:t>
      </w:r>
      <w:r w:rsidR="0066334D">
        <w:rPr>
          <w:rFonts w:ascii="楷体" w:eastAsia="楷体" w:hAnsi="楷体" w:hint="eastAsia"/>
          <w:b/>
          <w:bCs/>
          <w:sz w:val="32"/>
          <w:szCs w:val="32"/>
        </w:rPr>
        <w:t>基层社会治理和谐有序。</w:t>
      </w:r>
      <w:r w:rsidR="0066334D">
        <w:rPr>
          <w:rFonts w:ascii="仿宋_GB2312" w:eastAsia="仿宋_GB2312" w:hint="eastAsia"/>
          <w:b/>
          <w:bCs/>
          <w:sz w:val="36"/>
          <w:szCs w:val="36"/>
        </w:rPr>
        <w:t>一</w:t>
      </w:r>
      <w:r w:rsidR="0066334D">
        <w:rPr>
          <w:rFonts w:ascii="仿宋_GB2312" w:eastAsia="仿宋_GB2312" w:hint="eastAsia"/>
          <w:b/>
          <w:bCs/>
          <w:sz w:val="32"/>
          <w:szCs w:val="32"/>
        </w:rPr>
        <w:t>是</w:t>
      </w:r>
      <w:r w:rsidR="0066334D">
        <w:rPr>
          <w:rFonts w:ascii="仿宋_GB2312" w:eastAsia="仿宋_GB2312" w:hint="eastAsia"/>
          <w:sz w:val="32"/>
          <w:szCs w:val="32"/>
        </w:rPr>
        <w:t>基层政权建设和社区治理方面。督促村（社区）完成</w:t>
      </w:r>
      <w:r w:rsidR="0066334D">
        <w:rPr>
          <w:rFonts w:ascii="仿宋_GB2312" w:eastAsia="仿宋_GB2312" w:hAnsi="Calibri" w:hint="eastAsia"/>
          <w:sz w:val="32"/>
          <w:szCs w:val="32"/>
        </w:rPr>
        <w:t>2023年</w:t>
      </w:r>
      <w:r w:rsidR="0066334D">
        <w:rPr>
          <w:rFonts w:ascii="仿宋_GB2312" w:eastAsia="仿宋_GB2312" w:hint="eastAsia"/>
          <w:sz w:val="32"/>
          <w:szCs w:val="32"/>
        </w:rPr>
        <w:t>村居委成员补选工作，共补选成员</w:t>
      </w:r>
      <w:r w:rsidR="0066334D">
        <w:rPr>
          <w:rFonts w:ascii="仿宋_GB2312" w:eastAsia="仿宋_GB2312" w:hAnsi="Calibri" w:hint="eastAsia"/>
          <w:sz w:val="32"/>
          <w:szCs w:val="32"/>
        </w:rPr>
        <w:t>44人</w:t>
      </w:r>
      <w:r w:rsidR="0066334D">
        <w:rPr>
          <w:rFonts w:ascii="仿宋_GB2312" w:eastAsia="仿宋_GB2312" w:hint="eastAsia"/>
          <w:sz w:val="32"/>
          <w:szCs w:val="32"/>
        </w:rPr>
        <w:t>，依法指导村、社区成立妇女和儿童工作委员会。推进移风易俗，开展“抵制高价彩礼，倡导文明新风”移风易俗宣讲活动，倡导婚事新办简办。推动村级组织减负赋能增效工作，出台《桃江县规范村级组织工作事务、机制牌子和证明事项的工作方案》，为全面推进乡村振兴提供坚实的组织保证。联合县发改局出台《建立推广农村生活垃圾处理付费服务机制指导督导方案》。</w:t>
      </w:r>
      <w:r w:rsidR="0066334D">
        <w:rPr>
          <w:rFonts w:ascii="仿宋_GB2312" w:eastAsia="仿宋_GB2312" w:hint="eastAsia"/>
          <w:b/>
          <w:bCs/>
          <w:sz w:val="36"/>
          <w:szCs w:val="36"/>
        </w:rPr>
        <w:t>二</w:t>
      </w:r>
      <w:r w:rsidR="0066334D">
        <w:rPr>
          <w:rFonts w:ascii="仿宋_GB2312" w:eastAsia="仿宋_GB2312" w:hint="eastAsia"/>
          <w:b/>
          <w:bCs/>
          <w:sz w:val="32"/>
          <w:szCs w:val="32"/>
        </w:rPr>
        <w:t>是</w:t>
      </w:r>
      <w:r w:rsidR="0066334D">
        <w:rPr>
          <w:rFonts w:ascii="仿宋_GB2312" w:eastAsia="仿宋_GB2312" w:hint="eastAsia"/>
          <w:sz w:val="32"/>
          <w:szCs w:val="32"/>
        </w:rPr>
        <w:t>区划地名工作方面。完成“安桃线”“长益线”的边线联检。向住建局移交住宅区、楼宇命名（更名）事项。完成</w:t>
      </w:r>
      <w:r w:rsidR="0066334D">
        <w:rPr>
          <w:rFonts w:ascii="仿宋_GB2312" w:eastAsia="仿宋_GB2312" w:hAnsi="Calibri" w:hint="eastAsia"/>
          <w:sz w:val="32"/>
          <w:szCs w:val="32"/>
        </w:rPr>
        <w:t>2</w:t>
      </w:r>
      <w:r w:rsidR="0066334D">
        <w:rPr>
          <w:rFonts w:ascii="仿宋_GB2312" w:eastAsia="仿宋_GB2312" w:hint="eastAsia"/>
          <w:sz w:val="32"/>
          <w:szCs w:val="32"/>
        </w:rPr>
        <w:t>个新增门牌命名和地名备案。</w:t>
      </w:r>
      <w:r w:rsidR="0066334D">
        <w:rPr>
          <w:rFonts w:ascii="仿宋_GB2312" w:eastAsia="仿宋_GB2312" w:hint="eastAsia"/>
          <w:b/>
          <w:bCs/>
          <w:sz w:val="32"/>
          <w:szCs w:val="32"/>
        </w:rPr>
        <w:t>三是</w:t>
      </w:r>
      <w:r w:rsidR="0066334D">
        <w:rPr>
          <w:rFonts w:ascii="仿宋_GB2312" w:eastAsia="仿宋_GB2312" w:hint="eastAsia"/>
          <w:sz w:val="32"/>
          <w:szCs w:val="32"/>
        </w:rPr>
        <w:t>依法治县工作方面。完成在编人员学</w:t>
      </w:r>
      <w:r w:rsidR="0066334D">
        <w:rPr>
          <w:rFonts w:ascii="仿宋_GB2312" w:eastAsia="仿宋_GB2312" w:hint="eastAsia"/>
          <w:sz w:val="32"/>
          <w:szCs w:val="32"/>
        </w:rPr>
        <w:lastRenderedPageBreak/>
        <w:t>法用法知识考试，利用“</w:t>
      </w:r>
      <w:r w:rsidR="0066334D">
        <w:rPr>
          <w:rFonts w:ascii="仿宋_GB2312" w:eastAsia="仿宋_GB2312" w:hAnsi="Calibri" w:hint="eastAsia"/>
          <w:sz w:val="32"/>
          <w:szCs w:val="32"/>
        </w:rPr>
        <w:t>4.15</w:t>
      </w:r>
      <w:r w:rsidR="0066334D">
        <w:rPr>
          <w:rFonts w:ascii="仿宋_GB2312" w:eastAsia="仿宋_GB2312" w:hint="eastAsia"/>
          <w:sz w:val="32"/>
          <w:szCs w:val="32"/>
        </w:rPr>
        <w:t>国家安全日”“美好生活民法典相伴”“农村法治宣传教育月活动”“</w:t>
      </w:r>
      <w:r w:rsidR="0066334D">
        <w:rPr>
          <w:rFonts w:ascii="仿宋_GB2312" w:eastAsia="仿宋_GB2312" w:hAnsi="Calibri" w:hint="eastAsia"/>
          <w:sz w:val="32"/>
          <w:szCs w:val="32"/>
        </w:rPr>
        <w:t>12.4</w:t>
      </w:r>
      <w:r w:rsidR="0066334D">
        <w:rPr>
          <w:rFonts w:ascii="仿宋_GB2312" w:eastAsia="仿宋_GB2312" w:hint="eastAsia"/>
          <w:sz w:val="32"/>
          <w:szCs w:val="32"/>
        </w:rPr>
        <w:t>宪法宣讲日”等活动，将宪法、民法典、扫黑除恶、民政领域法规政策宣讲进村入社，抓牢抓实民政工作法治建设基础，为全面推进民政法治建设营造良好氛围。</w:t>
      </w:r>
    </w:p>
    <w:p w:rsidR="0066334D" w:rsidRDefault="00322A0C" w:rsidP="00322A0C">
      <w:pPr>
        <w:pStyle w:val="af4"/>
        <w:shd w:val="clear" w:color="auto" w:fill="FFFFFF"/>
        <w:spacing w:before="0" w:beforeAutospacing="0" w:after="0" w:line="595" w:lineRule="atLeast"/>
        <w:ind w:firstLine="641"/>
      </w:pPr>
      <w:r>
        <w:rPr>
          <w:rFonts w:ascii="楷体" w:eastAsia="楷体" w:hAnsi="楷体" w:hint="eastAsia"/>
          <w:b/>
          <w:bCs/>
          <w:sz w:val="32"/>
          <w:szCs w:val="32"/>
        </w:rPr>
        <w:t>六、</w:t>
      </w:r>
      <w:r w:rsidR="0066334D">
        <w:rPr>
          <w:rFonts w:ascii="楷体" w:eastAsia="楷体" w:hAnsi="楷体" w:hint="eastAsia"/>
          <w:b/>
          <w:bCs/>
          <w:sz w:val="32"/>
          <w:szCs w:val="32"/>
        </w:rPr>
        <w:t>社会组织管理规范发展。</w:t>
      </w:r>
      <w:r w:rsidR="0066334D">
        <w:rPr>
          <w:rFonts w:ascii="仿宋_GB2312" w:eastAsia="仿宋_GB2312" w:hint="eastAsia"/>
          <w:b/>
          <w:bCs/>
          <w:sz w:val="32"/>
          <w:szCs w:val="32"/>
        </w:rPr>
        <w:t>一是</w:t>
      </w:r>
      <w:r w:rsidR="0066334D">
        <w:rPr>
          <w:rFonts w:ascii="仿宋_GB2312" w:eastAsia="仿宋_GB2312" w:hint="eastAsia"/>
          <w:sz w:val="32"/>
          <w:szCs w:val="32"/>
        </w:rPr>
        <w:t>社会组织登记工作。实行“一站式服务”，</w:t>
      </w:r>
      <w:r w:rsidR="0066334D">
        <w:rPr>
          <w:rFonts w:ascii="仿宋_GB2312" w:eastAsia="仿宋_GB2312" w:hAnsi="Calibri" w:hint="eastAsia"/>
          <w:sz w:val="32"/>
          <w:szCs w:val="32"/>
        </w:rPr>
        <w:t>2023</w:t>
      </w:r>
      <w:r w:rsidR="0066334D">
        <w:rPr>
          <w:rFonts w:ascii="仿宋_GB2312" w:eastAsia="仿宋_GB2312" w:hint="eastAsia"/>
          <w:sz w:val="32"/>
          <w:szCs w:val="32"/>
        </w:rPr>
        <w:t>年新成立社会组织</w:t>
      </w:r>
      <w:r w:rsidR="0066334D">
        <w:rPr>
          <w:rFonts w:ascii="仿宋_GB2312" w:eastAsia="仿宋_GB2312" w:hAnsi="Calibri" w:hint="eastAsia"/>
          <w:sz w:val="32"/>
          <w:szCs w:val="32"/>
        </w:rPr>
        <w:t>10</w:t>
      </w:r>
      <w:r w:rsidR="0066334D">
        <w:rPr>
          <w:rFonts w:ascii="仿宋_GB2312" w:eastAsia="仿宋_GB2312" w:hint="eastAsia"/>
          <w:sz w:val="32"/>
          <w:szCs w:val="32"/>
        </w:rPr>
        <w:t>家，办理变更社会组织</w:t>
      </w:r>
      <w:r w:rsidR="0066334D">
        <w:rPr>
          <w:rFonts w:ascii="仿宋_GB2312" w:eastAsia="仿宋_GB2312" w:hAnsi="Calibri" w:hint="eastAsia"/>
          <w:sz w:val="32"/>
          <w:szCs w:val="32"/>
        </w:rPr>
        <w:t>27</w:t>
      </w:r>
      <w:r w:rsidR="0066334D">
        <w:rPr>
          <w:rFonts w:ascii="仿宋_GB2312" w:eastAsia="仿宋_GB2312" w:hint="eastAsia"/>
          <w:sz w:val="32"/>
          <w:szCs w:val="32"/>
        </w:rPr>
        <w:t>家，注销社会组织</w:t>
      </w:r>
      <w:r w:rsidR="0066334D">
        <w:rPr>
          <w:rFonts w:ascii="仿宋_GB2312" w:eastAsia="仿宋_GB2312" w:hAnsi="Calibri" w:hint="eastAsia"/>
          <w:sz w:val="32"/>
          <w:szCs w:val="32"/>
        </w:rPr>
        <w:t>23</w:t>
      </w:r>
      <w:r w:rsidR="0066334D">
        <w:rPr>
          <w:rFonts w:ascii="仿宋_GB2312" w:eastAsia="仿宋_GB2312" w:hint="eastAsia"/>
          <w:sz w:val="32"/>
          <w:szCs w:val="32"/>
        </w:rPr>
        <w:t>家。</w:t>
      </w:r>
      <w:r w:rsidR="0066334D">
        <w:rPr>
          <w:rFonts w:ascii="仿宋_GB2312" w:eastAsia="仿宋_GB2312" w:hint="eastAsia"/>
          <w:b/>
          <w:bCs/>
          <w:sz w:val="32"/>
          <w:szCs w:val="32"/>
        </w:rPr>
        <w:t>二是</w:t>
      </w:r>
      <w:r w:rsidR="0066334D">
        <w:rPr>
          <w:rFonts w:ascii="仿宋_GB2312" w:eastAsia="仿宋_GB2312" w:hint="eastAsia"/>
          <w:sz w:val="32"/>
          <w:szCs w:val="32"/>
        </w:rPr>
        <w:t>社会组织执法监督工作。组织</w:t>
      </w:r>
      <w:r w:rsidR="0066334D">
        <w:rPr>
          <w:rFonts w:ascii="仿宋_GB2312" w:eastAsia="仿宋_GB2312" w:hAnsi="Calibri" w:hint="eastAsia"/>
          <w:sz w:val="32"/>
          <w:szCs w:val="32"/>
        </w:rPr>
        <w:t>231</w:t>
      </w:r>
      <w:r w:rsidR="0066334D">
        <w:rPr>
          <w:rFonts w:ascii="仿宋_GB2312" w:eastAsia="仿宋_GB2312" w:hint="eastAsia"/>
          <w:sz w:val="32"/>
          <w:szCs w:val="32"/>
        </w:rPr>
        <w:t>家社会组织参加年检，年检率为</w:t>
      </w:r>
      <w:r w:rsidR="0066334D">
        <w:rPr>
          <w:rFonts w:ascii="仿宋_GB2312" w:eastAsia="仿宋_GB2312" w:hAnsi="Calibri" w:hint="eastAsia"/>
          <w:sz w:val="32"/>
          <w:szCs w:val="32"/>
        </w:rPr>
        <w:t>88.5%</w:t>
      </w:r>
      <w:r w:rsidR="0066334D">
        <w:rPr>
          <w:rFonts w:ascii="仿宋_GB2312" w:eastAsia="仿宋_GB2312" w:hint="eastAsia"/>
          <w:sz w:val="32"/>
          <w:szCs w:val="32"/>
        </w:rPr>
        <w:t>。对连续二年或三年未参加年检</w:t>
      </w:r>
      <w:r w:rsidR="0066334D">
        <w:rPr>
          <w:rFonts w:ascii="仿宋_GB2312" w:eastAsia="仿宋_GB2312" w:hAnsi="Calibri" w:hint="eastAsia"/>
          <w:sz w:val="32"/>
          <w:szCs w:val="32"/>
        </w:rPr>
        <w:t>48</w:t>
      </w:r>
      <w:r w:rsidR="0066334D">
        <w:rPr>
          <w:rFonts w:ascii="仿宋_GB2312" w:eastAsia="仿宋_GB2312" w:hint="eastAsia"/>
          <w:sz w:val="32"/>
          <w:szCs w:val="32"/>
        </w:rPr>
        <w:t>家社会组织，通过清理“僵尸”社会组织注销</w:t>
      </w:r>
      <w:r w:rsidR="0066334D">
        <w:rPr>
          <w:rFonts w:ascii="仿宋_GB2312" w:eastAsia="仿宋_GB2312" w:hAnsi="Calibri" w:hint="eastAsia"/>
          <w:sz w:val="32"/>
          <w:szCs w:val="32"/>
        </w:rPr>
        <w:t>17</w:t>
      </w:r>
      <w:r w:rsidR="0066334D">
        <w:rPr>
          <w:rFonts w:ascii="仿宋_GB2312" w:eastAsia="仿宋_GB2312" w:hint="eastAsia"/>
          <w:sz w:val="32"/>
          <w:szCs w:val="32"/>
        </w:rPr>
        <w:t>家，行政处罚撤销</w:t>
      </w:r>
      <w:r w:rsidR="0066334D">
        <w:rPr>
          <w:rFonts w:ascii="仿宋_GB2312" w:eastAsia="仿宋_GB2312" w:hAnsi="Calibri" w:hint="eastAsia"/>
          <w:sz w:val="32"/>
          <w:szCs w:val="32"/>
        </w:rPr>
        <w:t>15</w:t>
      </w:r>
      <w:r w:rsidR="0066334D">
        <w:rPr>
          <w:rFonts w:ascii="仿宋_GB2312" w:eastAsia="仿宋_GB2312" w:hint="eastAsia"/>
          <w:sz w:val="32"/>
          <w:szCs w:val="32"/>
        </w:rPr>
        <w:t>家，在桃江县人民政府网站公开发布拟撤销的社会组织</w:t>
      </w:r>
      <w:r w:rsidR="0066334D">
        <w:rPr>
          <w:rFonts w:ascii="仿宋_GB2312" w:eastAsia="仿宋_GB2312" w:hAnsi="Calibri" w:hint="eastAsia"/>
          <w:sz w:val="32"/>
          <w:szCs w:val="32"/>
        </w:rPr>
        <w:t>16</w:t>
      </w:r>
      <w:r w:rsidR="0066334D">
        <w:rPr>
          <w:rFonts w:ascii="仿宋_GB2312" w:eastAsia="仿宋_GB2312" w:hint="eastAsia"/>
          <w:sz w:val="32"/>
          <w:szCs w:val="32"/>
        </w:rPr>
        <w:t>家。</w:t>
      </w:r>
      <w:r w:rsidR="0066334D">
        <w:rPr>
          <w:rFonts w:ascii="仿宋_GB2312" w:eastAsia="仿宋_GB2312" w:hint="eastAsia"/>
          <w:b/>
          <w:bCs/>
          <w:sz w:val="32"/>
          <w:szCs w:val="32"/>
        </w:rPr>
        <w:t>三是</w:t>
      </w:r>
      <w:r w:rsidR="0066334D">
        <w:rPr>
          <w:rFonts w:ascii="仿宋_GB2312" w:eastAsia="仿宋_GB2312" w:hint="eastAsia"/>
          <w:sz w:val="32"/>
          <w:szCs w:val="32"/>
        </w:rPr>
        <w:t>行业协会商会乱收费专项清理整治工作。印发《关于开展行业协会商会乱收费专项清理整治行动的通知》，重点整治的乱收费行为</w:t>
      </w:r>
      <w:r w:rsidR="0066334D">
        <w:rPr>
          <w:rFonts w:ascii="仿宋_GB2312" w:eastAsia="仿宋_GB2312" w:hAnsi="Calibri" w:hint="eastAsia"/>
          <w:sz w:val="32"/>
          <w:szCs w:val="32"/>
        </w:rPr>
        <w:t>20</w:t>
      </w:r>
      <w:r w:rsidR="0066334D">
        <w:rPr>
          <w:rFonts w:ascii="仿宋_GB2312" w:eastAsia="仿宋_GB2312" w:hint="eastAsia"/>
          <w:sz w:val="32"/>
          <w:szCs w:val="32"/>
        </w:rPr>
        <w:t>余项。与县市监局联合印发《</w:t>
      </w:r>
      <w:r w:rsidR="0066334D">
        <w:rPr>
          <w:rFonts w:ascii="仿宋_GB2312" w:eastAsia="仿宋_GB2312" w:hAnsi="Calibri" w:hint="eastAsia"/>
          <w:sz w:val="32"/>
          <w:szCs w:val="32"/>
        </w:rPr>
        <w:t>2023</w:t>
      </w:r>
      <w:r w:rsidR="0066334D">
        <w:rPr>
          <w:rFonts w:ascii="仿宋_GB2312" w:eastAsia="仿宋_GB2312" w:hint="eastAsia"/>
          <w:sz w:val="32"/>
          <w:szCs w:val="32"/>
        </w:rPr>
        <w:t>年行业协会商会收费监督联合检查工作方案》，并对行业协会商会开展抽查。</w:t>
      </w:r>
      <w:r w:rsidR="0066334D">
        <w:rPr>
          <w:rFonts w:ascii="仿宋_GB2312" w:eastAsia="仿宋_GB2312" w:hint="eastAsia"/>
          <w:b/>
          <w:bCs/>
          <w:sz w:val="32"/>
          <w:szCs w:val="32"/>
        </w:rPr>
        <w:t>四是</w:t>
      </w:r>
      <w:r w:rsidR="0066334D">
        <w:rPr>
          <w:rFonts w:ascii="仿宋_GB2312" w:eastAsia="仿宋_GB2312" w:hint="eastAsia"/>
          <w:sz w:val="32"/>
          <w:szCs w:val="32"/>
        </w:rPr>
        <w:t>开展“四个小屋建设”助力乡村振兴。开展社会组织参与“四个小屋”建设意向调查，筛选出有资源、有意向参与“四个小屋”建设的社会组织</w:t>
      </w:r>
      <w:r w:rsidR="0066334D">
        <w:rPr>
          <w:rFonts w:ascii="仿宋_GB2312" w:eastAsia="仿宋_GB2312" w:hAnsi="Calibri" w:hint="eastAsia"/>
          <w:sz w:val="32"/>
          <w:szCs w:val="32"/>
        </w:rPr>
        <w:t>5</w:t>
      </w:r>
      <w:r w:rsidR="0066334D">
        <w:rPr>
          <w:rFonts w:ascii="仿宋_GB2312" w:eastAsia="仿宋_GB2312" w:hint="eastAsia"/>
          <w:sz w:val="32"/>
          <w:szCs w:val="32"/>
        </w:rPr>
        <w:t>家，完成了阅读小屋、宝贝小屋、医生小屋等</w:t>
      </w:r>
      <w:r w:rsidR="0066334D">
        <w:rPr>
          <w:rFonts w:ascii="仿宋_GB2312" w:eastAsia="仿宋_GB2312" w:hAnsi="Calibri" w:hint="eastAsia"/>
          <w:sz w:val="32"/>
          <w:szCs w:val="32"/>
        </w:rPr>
        <w:t>9</w:t>
      </w:r>
      <w:r w:rsidR="0066334D">
        <w:rPr>
          <w:rFonts w:ascii="仿宋_GB2312" w:eastAsia="仿宋_GB2312" w:hint="eastAsia"/>
          <w:sz w:val="32"/>
          <w:szCs w:val="32"/>
        </w:rPr>
        <w:t>家小屋建设。</w:t>
      </w:r>
    </w:p>
    <w:p w:rsidR="0066334D" w:rsidRDefault="00322A0C" w:rsidP="00322A0C">
      <w:pPr>
        <w:pStyle w:val="cjk"/>
        <w:spacing w:before="0" w:beforeAutospacing="0" w:after="0" w:line="590" w:lineRule="atLeast"/>
        <w:ind w:firstLine="641"/>
      </w:pPr>
      <w:r>
        <w:rPr>
          <w:rFonts w:ascii="楷体" w:eastAsia="楷体" w:hAnsi="楷体" w:hint="eastAsia"/>
          <w:b/>
          <w:bCs/>
          <w:sz w:val="32"/>
          <w:szCs w:val="32"/>
        </w:rPr>
        <w:t>七、</w:t>
      </w:r>
      <w:r w:rsidR="0066334D">
        <w:rPr>
          <w:rFonts w:ascii="楷体" w:eastAsia="楷体" w:hAnsi="楷体" w:hint="eastAsia"/>
          <w:b/>
          <w:bCs/>
          <w:sz w:val="32"/>
          <w:szCs w:val="32"/>
        </w:rPr>
        <w:t>慈善与社会工作拓展提升。</w:t>
      </w:r>
      <w:r w:rsidR="0066334D">
        <w:rPr>
          <w:rFonts w:ascii="仿宋_GB2312" w:eastAsia="仿宋_GB2312" w:hint="eastAsia"/>
          <w:b/>
          <w:bCs/>
          <w:sz w:val="32"/>
          <w:szCs w:val="32"/>
        </w:rPr>
        <w:t>一是</w:t>
      </w:r>
      <w:r w:rsidR="0066334D">
        <w:rPr>
          <w:rFonts w:ascii="仿宋_GB2312" w:eastAsia="仿宋_GB2312" w:hint="eastAsia"/>
          <w:sz w:val="32"/>
          <w:szCs w:val="32"/>
        </w:rPr>
        <w:t>慈善募捐方面，通过“办事实、送温暖”“益行益善</w:t>
      </w:r>
      <w:r w:rsidR="0066334D">
        <w:rPr>
          <w:rFonts w:ascii="Times New Roman" w:hAnsi="Times New Roman" w:cs="Times New Roman" w:hint="eastAsia"/>
          <w:sz w:val="32"/>
          <w:szCs w:val="32"/>
        </w:rPr>
        <w:t xml:space="preserve"> </w:t>
      </w:r>
      <w:r w:rsidR="0066334D">
        <w:rPr>
          <w:rFonts w:ascii="仿宋_GB2312" w:eastAsia="仿宋_GB2312" w:hint="eastAsia"/>
          <w:sz w:val="32"/>
          <w:szCs w:val="32"/>
        </w:rPr>
        <w:t>益老益小”项目、慈善</w:t>
      </w:r>
      <w:r w:rsidR="0066334D">
        <w:rPr>
          <w:rFonts w:ascii="仿宋_GB2312" w:eastAsia="仿宋_GB2312" w:hint="eastAsia"/>
          <w:sz w:val="32"/>
          <w:szCs w:val="32"/>
        </w:rPr>
        <w:lastRenderedPageBreak/>
        <w:t>“一日捐”等慈善活动，募集善款</w:t>
      </w:r>
      <w:r w:rsidR="0066334D">
        <w:rPr>
          <w:rFonts w:ascii="Times New Roman" w:hAnsi="Times New Roman" w:cs="Times New Roman" w:hint="eastAsia"/>
          <w:sz w:val="32"/>
          <w:szCs w:val="32"/>
        </w:rPr>
        <w:t>348.7</w:t>
      </w:r>
      <w:r w:rsidR="0066334D">
        <w:rPr>
          <w:rFonts w:ascii="仿宋_GB2312" w:eastAsia="仿宋_GB2312" w:hint="eastAsia"/>
          <w:sz w:val="32"/>
          <w:szCs w:val="32"/>
        </w:rPr>
        <w:t>万元。全年慰问困难群众</w:t>
      </w:r>
      <w:r w:rsidR="0066334D">
        <w:rPr>
          <w:rFonts w:ascii="Times New Roman" w:hAnsi="Times New Roman" w:cs="Times New Roman" w:hint="eastAsia"/>
          <w:sz w:val="32"/>
          <w:szCs w:val="32"/>
        </w:rPr>
        <w:t>1100</w:t>
      </w:r>
      <w:r w:rsidR="0066334D">
        <w:rPr>
          <w:rFonts w:ascii="仿宋_GB2312" w:eastAsia="仿宋_GB2312" w:hint="eastAsia"/>
          <w:sz w:val="32"/>
          <w:szCs w:val="32"/>
        </w:rPr>
        <w:t>余人，发放慰问金</w:t>
      </w:r>
      <w:r w:rsidR="0066334D">
        <w:rPr>
          <w:rFonts w:ascii="Times New Roman" w:hAnsi="Times New Roman" w:cs="Times New Roman" w:hint="eastAsia"/>
          <w:sz w:val="32"/>
          <w:szCs w:val="32"/>
        </w:rPr>
        <w:t>90</w:t>
      </w:r>
      <w:r w:rsidR="0066334D">
        <w:rPr>
          <w:rFonts w:ascii="仿宋_GB2312" w:eastAsia="仿宋_GB2312" w:hint="eastAsia"/>
          <w:sz w:val="32"/>
          <w:szCs w:val="32"/>
        </w:rPr>
        <w:t>余万元；资助困难学生</w:t>
      </w:r>
      <w:r w:rsidR="0066334D">
        <w:rPr>
          <w:rFonts w:ascii="Times New Roman" w:hAnsi="Times New Roman" w:cs="Times New Roman" w:hint="eastAsia"/>
          <w:sz w:val="32"/>
          <w:szCs w:val="32"/>
        </w:rPr>
        <w:t>129</w:t>
      </w:r>
      <w:r w:rsidR="0066334D">
        <w:rPr>
          <w:rFonts w:ascii="仿宋_GB2312" w:eastAsia="仿宋_GB2312" w:hint="eastAsia"/>
          <w:sz w:val="32"/>
          <w:szCs w:val="32"/>
        </w:rPr>
        <w:t>名，发放助学金</w:t>
      </w:r>
      <w:r w:rsidR="0066334D">
        <w:rPr>
          <w:rFonts w:ascii="Times New Roman" w:hAnsi="Times New Roman" w:cs="Times New Roman" w:hint="eastAsia"/>
          <w:sz w:val="32"/>
          <w:szCs w:val="32"/>
        </w:rPr>
        <w:t>15.15</w:t>
      </w:r>
      <w:r w:rsidR="0066334D">
        <w:rPr>
          <w:rFonts w:ascii="仿宋_GB2312" w:eastAsia="仿宋_GB2312" w:hint="eastAsia"/>
          <w:sz w:val="32"/>
          <w:szCs w:val="32"/>
        </w:rPr>
        <w:t>万元。开展“益行益善</w:t>
      </w:r>
      <w:r w:rsidR="0066334D">
        <w:rPr>
          <w:rFonts w:ascii="Times New Roman" w:hAnsi="Times New Roman" w:cs="Times New Roman" w:hint="eastAsia"/>
          <w:sz w:val="32"/>
          <w:szCs w:val="32"/>
        </w:rPr>
        <w:t xml:space="preserve"> </w:t>
      </w:r>
      <w:r w:rsidR="0066334D">
        <w:rPr>
          <w:rFonts w:ascii="仿宋_GB2312" w:eastAsia="仿宋_GB2312" w:hint="eastAsia"/>
          <w:sz w:val="32"/>
          <w:szCs w:val="32"/>
        </w:rPr>
        <w:t>益老益小”项目，投入“公益课堂”站点建设资金</w:t>
      </w:r>
      <w:r w:rsidR="0066334D">
        <w:rPr>
          <w:rFonts w:ascii="Times New Roman" w:hAnsi="Times New Roman" w:cs="Times New Roman" w:hint="eastAsia"/>
          <w:sz w:val="32"/>
          <w:szCs w:val="32"/>
        </w:rPr>
        <w:t>26</w:t>
      </w:r>
      <w:r w:rsidR="0066334D">
        <w:rPr>
          <w:rFonts w:ascii="仿宋_GB2312" w:eastAsia="仿宋_GB2312" w:hint="eastAsia"/>
          <w:sz w:val="32"/>
          <w:szCs w:val="32"/>
        </w:rPr>
        <w:t>万元、运营管理费</w:t>
      </w:r>
      <w:r w:rsidR="0066334D">
        <w:rPr>
          <w:rFonts w:ascii="Times New Roman" w:hAnsi="Times New Roman" w:cs="Times New Roman" w:hint="eastAsia"/>
          <w:sz w:val="32"/>
          <w:szCs w:val="32"/>
        </w:rPr>
        <w:t>16</w:t>
      </w:r>
      <w:r w:rsidR="0066334D">
        <w:rPr>
          <w:rFonts w:ascii="仿宋_GB2312" w:eastAsia="仿宋_GB2312" w:hint="eastAsia"/>
          <w:sz w:val="32"/>
          <w:szCs w:val="32"/>
        </w:rPr>
        <w:t>万元；救助慰问</w:t>
      </w:r>
      <w:r w:rsidR="0066334D">
        <w:rPr>
          <w:rFonts w:ascii="Times New Roman" w:hAnsi="Times New Roman" w:cs="Times New Roman" w:hint="eastAsia"/>
          <w:sz w:val="32"/>
          <w:szCs w:val="32"/>
        </w:rPr>
        <w:t>875</w:t>
      </w:r>
      <w:r w:rsidR="0066334D">
        <w:rPr>
          <w:rFonts w:ascii="仿宋_GB2312" w:eastAsia="仿宋_GB2312" w:hint="eastAsia"/>
          <w:sz w:val="32"/>
          <w:szCs w:val="32"/>
        </w:rPr>
        <w:t>人共</w:t>
      </w:r>
      <w:r w:rsidR="0066334D">
        <w:rPr>
          <w:rFonts w:ascii="Times New Roman" w:hAnsi="Times New Roman" w:cs="Times New Roman" w:hint="eastAsia"/>
          <w:sz w:val="32"/>
          <w:szCs w:val="32"/>
        </w:rPr>
        <w:t>40</w:t>
      </w:r>
      <w:r w:rsidR="0066334D">
        <w:rPr>
          <w:rFonts w:ascii="仿宋_GB2312" w:eastAsia="仿宋_GB2312" w:hint="eastAsia"/>
          <w:sz w:val="32"/>
          <w:szCs w:val="32"/>
        </w:rPr>
        <w:t>万元。完成第一期“花漾儿童 竹梦未来”中小学生性教育（防性侵）公益培训项目。</w:t>
      </w:r>
      <w:r w:rsidR="0066334D">
        <w:rPr>
          <w:rFonts w:ascii="仿宋_GB2312" w:eastAsia="仿宋_GB2312" w:hint="eastAsia"/>
          <w:b/>
          <w:bCs/>
          <w:sz w:val="32"/>
          <w:szCs w:val="32"/>
        </w:rPr>
        <w:t>二是</w:t>
      </w:r>
      <w:r w:rsidR="0066334D">
        <w:rPr>
          <w:rFonts w:ascii="仿宋_GB2312" w:eastAsia="仿宋_GB2312" w:hint="eastAsia"/>
          <w:sz w:val="32"/>
          <w:szCs w:val="32"/>
        </w:rPr>
        <w:t>社工站建设方面，积极参与社会救助、留守儿童关爱保护、养老等社工服务，开展社区活动</w:t>
      </w:r>
      <w:r w:rsidR="0066334D">
        <w:rPr>
          <w:rFonts w:ascii="Times New Roman" w:hAnsi="Times New Roman" w:cs="Times New Roman" w:hint="eastAsia"/>
          <w:sz w:val="32"/>
          <w:szCs w:val="32"/>
        </w:rPr>
        <w:t>59</w:t>
      </w:r>
      <w:r w:rsidR="0066334D">
        <w:rPr>
          <w:rFonts w:ascii="仿宋_GB2312" w:eastAsia="仿宋_GB2312" w:hint="eastAsia"/>
          <w:sz w:val="32"/>
          <w:szCs w:val="32"/>
        </w:rPr>
        <w:t>场、小组活动</w:t>
      </w:r>
      <w:r w:rsidR="0066334D">
        <w:rPr>
          <w:rFonts w:ascii="Times New Roman" w:hAnsi="Times New Roman" w:cs="Times New Roman" w:hint="eastAsia"/>
          <w:sz w:val="32"/>
          <w:szCs w:val="32"/>
        </w:rPr>
        <w:t>17</w:t>
      </w:r>
      <w:r w:rsidR="0066334D">
        <w:rPr>
          <w:rFonts w:ascii="仿宋_GB2312" w:eastAsia="仿宋_GB2312" w:hint="eastAsia"/>
          <w:sz w:val="32"/>
          <w:szCs w:val="32"/>
        </w:rPr>
        <w:t>个、个案服务</w:t>
      </w:r>
      <w:r w:rsidR="0066334D">
        <w:rPr>
          <w:rFonts w:ascii="Times New Roman" w:hAnsi="Times New Roman" w:cs="Times New Roman" w:hint="eastAsia"/>
          <w:sz w:val="32"/>
          <w:szCs w:val="32"/>
        </w:rPr>
        <w:t>29</w:t>
      </w:r>
      <w:r w:rsidR="0066334D">
        <w:rPr>
          <w:rFonts w:ascii="仿宋_GB2312" w:eastAsia="仿宋_GB2312" w:hint="eastAsia"/>
          <w:sz w:val="32"/>
          <w:szCs w:val="32"/>
        </w:rPr>
        <w:t>个，发展志愿者</w:t>
      </w:r>
      <w:r w:rsidR="0066334D">
        <w:rPr>
          <w:rFonts w:ascii="Times New Roman" w:hAnsi="Times New Roman" w:cs="Times New Roman" w:hint="eastAsia"/>
          <w:sz w:val="32"/>
          <w:szCs w:val="32"/>
        </w:rPr>
        <w:t>302</w:t>
      </w:r>
      <w:r w:rsidR="0066334D">
        <w:rPr>
          <w:rFonts w:ascii="仿宋_GB2312" w:eastAsia="仿宋_GB2312" w:hint="eastAsia"/>
          <w:sz w:val="32"/>
          <w:szCs w:val="32"/>
        </w:rPr>
        <w:t>人。争取了老区项目</w:t>
      </w:r>
      <w:r w:rsidR="0066334D">
        <w:rPr>
          <w:rFonts w:ascii="Times New Roman" w:hAnsi="Times New Roman" w:cs="Times New Roman" w:hint="eastAsia"/>
          <w:sz w:val="32"/>
          <w:szCs w:val="32"/>
        </w:rPr>
        <w:t>3</w:t>
      </w:r>
      <w:r w:rsidR="0066334D">
        <w:rPr>
          <w:rFonts w:ascii="仿宋_GB2312" w:eastAsia="仿宋_GB2312" w:hint="eastAsia"/>
          <w:sz w:val="32"/>
          <w:szCs w:val="32"/>
        </w:rPr>
        <w:t>个、资金</w:t>
      </w:r>
      <w:r w:rsidR="0066334D">
        <w:rPr>
          <w:rFonts w:ascii="Times New Roman" w:hAnsi="Times New Roman" w:cs="Times New Roman" w:hint="eastAsia"/>
          <w:sz w:val="32"/>
          <w:szCs w:val="32"/>
        </w:rPr>
        <w:t>15</w:t>
      </w:r>
      <w:r w:rsidR="0066334D">
        <w:rPr>
          <w:rFonts w:ascii="仿宋_GB2312" w:eastAsia="仿宋_GB2312" w:hint="eastAsia"/>
          <w:sz w:val="32"/>
          <w:szCs w:val="32"/>
        </w:rPr>
        <w:t>万元。</w:t>
      </w:r>
      <w:r w:rsidR="0066334D">
        <w:rPr>
          <w:rFonts w:ascii="仿宋_GB2312" w:eastAsia="仿宋_GB2312" w:hint="eastAsia"/>
          <w:b/>
          <w:bCs/>
          <w:sz w:val="32"/>
          <w:szCs w:val="32"/>
        </w:rPr>
        <w:t>三是</w:t>
      </w:r>
      <w:r w:rsidR="0066334D">
        <w:rPr>
          <w:rFonts w:ascii="仿宋_GB2312" w:eastAsia="仿宋_GB2312" w:hint="eastAsia"/>
          <w:sz w:val="32"/>
          <w:szCs w:val="32"/>
        </w:rPr>
        <w:t>福利彩票发行方面，坚持福彩公益属性，大力发展福彩事业，积极开展多维度营销活动，新增门店</w:t>
      </w:r>
      <w:r w:rsidR="0066334D">
        <w:rPr>
          <w:rFonts w:ascii="Times New Roman" w:hAnsi="Times New Roman" w:cs="Times New Roman" w:hint="eastAsia"/>
          <w:sz w:val="32"/>
          <w:szCs w:val="32"/>
        </w:rPr>
        <w:t>8</w:t>
      </w:r>
      <w:r w:rsidR="0066334D">
        <w:rPr>
          <w:rFonts w:ascii="仿宋_GB2312" w:eastAsia="仿宋_GB2312" w:hint="eastAsia"/>
          <w:sz w:val="32"/>
          <w:szCs w:val="32"/>
        </w:rPr>
        <w:t>家，开拓新媒体销售渠道，</w:t>
      </w:r>
      <w:r w:rsidR="0066334D">
        <w:rPr>
          <w:rFonts w:ascii="Times New Roman" w:hAnsi="Times New Roman" w:cs="Times New Roman" w:hint="eastAsia"/>
          <w:sz w:val="32"/>
          <w:szCs w:val="32"/>
        </w:rPr>
        <w:t>2023</w:t>
      </w:r>
      <w:r w:rsidR="0066334D">
        <w:rPr>
          <w:rFonts w:ascii="仿宋_GB2312" w:eastAsia="仿宋_GB2312" w:hint="eastAsia"/>
          <w:sz w:val="32"/>
          <w:szCs w:val="32"/>
        </w:rPr>
        <w:t>年桃江共计销售福利彩票</w:t>
      </w:r>
      <w:r w:rsidR="0066334D">
        <w:rPr>
          <w:rFonts w:ascii="Times New Roman" w:hAnsi="Times New Roman" w:cs="Times New Roman" w:hint="eastAsia"/>
          <w:sz w:val="32"/>
          <w:szCs w:val="32"/>
        </w:rPr>
        <w:t>3124</w:t>
      </w:r>
      <w:r w:rsidR="0066334D">
        <w:rPr>
          <w:rFonts w:ascii="仿宋_GB2312" w:eastAsia="仿宋_GB2312" w:hint="eastAsia"/>
          <w:sz w:val="32"/>
          <w:szCs w:val="32"/>
        </w:rPr>
        <w:t>万元，同比增长</w:t>
      </w:r>
      <w:r w:rsidR="0066334D">
        <w:rPr>
          <w:rFonts w:ascii="Times New Roman" w:hAnsi="Times New Roman" w:cs="Times New Roman" w:hint="eastAsia"/>
          <w:sz w:val="32"/>
          <w:szCs w:val="32"/>
        </w:rPr>
        <w:t>946</w:t>
      </w:r>
      <w:r w:rsidR="0066334D">
        <w:rPr>
          <w:rFonts w:ascii="仿宋_GB2312" w:eastAsia="仿宋_GB2312" w:hint="eastAsia"/>
          <w:sz w:val="32"/>
          <w:szCs w:val="32"/>
        </w:rPr>
        <w:t>万元，增幅为</w:t>
      </w:r>
      <w:r w:rsidR="0066334D">
        <w:rPr>
          <w:rFonts w:ascii="Times New Roman" w:hAnsi="Times New Roman" w:cs="Times New Roman" w:hint="eastAsia"/>
          <w:sz w:val="32"/>
          <w:szCs w:val="32"/>
        </w:rPr>
        <w:t>43.42%</w:t>
      </w:r>
      <w:r w:rsidR="0066334D">
        <w:rPr>
          <w:rFonts w:ascii="仿宋_GB2312" w:eastAsia="仿宋_GB2312" w:hint="eastAsia"/>
          <w:sz w:val="32"/>
          <w:szCs w:val="32"/>
        </w:rPr>
        <w:t>，省增幅排名为</w:t>
      </w:r>
      <w:r w:rsidR="0066334D">
        <w:rPr>
          <w:rFonts w:ascii="Times New Roman" w:hAnsi="Times New Roman" w:cs="Times New Roman" w:hint="eastAsia"/>
          <w:sz w:val="32"/>
          <w:szCs w:val="32"/>
        </w:rPr>
        <w:t>21</w:t>
      </w:r>
      <w:r w:rsidR="0066334D">
        <w:rPr>
          <w:rFonts w:ascii="仿宋_GB2312" w:eastAsia="仿宋_GB2312" w:hint="eastAsia"/>
          <w:sz w:val="32"/>
          <w:szCs w:val="32"/>
        </w:rPr>
        <w:t>，市增幅排名第一。</w:t>
      </w:r>
    </w:p>
    <w:p w:rsidR="0066334D" w:rsidRDefault="00322A0C" w:rsidP="00322A0C">
      <w:pPr>
        <w:pStyle w:val="cjk"/>
        <w:spacing w:before="0" w:beforeAutospacing="0" w:after="0" w:line="590" w:lineRule="atLeast"/>
        <w:ind w:firstLine="641"/>
      </w:pPr>
      <w:r>
        <w:rPr>
          <w:rFonts w:ascii="楷体_GB2312" w:eastAsia="楷体_GB2312" w:hint="eastAsia"/>
          <w:b/>
          <w:bCs/>
          <w:sz w:val="32"/>
          <w:szCs w:val="32"/>
        </w:rPr>
        <w:t>八、</w:t>
      </w:r>
      <w:r w:rsidR="0066334D">
        <w:rPr>
          <w:rFonts w:ascii="楷体_GB2312" w:eastAsia="楷体_GB2312" w:hint="eastAsia"/>
          <w:b/>
          <w:bCs/>
          <w:sz w:val="32"/>
          <w:szCs w:val="32"/>
        </w:rPr>
        <w:t>社会专项服务提升新高度。</w:t>
      </w:r>
      <w:r w:rsidR="0066334D">
        <w:rPr>
          <w:rFonts w:ascii="仿宋_GB2312" w:eastAsia="仿宋_GB2312" w:hint="eastAsia"/>
          <w:b/>
          <w:bCs/>
          <w:sz w:val="32"/>
          <w:szCs w:val="32"/>
        </w:rPr>
        <w:t>一是</w:t>
      </w:r>
      <w:r w:rsidR="0066334D">
        <w:rPr>
          <w:rFonts w:ascii="仿宋_GB2312" w:eastAsia="仿宋_GB2312" w:hint="eastAsia"/>
          <w:sz w:val="32"/>
          <w:szCs w:val="32"/>
        </w:rPr>
        <w:t>政务服务方面，深化政务服务审批事项“放管服”工作，公开服务事项</w:t>
      </w:r>
      <w:r w:rsidR="0066334D">
        <w:rPr>
          <w:rFonts w:ascii="仿宋_GB2312" w:eastAsia="仿宋_GB2312" w:hAnsi="Calibri" w:hint="eastAsia"/>
          <w:sz w:val="32"/>
          <w:szCs w:val="32"/>
        </w:rPr>
        <w:t>70</w:t>
      </w:r>
      <w:r w:rsidR="0066334D">
        <w:rPr>
          <w:rFonts w:ascii="仿宋_GB2312" w:eastAsia="仿宋_GB2312" w:hint="eastAsia"/>
          <w:sz w:val="32"/>
          <w:szCs w:val="32"/>
        </w:rPr>
        <w:t>余项，窗口进驻行政审批事项</w:t>
      </w:r>
      <w:r w:rsidR="0066334D">
        <w:rPr>
          <w:rFonts w:ascii="仿宋_GB2312" w:eastAsia="仿宋_GB2312" w:hAnsi="Calibri" w:hint="eastAsia"/>
          <w:sz w:val="32"/>
          <w:szCs w:val="32"/>
        </w:rPr>
        <w:t>55</w:t>
      </w:r>
      <w:r w:rsidR="0066334D">
        <w:rPr>
          <w:rFonts w:ascii="仿宋_GB2312" w:eastAsia="仿宋_GB2312" w:hint="eastAsia"/>
          <w:sz w:val="32"/>
          <w:szCs w:val="32"/>
        </w:rPr>
        <w:t>项，下放乡镇行政审批和服务事项</w:t>
      </w:r>
      <w:r w:rsidR="0066334D">
        <w:rPr>
          <w:rFonts w:ascii="仿宋_GB2312" w:eastAsia="仿宋_GB2312" w:hAnsi="Calibri" w:hint="eastAsia"/>
          <w:sz w:val="32"/>
          <w:szCs w:val="32"/>
        </w:rPr>
        <w:t>18</w:t>
      </w:r>
      <w:r w:rsidR="0066334D">
        <w:rPr>
          <w:rFonts w:ascii="仿宋_GB2312" w:eastAsia="仿宋_GB2312" w:hint="eastAsia"/>
          <w:sz w:val="32"/>
          <w:szCs w:val="32"/>
        </w:rPr>
        <w:t>项。办理社会团体变更</w:t>
      </w:r>
      <w:r w:rsidR="0066334D">
        <w:rPr>
          <w:rFonts w:ascii="仿宋_GB2312" w:eastAsia="仿宋_GB2312" w:hAnsi="Calibri" w:hint="eastAsia"/>
          <w:sz w:val="32"/>
          <w:szCs w:val="32"/>
        </w:rPr>
        <w:t>50</w:t>
      </w:r>
      <w:r w:rsidR="0066334D">
        <w:rPr>
          <w:rFonts w:ascii="仿宋_GB2312" w:eastAsia="仿宋_GB2312" w:hint="eastAsia"/>
          <w:sz w:val="32"/>
          <w:szCs w:val="32"/>
        </w:rPr>
        <w:t>件，换证</w:t>
      </w:r>
      <w:r w:rsidR="0066334D">
        <w:rPr>
          <w:rFonts w:ascii="仿宋_GB2312" w:eastAsia="仿宋_GB2312" w:hAnsi="Calibri" w:hint="eastAsia"/>
          <w:sz w:val="32"/>
          <w:szCs w:val="32"/>
        </w:rPr>
        <w:t>100</w:t>
      </w:r>
      <w:r w:rsidR="0066334D">
        <w:rPr>
          <w:rFonts w:ascii="仿宋_GB2312" w:eastAsia="仿宋_GB2312" w:hint="eastAsia"/>
          <w:sz w:val="32"/>
          <w:szCs w:val="32"/>
        </w:rPr>
        <w:t>件。收养办理</w:t>
      </w:r>
      <w:r w:rsidR="0066334D">
        <w:rPr>
          <w:rFonts w:ascii="仿宋_GB2312" w:eastAsia="仿宋_GB2312" w:hAnsi="Calibri" w:hint="eastAsia"/>
          <w:sz w:val="32"/>
          <w:szCs w:val="32"/>
        </w:rPr>
        <w:t>5</w:t>
      </w:r>
      <w:r w:rsidR="0066334D">
        <w:rPr>
          <w:rFonts w:ascii="仿宋_GB2312" w:eastAsia="仿宋_GB2312" w:hint="eastAsia"/>
          <w:sz w:val="32"/>
          <w:szCs w:val="32"/>
        </w:rPr>
        <w:t>对。全年办理结婚登记</w:t>
      </w:r>
      <w:r w:rsidR="0066334D">
        <w:rPr>
          <w:rFonts w:ascii="仿宋_GB2312" w:eastAsia="仿宋_GB2312" w:hAnsi="Calibri" w:hint="eastAsia"/>
          <w:sz w:val="32"/>
          <w:szCs w:val="32"/>
        </w:rPr>
        <w:t>3042</w:t>
      </w:r>
      <w:r w:rsidR="0066334D">
        <w:rPr>
          <w:rFonts w:ascii="仿宋_GB2312" w:eastAsia="仿宋_GB2312" w:hint="eastAsia"/>
          <w:sz w:val="32"/>
          <w:szCs w:val="32"/>
        </w:rPr>
        <w:t>对，离婚登记</w:t>
      </w:r>
      <w:r w:rsidR="0066334D">
        <w:rPr>
          <w:rFonts w:ascii="仿宋_GB2312" w:eastAsia="仿宋_GB2312" w:hAnsi="Calibri" w:hint="eastAsia"/>
          <w:sz w:val="32"/>
          <w:szCs w:val="32"/>
        </w:rPr>
        <w:t>984</w:t>
      </w:r>
      <w:r w:rsidR="0066334D">
        <w:rPr>
          <w:rFonts w:ascii="仿宋_GB2312" w:eastAsia="仿宋_GB2312" w:hint="eastAsia"/>
          <w:sz w:val="32"/>
          <w:szCs w:val="32"/>
        </w:rPr>
        <w:t>对，补发结婚登记</w:t>
      </w:r>
      <w:r w:rsidR="0066334D">
        <w:rPr>
          <w:rFonts w:ascii="仿宋_GB2312" w:eastAsia="仿宋_GB2312" w:hAnsi="Calibri" w:hint="eastAsia"/>
          <w:sz w:val="32"/>
          <w:szCs w:val="32"/>
        </w:rPr>
        <w:t>383</w:t>
      </w:r>
      <w:r w:rsidR="0066334D">
        <w:rPr>
          <w:rFonts w:ascii="仿宋_GB2312" w:eastAsia="仿宋_GB2312" w:hint="eastAsia"/>
          <w:sz w:val="32"/>
          <w:szCs w:val="32"/>
        </w:rPr>
        <w:t>对，补发离婚登记</w:t>
      </w:r>
      <w:r w:rsidR="0066334D">
        <w:rPr>
          <w:rFonts w:ascii="仿宋_GB2312" w:eastAsia="仿宋_GB2312" w:hAnsi="Calibri" w:hint="eastAsia"/>
          <w:sz w:val="32"/>
          <w:szCs w:val="32"/>
        </w:rPr>
        <w:t>79</w:t>
      </w:r>
      <w:r w:rsidR="0066334D">
        <w:rPr>
          <w:rFonts w:ascii="仿宋_GB2312" w:eastAsia="仿宋_GB2312" w:hint="eastAsia"/>
          <w:sz w:val="32"/>
          <w:szCs w:val="32"/>
        </w:rPr>
        <w:t>对，登记合格率</w:t>
      </w:r>
      <w:r w:rsidR="0066334D">
        <w:rPr>
          <w:rFonts w:ascii="仿宋_GB2312" w:eastAsia="仿宋_GB2312" w:hAnsi="Calibri" w:hint="eastAsia"/>
          <w:sz w:val="32"/>
          <w:szCs w:val="32"/>
        </w:rPr>
        <w:t>100%</w:t>
      </w:r>
      <w:r w:rsidR="0066334D">
        <w:rPr>
          <w:rFonts w:ascii="仿宋_GB2312" w:eastAsia="仿宋_GB2312" w:hint="eastAsia"/>
          <w:sz w:val="32"/>
          <w:szCs w:val="32"/>
        </w:rPr>
        <w:t>，查询及调取婚姻档案</w:t>
      </w:r>
      <w:r w:rsidR="0066334D">
        <w:rPr>
          <w:rFonts w:ascii="仿宋_GB2312" w:eastAsia="仿宋_GB2312" w:hAnsi="Calibri" w:hint="eastAsia"/>
          <w:sz w:val="32"/>
          <w:szCs w:val="32"/>
        </w:rPr>
        <w:t>1000</w:t>
      </w:r>
      <w:r w:rsidR="0066334D">
        <w:rPr>
          <w:rFonts w:ascii="仿宋_GB2312" w:eastAsia="仿宋_GB2312" w:hint="eastAsia"/>
          <w:sz w:val="32"/>
          <w:szCs w:val="32"/>
        </w:rPr>
        <w:t>余份，婚姻登记服务水平普遍得到提升。婚姻登记窗口婚调文明实践志愿工作典型经验，荣</w:t>
      </w:r>
      <w:r w:rsidR="0066334D">
        <w:rPr>
          <w:rFonts w:ascii="仿宋_GB2312" w:eastAsia="仿宋_GB2312" w:hint="eastAsia"/>
          <w:sz w:val="32"/>
          <w:szCs w:val="32"/>
        </w:rPr>
        <w:lastRenderedPageBreak/>
        <w:t>登</w:t>
      </w:r>
      <w:r w:rsidR="0066334D">
        <w:rPr>
          <w:rFonts w:ascii="仿宋_GB2312" w:eastAsia="仿宋_GB2312" w:hAnsi="Calibri" w:hint="eastAsia"/>
          <w:sz w:val="32"/>
          <w:szCs w:val="32"/>
        </w:rPr>
        <w:t>CCTV12</w:t>
      </w:r>
      <w:r w:rsidR="0066334D">
        <w:rPr>
          <w:rFonts w:ascii="仿宋_GB2312" w:eastAsia="仿宋_GB2312" w:hint="eastAsia"/>
          <w:sz w:val="32"/>
          <w:szCs w:val="32"/>
        </w:rPr>
        <w:t>《小区大事》栏目。</w:t>
      </w:r>
      <w:r w:rsidR="0066334D">
        <w:rPr>
          <w:rFonts w:ascii="仿宋_GB2312" w:eastAsia="仿宋_GB2312" w:hint="eastAsia"/>
          <w:b/>
          <w:bCs/>
          <w:sz w:val="32"/>
          <w:szCs w:val="32"/>
        </w:rPr>
        <w:t>二是</w:t>
      </w:r>
      <w:r w:rsidR="0066334D">
        <w:rPr>
          <w:rFonts w:ascii="仿宋_GB2312" w:eastAsia="仿宋_GB2312" w:hint="eastAsia"/>
          <w:sz w:val="32"/>
          <w:szCs w:val="32"/>
        </w:rPr>
        <w:t>流浪乞讨救助方面，开展“夏季送清凉”“寒冬送温暖”专项行动，严格实行“先救治、再甄别、后救助”的原则，全年救助流浪乞讨人员</w:t>
      </w:r>
      <w:r w:rsidR="0066334D">
        <w:rPr>
          <w:rFonts w:ascii="Times New Roman" w:hAnsi="Times New Roman" w:cs="Times New Roman" w:hint="eastAsia"/>
          <w:sz w:val="32"/>
          <w:szCs w:val="32"/>
        </w:rPr>
        <w:t>258</w:t>
      </w:r>
      <w:r w:rsidR="0066334D">
        <w:rPr>
          <w:rFonts w:ascii="仿宋_GB2312" w:eastAsia="仿宋_GB2312" w:hint="eastAsia"/>
          <w:sz w:val="32"/>
          <w:szCs w:val="32"/>
        </w:rPr>
        <w:t>人。开展“科技赋能筑大爱，温情救助守初心”为主题的救助管理机构“开放日”活动，广泛听取民意，增进沟通了解，进一步把救助惠民政策落到实处，进一步提高救助管理工作水平。</w:t>
      </w:r>
      <w:r w:rsidR="0066334D">
        <w:rPr>
          <w:rFonts w:ascii="仿宋_GB2312" w:eastAsia="仿宋_GB2312" w:hint="eastAsia"/>
          <w:b/>
          <w:bCs/>
          <w:sz w:val="32"/>
          <w:szCs w:val="32"/>
        </w:rPr>
        <w:t>三是</w:t>
      </w:r>
      <w:r w:rsidR="0066334D">
        <w:rPr>
          <w:rFonts w:ascii="仿宋_GB2312" w:eastAsia="仿宋_GB2312" w:hint="eastAsia"/>
          <w:sz w:val="32"/>
          <w:szCs w:val="32"/>
        </w:rPr>
        <w:t>殡仪服务方面，县殡仪馆火化遗体</w:t>
      </w:r>
      <w:r w:rsidR="0066334D">
        <w:rPr>
          <w:rFonts w:ascii="Times New Roman" w:hAnsi="Times New Roman" w:cs="Times New Roman" w:hint="eastAsia"/>
          <w:sz w:val="32"/>
          <w:szCs w:val="32"/>
        </w:rPr>
        <w:t>664</w:t>
      </w:r>
      <w:r w:rsidR="0066334D">
        <w:rPr>
          <w:rFonts w:ascii="仿宋_GB2312" w:eastAsia="仿宋_GB2312" w:hint="eastAsia"/>
          <w:sz w:val="32"/>
          <w:szCs w:val="32"/>
        </w:rPr>
        <w:t>具，悼念厅承办悼念活动</w:t>
      </w:r>
      <w:r w:rsidR="0066334D">
        <w:rPr>
          <w:rFonts w:ascii="Times New Roman" w:hAnsi="Times New Roman" w:cs="Times New Roman" w:hint="eastAsia"/>
          <w:sz w:val="32"/>
          <w:szCs w:val="32"/>
        </w:rPr>
        <w:t>385</w:t>
      </w:r>
      <w:r w:rsidR="0066334D">
        <w:rPr>
          <w:rFonts w:ascii="仿宋_GB2312" w:eastAsia="仿宋_GB2312" w:hint="eastAsia"/>
          <w:sz w:val="32"/>
          <w:szCs w:val="32"/>
        </w:rPr>
        <w:t>场，接运遗体</w:t>
      </w:r>
      <w:r w:rsidR="0066334D">
        <w:rPr>
          <w:rFonts w:ascii="Times New Roman" w:hAnsi="Times New Roman" w:cs="Times New Roman" w:hint="eastAsia"/>
          <w:sz w:val="32"/>
          <w:szCs w:val="32"/>
        </w:rPr>
        <w:t>280</w:t>
      </w:r>
      <w:r w:rsidR="0066334D">
        <w:rPr>
          <w:rFonts w:ascii="仿宋_GB2312" w:eastAsia="仿宋_GB2312" w:hint="eastAsia"/>
          <w:sz w:val="32"/>
          <w:szCs w:val="32"/>
        </w:rPr>
        <w:t>次，公墓销售</w:t>
      </w:r>
      <w:r w:rsidR="0066334D">
        <w:rPr>
          <w:rFonts w:ascii="Times New Roman" w:hAnsi="Times New Roman" w:cs="Times New Roman" w:hint="eastAsia"/>
          <w:sz w:val="32"/>
          <w:szCs w:val="32"/>
        </w:rPr>
        <w:t>40</w:t>
      </w:r>
      <w:r w:rsidR="0066334D">
        <w:rPr>
          <w:rFonts w:ascii="仿宋_GB2312" w:eastAsia="仿宋_GB2312" w:hint="eastAsia"/>
          <w:sz w:val="32"/>
          <w:szCs w:val="32"/>
        </w:rPr>
        <w:t>穴，全年共收入</w:t>
      </w:r>
      <w:r w:rsidR="0066334D">
        <w:rPr>
          <w:rFonts w:ascii="Times New Roman" w:hAnsi="Times New Roman" w:cs="Times New Roman" w:hint="eastAsia"/>
          <w:sz w:val="32"/>
          <w:szCs w:val="32"/>
        </w:rPr>
        <w:t>198</w:t>
      </w:r>
    </w:p>
    <w:p w:rsidR="00CF028D" w:rsidRPr="005036E9" w:rsidRDefault="0019298E" w:rsidP="00A269D5">
      <w:pPr>
        <w:spacing w:line="590" w:lineRule="exact"/>
        <w:ind w:firstLineChars="200" w:firstLine="643"/>
        <w:rPr>
          <w:rFonts w:ascii="仿宋_GB2312" w:eastAsia="仿宋_GB2312" w:hAnsi="仿宋_GB2312" w:cs="仿宋_GB2312"/>
          <w:b/>
          <w:sz w:val="32"/>
          <w:szCs w:val="32"/>
          <w:lang w:eastAsia="zh-CN"/>
        </w:rPr>
      </w:pPr>
      <w:r w:rsidRPr="005036E9">
        <w:rPr>
          <w:rFonts w:ascii="仿宋_GB2312" w:eastAsia="仿宋_GB2312" w:hAnsi="仿宋_GB2312" w:cs="仿宋_GB2312" w:hint="eastAsia"/>
          <w:b/>
          <w:sz w:val="32"/>
          <w:szCs w:val="32"/>
          <w:lang w:eastAsia="zh-CN"/>
        </w:rPr>
        <w:t>（三）</w:t>
      </w:r>
      <w:r w:rsidR="00CF028D" w:rsidRPr="005036E9">
        <w:rPr>
          <w:rFonts w:ascii="仿宋_GB2312" w:eastAsia="仿宋_GB2312" w:hAnsi="仿宋_GB2312" w:cs="仿宋_GB2312" w:hint="eastAsia"/>
          <w:b/>
          <w:sz w:val="32"/>
          <w:szCs w:val="32"/>
          <w:lang w:eastAsia="zh-CN"/>
        </w:rPr>
        <w:t>社会公众满意度评价</w:t>
      </w:r>
    </w:p>
    <w:p w:rsidR="00CF028D" w:rsidRPr="00F91EDE" w:rsidRDefault="00A269D5" w:rsidP="007F372C">
      <w:pPr>
        <w:spacing w:line="590" w:lineRule="exact"/>
        <w:ind w:firstLine="720"/>
        <w:rPr>
          <w:rFonts w:ascii="仿宋_GB2312" w:eastAsia="仿宋_GB2312" w:hAnsi="仿宋_GB2312" w:cs="仿宋_GB2312"/>
          <w:sz w:val="32"/>
          <w:szCs w:val="32"/>
          <w:lang w:eastAsia="zh-CN"/>
        </w:rPr>
      </w:pPr>
      <w:r>
        <w:rPr>
          <w:rFonts w:ascii="仿宋_GB2312" w:eastAsia="仿宋_GB2312" w:hAnsi="仿宋_GB2312" w:cs="仿宋_GB2312" w:hint="eastAsia"/>
          <w:sz w:val="32"/>
          <w:szCs w:val="32"/>
          <w:lang w:eastAsia="zh-CN"/>
        </w:rPr>
        <w:t>20</w:t>
      </w:r>
      <w:r w:rsidR="003B66E5">
        <w:rPr>
          <w:rFonts w:ascii="仿宋_GB2312" w:eastAsia="仿宋_GB2312" w:hAnsi="仿宋_GB2312" w:cs="仿宋_GB2312" w:hint="eastAsia"/>
          <w:sz w:val="32"/>
          <w:szCs w:val="32"/>
          <w:lang w:eastAsia="zh-CN"/>
        </w:rPr>
        <w:t>2</w:t>
      </w:r>
      <w:r w:rsidR="00322A0C">
        <w:rPr>
          <w:rFonts w:ascii="仿宋_GB2312" w:eastAsia="仿宋_GB2312" w:hAnsi="仿宋_GB2312" w:cs="仿宋_GB2312" w:hint="eastAsia"/>
          <w:sz w:val="32"/>
          <w:szCs w:val="32"/>
          <w:lang w:eastAsia="zh-CN"/>
        </w:rPr>
        <w:t>3</w:t>
      </w:r>
      <w:r w:rsidR="00CF028D" w:rsidRPr="00F91EDE">
        <w:rPr>
          <w:rFonts w:ascii="仿宋_GB2312" w:eastAsia="仿宋_GB2312" w:hAnsi="仿宋_GB2312" w:cs="仿宋_GB2312" w:hint="eastAsia"/>
          <w:sz w:val="32"/>
          <w:szCs w:val="32"/>
          <w:lang w:eastAsia="zh-CN"/>
        </w:rPr>
        <w:t>年，</w:t>
      </w:r>
      <w:r w:rsidR="007F372C" w:rsidRPr="00F91EDE">
        <w:rPr>
          <w:rFonts w:ascii="仿宋_GB2312" w:eastAsia="仿宋_GB2312" w:hAnsi="仿宋_GB2312" w:cs="仿宋_GB2312" w:hint="eastAsia"/>
          <w:sz w:val="32"/>
          <w:szCs w:val="32"/>
          <w:lang w:eastAsia="zh-CN"/>
        </w:rPr>
        <w:t>全局干</w:t>
      </w:r>
      <w:r w:rsidR="0050511B">
        <w:rPr>
          <w:rFonts w:ascii="仿宋_GB2312" w:eastAsia="仿宋_GB2312" w:hAnsi="仿宋_GB2312" w:cs="仿宋_GB2312" w:hint="eastAsia"/>
          <w:sz w:val="32"/>
          <w:szCs w:val="32"/>
          <w:lang w:eastAsia="zh-CN"/>
        </w:rPr>
        <w:t>部</w:t>
      </w:r>
      <w:r w:rsidR="007F372C" w:rsidRPr="00F91EDE">
        <w:rPr>
          <w:rFonts w:ascii="仿宋_GB2312" w:eastAsia="仿宋_GB2312" w:hAnsi="仿宋_GB2312" w:cs="仿宋_GB2312" w:hint="eastAsia"/>
          <w:sz w:val="32"/>
          <w:szCs w:val="32"/>
          <w:lang w:eastAsia="zh-CN"/>
        </w:rPr>
        <w:t>职工在局党组的正确领导下，认真贯彻落实县委县政府决策部署，勤奋工作，创先争优，在省市民政工作中多项工作被评为先进。通过群众测评，</w:t>
      </w:r>
      <w:r w:rsidR="00CF028D" w:rsidRPr="00F91EDE">
        <w:rPr>
          <w:rFonts w:ascii="仿宋_GB2312" w:eastAsia="仿宋_GB2312" w:hAnsi="仿宋_GB2312" w:cs="仿宋_GB2312" w:hint="eastAsia"/>
          <w:sz w:val="32"/>
          <w:szCs w:val="32"/>
          <w:lang w:eastAsia="zh-CN"/>
        </w:rPr>
        <w:t>民政公众服务对象满意度指标达98%以上。</w:t>
      </w:r>
    </w:p>
    <w:p w:rsidR="0019298E" w:rsidRPr="005036E9" w:rsidRDefault="00F051E0" w:rsidP="0019298E">
      <w:pPr>
        <w:pStyle w:val="a3"/>
        <w:numPr>
          <w:ilvl w:val="0"/>
          <w:numId w:val="1"/>
        </w:numPr>
        <w:spacing w:line="590" w:lineRule="exact"/>
        <w:rPr>
          <w:rFonts w:ascii="仿宋_GB2312" w:eastAsia="仿宋_GB2312" w:hAnsi="仿宋_GB2312" w:cs="仿宋_GB2312"/>
          <w:b/>
          <w:sz w:val="32"/>
          <w:szCs w:val="32"/>
          <w:lang w:eastAsia="zh-CN"/>
        </w:rPr>
      </w:pPr>
      <w:r w:rsidRPr="005036E9">
        <w:rPr>
          <w:rFonts w:ascii="仿宋_GB2312" w:eastAsia="仿宋_GB2312" w:hAnsi="仿宋_GB2312" w:cs="仿宋_GB2312" w:hint="eastAsia"/>
          <w:b/>
          <w:sz w:val="32"/>
          <w:szCs w:val="32"/>
          <w:lang w:eastAsia="zh-CN"/>
        </w:rPr>
        <w:t>绩效评价工作开展情况</w:t>
      </w:r>
    </w:p>
    <w:p w:rsidR="008549DF" w:rsidRPr="005036E9" w:rsidRDefault="0019298E" w:rsidP="0019298E">
      <w:pPr>
        <w:spacing w:line="590" w:lineRule="exact"/>
        <w:ind w:left="720"/>
        <w:rPr>
          <w:rFonts w:ascii="仿宋_GB2312" w:eastAsia="仿宋_GB2312" w:hAnsi="仿宋_GB2312" w:cs="仿宋_GB2312"/>
          <w:b/>
          <w:sz w:val="32"/>
          <w:szCs w:val="32"/>
          <w:lang w:eastAsia="zh-CN"/>
        </w:rPr>
      </w:pPr>
      <w:r w:rsidRPr="005036E9">
        <w:rPr>
          <w:rFonts w:ascii="仿宋_GB2312" w:eastAsia="仿宋_GB2312" w:hAnsi="仿宋_GB2312" w:cs="仿宋_GB2312" w:hint="eastAsia"/>
          <w:b/>
          <w:sz w:val="32"/>
          <w:szCs w:val="32"/>
          <w:lang w:eastAsia="zh-CN"/>
        </w:rPr>
        <w:t>（一）</w:t>
      </w:r>
      <w:r w:rsidR="008549DF" w:rsidRPr="005036E9">
        <w:rPr>
          <w:rFonts w:ascii="仿宋_GB2312" w:eastAsia="仿宋_GB2312" w:hAnsi="仿宋_GB2312" w:cs="仿宋_GB2312" w:hint="eastAsia"/>
          <w:b/>
          <w:sz w:val="32"/>
          <w:szCs w:val="32"/>
          <w:lang w:eastAsia="zh-CN"/>
        </w:rPr>
        <w:t>绩效评价目的</w:t>
      </w:r>
    </w:p>
    <w:p w:rsidR="005C4C04" w:rsidRPr="00F91EDE" w:rsidRDefault="00F051E0" w:rsidP="00F91EDE">
      <w:pPr>
        <w:spacing w:line="590" w:lineRule="exact"/>
        <w:ind w:firstLineChars="200" w:firstLine="640"/>
        <w:rPr>
          <w:rFonts w:ascii="仿宋_GB2312" w:eastAsia="仿宋_GB2312" w:hAnsi="仿宋_GB2312" w:cs="仿宋_GB2312"/>
          <w:sz w:val="32"/>
          <w:szCs w:val="32"/>
          <w:lang w:eastAsia="zh-CN"/>
        </w:rPr>
      </w:pPr>
      <w:r w:rsidRPr="00F91EDE">
        <w:rPr>
          <w:rFonts w:ascii="仿宋_GB2312" w:eastAsia="仿宋_GB2312" w:hAnsi="仿宋_GB2312" w:cs="仿宋_GB2312" w:hint="eastAsia"/>
          <w:sz w:val="32"/>
          <w:szCs w:val="32"/>
          <w:lang w:eastAsia="zh-CN"/>
        </w:rPr>
        <w:t>绩效评价的目的</w:t>
      </w:r>
      <w:r w:rsidR="00120C65">
        <w:rPr>
          <w:rFonts w:ascii="仿宋_GB2312" w:eastAsia="仿宋_GB2312" w:hAnsi="仿宋_GB2312" w:cs="仿宋_GB2312" w:hint="eastAsia"/>
          <w:sz w:val="32"/>
          <w:szCs w:val="32"/>
          <w:lang w:eastAsia="zh-CN"/>
        </w:rPr>
        <w:t>是</w:t>
      </w:r>
      <w:r w:rsidRPr="00F91EDE">
        <w:rPr>
          <w:rFonts w:ascii="仿宋_GB2312" w:eastAsia="仿宋_GB2312" w:hAnsi="仿宋_GB2312" w:cs="仿宋_GB2312" w:hint="eastAsia"/>
          <w:sz w:val="32"/>
          <w:szCs w:val="32"/>
          <w:lang w:eastAsia="zh-CN"/>
        </w:rPr>
        <w:t>为了全面分析和综合评价我局本级财政预算资金的使用管理情况，在于促进部门高效履职。同时，了解</w:t>
      </w:r>
      <w:r w:rsidR="00A269D5">
        <w:rPr>
          <w:rFonts w:ascii="仿宋_GB2312" w:eastAsia="仿宋_GB2312" w:hAnsi="仿宋_GB2312" w:cs="仿宋_GB2312" w:hint="eastAsia"/>
          <w:sz w:val="32"/>
          <w:szCs w:val="32"/>
          <w:lang w:eastAsia="zh-CN"/>
        </w:rPr>
        <w:t>202</w:t>
      </w:r>
      <w:r w:rsidR="00322A0C">
        <w:rPr>
          <w:rFonts w:ascii="仿宋_GB2312" w:eastAsia="仿宋_GB2312" w:hAnsi="仿宋_GB2312" w:cs="仿宋_GB2312" w:hint="eastAsia"/>
          <w:sz w:val="32"/>
          <w:szCs w:val="32"/>
          <w:lang w:eastAsia="zh-CN"/>
        </w:rPr>
        <w:t>3</w:t>
      </w:r>
      <w:r w:rsidRPr="00F91EDE">
        <w:rPr>
          <w:rFonts w:ascii="仿宋_GB2312" w:eastAsia="仿宋_GB2312" w:hAnsi="仿宋_GB2312" w:cs="仿宋_GB2312" w:hint="eastAsia"/>
          <w:sz w:val="32"/>
          <w:szCs w:val="32"/>
          <w:lang w:eastAsia="zh-CN"/>
        </w:rPr>
        <w:t>年度我局部门整体支出资金的使用情况、管理情况、完成情况、资金使用效益情况，及时总结经验，分析存在的问题，采取切实有效的措施进一步改进和加强</w:t>
      </w:r>
      <w:r w:rsidR="008549DF" w:rsidRPr="00F91EDE">
        <w:rPr>
          <w:rFonts w:ascii="仿宋_GB2312" w:eastAsia="仿宋_GB2312" w:hAnsi="仿宋_GB2312" w:cs="仿宋_GB2312" w:hint="eastAsia"/>
          <w:sz w:val="32"/>
          <w:szCs w:val="32"/>
          <w:lang w:eastAsia="zh-CN"/>
        </w:rPr>
        <w:t>财政支出项目管理，切实提高财政资金使用效益。强化预算支出</w:t>
      </w:r>
      <w:r w:rsidR="008549DF" w:rsidRPr="00F91EDE">
        <w:rPr>
          <w:rFonts w:ascii="仿宋_GB2312" w:eastAsia="仿宋_GB2312" w:hAnsi="仿宋_GB2312" w:cs="仿宋_GB2312" w:hint="eastAsia"/>
          <w:sz w:val="32"/>
          <w:szCs w:val="32"/>
          <w:lang w:eastAsia="zh-CN"/>
        </w:rPr>
        <w:lastRenderedPageBreak/>
        <w:t>的责任和效率，为上级部门决策和下年度资金安排提供参考依据。</w:t>
      </w:r>
    </w:p>
    <w:p w:rsidR="00B4570C" w:rsidRPr="005036E9" w:rsidRDefault="00D3548F" w:rsidP="00D3548F">
      <w:pPr>
        <w:spacing w:line="590" w:lineRule="exact"/>
        <w:ind w:left="640"/>
        <w:rPr>
          <w:rFonts w:ascii="仿宋_GB2312" w:eastAsia="仿宋_GB2312" w:hAnsi="仿宋_GB2312" w:cs="仿宋_GB2312"/>
          <w:b/>
          <w:sz w:val="32"/>
          <w:szCs w:val="32"/>
          <w:lang w:eastAsia="zh-CN"/>
        </w:rPr>
      </w:pPr>
      <w:r w:rsidRPr="005036E9">
        <w:rPr>
          <w:rFonts w:ascii="仿宋_GB2312" w:eastAsia="仿宋_GB2312" w:hAnsi="仿宋_GB2312" w:cs="仿宋_GB2312" w:hint="eastAsia"/>
          <w:b/>
          <w:sz w:val="32"/>
          <w:szCs w:val="32"/>
          <w:lang w:eastAsia="zh-CN"/>
        </w:rPr>
        <w:t>（二）</w:t>
      </w:r>
      <w:r w:rsidR="008549DF" w:rsidRPr="005036E9">
        <w:rPr>
          <w:rFonts w:ascii="仿宋_GB2312" w:eastAsia="仿宋_GB2312" w:hAnsi="仿宋_GB2312" w:cs="仿宋_GB2312" w:hint="eastAsia"/>
          <w:b/>
          <w:sz w:val="32"/>
          <w:szCs w:val="32"/>
          <w:lang w:eastAsia="zh-CN"/>
        </w:rPr>
        <w:t>绩效评价依据</w:t>
      </w:r>
    </w:p>
    <w:p w:rsidR="00B4570C" w:rsidRDefault="00B4570C" w:rsidP="00B4570C">
      <w:pPr>
        <w:spacing w:line="590" w:lineRule="exact"/>
        <w:ind w:left="640"/>
        <w:rPr>
          <w:rFonts w:ascii="仿宋_GB2312" w:eastAsia="仿宋_GB2312" w:hAnsi="仿宋_GB2312" w:cs="仿宋_GB2312"/>
          <w:sz w:val="32"/>
          <w:szCs w:val="32"/>
          <w:lang w:eastAsia="zh-CN"/>
        </w:rPr>
      </w:pPr>
      <w:r>
        <w:rPr>
          <w:rFonts w:ascii="仿宋_GB2312" w:eastAsia="仿宋_GB2312" w:hAnsi="仿宋_GB2312" w:cs="仿宋_GB2312" w:hint="eastAsia"/>
          <w:sz w:val="32"/>
          <w:szCs w:val="32"/>
          <w:lang w:eastAsia="zh-CN"/>
        </w:rPr>
        <w:t>1、</w:t>
      </w:r>
      <w:r w:rsidR="00057679" w:rsidRPr="00057679">
        <w:rPr>
          <w:rFonts w:ascii="仿宋_GB2312" w:eastAsia="仿宋_GB2312" w:hAnsi="仿宋_GB2312" w:cs="仿宋_GB2312"/>
          <w:sz w:val="32"/>
          <w:szCs w:val="32"/>
          <w:lang w:eastAsia="zh-CN"/>
        </w:rPr>
        <w:t>《</w:t>
      </w:r>
      <w:r w:rsidR="00057679" w:rsidRPr="00057679">
        <w:rPr>
          <w:rFonts w:ascii="仿宋_GB2312" w:eastAsia="仿宋_GB2312" w:hAnsi="仿宋_GB2312" w:cs="仿宋_GB2312" w:hint="eastAsia"/>
          <w:sz w:val="32"/>
          <w:szCs w:val="32"/>
          <w:lang w:eastAsia="zh-CN"/>
        </w:rPr>
        <w:t>中华人民共和国</w:t>
      </w:r>
      <w:r w:rsidR="00057679" w:rsidRPr="00057679">
        <w:rPr>
          <w:rFonts w:ascii="仿宋_GB2312" w:eastAsia="仿宋_GB2312" w:hAnsi="仿宋_GB2312" w:cs="仿宋_GB2312"/>
          <w:sz w:val="32"/>
          <w:szCs w:val="32"/>
          <w:lang w:eastAsia="zh-CN"/>
        </w:rPr>
        <w:t>预算法》</w:t>
      </w:r>
    </w:p>
    <w:p w:rsidR="00B4570C" w:rsidRDefault="00B4570C" w:rsidP="005A4108">
      <w:pPr>
        <w:spacing w:line="590" w:lineRule="exact"/>
        <w:ind w:leftChars="2" w:left="5" w:firstLineChars="200" w:firstLine="640"/>
        <w:rPr>
          <w:rFonts w:ascii="仿宋_GB2312" w:eastAsia="仿宋_GB2312" w:hAnsi="仿宋_GB2312" w:cs="仿宋_GB2312"/>
          <w:sz w:val="32"/>
          <w:szCs w:val="32"/>
          <w:lang w:eastAsia="zh-CN"/>
        </w:rPr>
      </w:pPr>
      <w:r>
        <w:rPr>
          <w:rFonts w:ascii="仿宋_GB2312" w:eastAsia="仿宋_GB2312" w:hAnsi="仿宋_GB2312" w:cs="仿宋_GB2312" w:hint="eastAsia"/>
          <w:sz w:val="32"/>
          <w:szCs w:val="32"/>
          <w:lang w:eastAsia="zh-CN"/>
        </w:rPr>
        <w:t>2、</w:t>
      </w:r>
      <w:r w:rsidR="00057679" w:rsidRPr="00057679">
        <w:rPr>
          <w:rFonts w:ascii="仿宋_GB2312" w:eastAsia="仿宋_GB2312" w:hAnsi="仿宋_GB2312" w:cs="仿宋_GB2312"/>
          <w:sz w:val="32"/>
          <w:szCs w:val="32"/>
          <w:lang w:eastAsia="zh-CN"/>
        </w:rPr>
        <w:t>《财政支出绩效评价管理暂行办法》</w:t>
      </w:r>
      <w:r w:rsidR="00057679" w:rsidRPr="00057679">
        <w:rPr>
          <w:rFonts w:ascii="仿宋_GB2312" w:eastAsia="仿宋_GB2312" w:hAnsi="仿宋_GB2312" w:cs="仿宋_GB2312" w:hint="eastAsia"/>
          <w:sz w:val="32"/>
          <w:szCs w:val="32"/>
          <w:lang w:eastAsia="zh-CN"/>
        </w:rPr>
        <w:t>（</w:t>
      </w:r>
      <w:r w:rsidR="00057679" w:rsidRPr="00057679">
        <w:rPr>
          <w:rFonts w:ascii="仿宋_GB2312" w:eastAsia="仿宋_GB2312" w:hAnsi="仿宋_GB2312" w:cs="仿宋_GB2312"/>
          <w:sz w:val="32"/>
          <w:szCs w:val="32"/>
          <w:lang w:eastAsia="zh-CN"/>
        </w:rPr>
        <w:t>财预〔2011〕285号</w:t>
      </w:r>
      <w:r w:rsidR="00057679" w:rsidRPr="00057679">
        <w:rPr>
          <w:rFonts w:ascii="仿宋_GB2312" w:eastAsia="仿宋_GB2312" w:hAnsi="仿宋_GB2312" w:cs="仿宋_GB2312" w:hint="eastAsia"/>
          <w:sz w:val="32"/>
          <w:szCs w:val="32"/>
          <w:lang w:eastAsia="zh-CN"/>
        </w:rPr>
        <w:t>）</w:t>
      </w:r>
    </w:p>
    <w:p w:rsidR="00B4570C" w:rsidRDefault="00B4570C" w:rsidP="00057679">
      <w:pPr>
        <w:spacing w:line="594" w:lineRule="exact"/>
        <w:ind w:firstLineChars="200" w:firstLine="640"/>
        <w:rPr>
          <w:rFonts w:ascii="仿宋_GB2312" w:eastAsia="仿宋_GB2312" w:hAnsi="仿宋_GB2312" w:cs="仿宋_GB2312"/>
          <w:sz w:val="32"/>
          <w:szCs w:val="32"/>
          <w:lang w:eastAsia="zh-CN"/>
        </w:rPr>
      </w:pPr>
      <w:r>
        <w:rPr>
          <w:rFonts w:ascii="仿宋_GB2312" w:eastAsia="仿宋_GB2312" w:hAnsi="仿宋_GB2312" w:cs="仿宋_GB2312" w:hint="eastAsia"/>
          <w:sz w:val="32"/>
          <w:szCs w:val="32"/>
          <w:lang w:eastAsia="zh-CN"/>
        </w:rPr>
        <w:t>3、</w:t>
      </w:r>
      <w:r w:rsidR="00057679" w:rsidRPr="00057679">
        <w:rPr>
          <w:rFonts w:ascii="仿宋_GB2312" w:eastAsia="仿宋_GB2312" w:hAnsi="仿宋_GB2312" w:cs="仿宋_GB2312"/>
          <w:sz w:val="32"/>
          <w:szCs w:val="32"/>
          <w:lang w:eastAsia="zh-CN"/>
        </w:rPr>
        <w:t>《</w:t>
      </w:r>
      <w:r w:rsidR="00057679" w:rsidRPr="00057679">
        <w:rPr>
          <w:rFonts w:ascii="仿宋_GB2312" w:eastAsia="仿宋_GB2312" w:hAnsi="仿宋_GB2312" w:cs="仿宋_GB2312" w:hint="eastAsia"/>
          <w:sz w:val="32"/>
          <w:szCs w:val="32"/>
          <w:lang w:eastAsia="zh-CN"/>
        </w:rPr>
        <w:t>中共湖南省委办公厅 湖南省人民政府办公厅关于全面实施预算绩效管理的实施意见</w:t>
      </w:r>
      <w:r w:rsidR="00057679" w:rsidRPr="00057679">
        <w:rPr>
          <w:rFonts w:ascii="仿宋_GB2312" w:eastAsia="仿宋_GB2312" w:hAnsi="仿宋_GB2312" w:cs="仿宋_GB2312"/>
          <w:sz w:val="32"/>
          <w:szCs w:val="32"/>
          <w:lang w:eastAsia="zh-CN"/>
        </w:rPr>
        <w:t>》</w:t>
      </w:r>
      <w:r w:rsidR="00057679" w:rsidRPr="00057679">
        <w:rPr>
          <w:rFonts w:ascii="仿宋_GB2312" w:eastAsia="仿宋_GB2312" w:hAnsi="仿宋_GB2312" w:cs="仿宋_GB2312" w:hint="eastAsia"/>
          <w:sz w:val="32"/>
          <w:szCs w:val="32"/>
          <w:lang w:eastAsia="zh-CN"/>
        </w:rPr>
        <w:t>（</w:t>
      </w:r>
      <w:r w:rsidR="00057679" w:rsidRPr="00057679">
        <w:rPr>
          <w:rFonts w:ascii="仿宋_GB2312" w:eastAsia="仿宋_GB2312" w:hAnsi="仿宋_GB2312" w:cs="仿宋_GB2312"/>
          <w:sz w:val="32"/>
          <w:szCs w:val="32"/>
          <w:lang w:eastAsia="zh-CN"/>
        </w:rPr>
        <w:t>湘</w:t>
      </w:r>
      <w:r w:rsidR="00057679" w:rsidRPr="00057679">
        <w:rPr>
          <w:rFonts w:ascii="仿宋_GB2312" w:eastAsia="仿宋_GB2312" w:hAnsi="仿宋_GB2312" w:cs="仿宋_GB2312" w:hint="eastAsia"/>
          <w:sz w:val="32"/>
          <w:szCs w:val="32"/>
          <w:lang w:eastAsia="zh-CN"/>
        </w:rPr>
        <w:t>办</w:t>
      </w:r>
      <w:r w:rsidR="00057679" w:rsidRPr="00057679">
        <w:rPr>
          <w:rFonts w:ascii="仿宋_GB2312" w:eastAsia="仿宋_GB2312" w:hAnsi="仿宋_GB2312" w:cs="仿宋_GB2312"/>
          <w:sz w:val="32"/>
          <w:szCs w:val="32"/>
          <w:lang w:eastAsia="zh-CN"/>
        </w:rPr>
        <w:t>发〔201</w:t>
      </w:r>
      <w:r w:rsidR="00057679" w:rsidRPr="00057679">
        <w:rPr>
          <w:rFonts w:ascii="仿宋_GB2312" w:eastAsia="仿宋_GB2312" w:hAnsi="仿宋_GB2312" w:cs="仿宋_GB2312" w:hint="eastAsia"/>
          <w:sz w:val="32"/>
          <w:szCs w:val="32"/>
          <w:lang w:eastAsia="zh-CN"/>
        </w:rPr>
        <w:t>9</w:t>
      </w:r>
      <w:r w:rsidR="00057679" w:rsidRPr="00057679">
        <w:rPr>
          <w:rFonts w:ascii="仿宋_GB2312" w:eastAsia="仿宋_GB2312" w:hAnsi="仿宋_GB2312" w:cs="仿宋_GB2312"/>
          <w:sz w:val="32"/>
          <w:szCs w:val="32"/>
          <w:lang w:eastAsia="zh-CN"/>
        </w:rPr>
        <w:t>〕</w:t>
      </w:r>
      <w:r w:rsidR="00057679" w:rsidRPr="00057679">
        <w:rPr>
          <w:rFonts w:ascii="仿宋_GB2312" w:eastAsia="仿宋_GB2312" w:hAnsi="仿宋_GB2312" w:cs="仿宋_GB2312" w:hint="eastAsia"/>
          <w:sz w:val="32"/>
          <w:szCs w:val="32"/>
          <w:lang w:eastAsia="zh-CN"/>
        </w:rPr>
        <w:t>10</w:t>
      </w:r>
      <w:r w:rsidR="00057679" w:rsidRPr="00057679">
        <w:rPr>
          <w:rFonts w:ascii="仿宋_GB2312" w:eastAsia="仿宋_GB2312" w:hAnsi="仿宋_GB2312" w:cs="仿宋_GB2312"/>
          <w:sz w:val="32"/>
          <w:szCs w:val="32"/>
          <w:lang w:eastAsia="zh-CN"/>
        </w:rPr>
        <w:t>号</w:t>
      </w:r>
      <w:r w:rsidR="00057679" w:rsidRPr="00057679">
        <w:rPr>
          <w:rFonts w:ascii="仿宋_GB2312" w:eastAsia="仿宋_GB2312" w:hAnsi="仿宋_GB2312" w:cs="仿宋_GB2312" w:hint="eastAsia"/>
          <w:sz w:val="32"/>
          <w:szCs w:val="32"/>
          <w:lang w:eastAsia="zh-CN"/>
        </w:rPr>
        <w:t>）</w:t>
      </w:r>
    </w:p>
    <w:p w:rsidR="00B4570C" w:rsidRDefault="00B4570C" w:rsidP="00057679">
      <w:pPr>
        <w:spacing w:line="594" w:lineRule="exact"/>
        <w:ind w:firstLineChars="200" w:firstLine="640"/>
        <w:rPr>
          <w:rFonts w:ascii="仿宋_GB2312" w:eastAsia="仿宋_GB2312" w:hAnsi="仿宋_GB2312" w:cs="仿宋_GB2312"/>
          <w:sz w:val="32"/>
          <w:szCs w:val="32"/>
          <w:lang w:eastAsia="zh-CN"/>
        </w:rPr>
      </w:pPr>
      <w:r>
        <w:rPr>
          <w:rFonts w:ascii="仿宋_GB2312" w:eastAsia="仿宋_GB2312" w:hAnsi="仿宋_GB2312" w:cs="仿宋_GB2312" w:hint="eastAsia"/>
          <w:sz w:val="32"/>
          <w:szCs w:val="32"/>
          <w:lang w:eastAsia="zh-CN"/>
        </w:rPr>
        <w:t>4、</w:t>
      </w:r>
      <w:r w:rsidR="00057679" w:rsidRPr="00057679">
        <w:rPr>
          <w:rFonts w:ascii="仿宋_GB2312" w:eastAsia="仿宋_GB2312" w:hAnsi="仿宋_GB2312" w:cs="仿宋_GB2312"/>
          <w:sz w:val="32"/>
          <w:szCs w:val="32"/>
          <w:lang w:eastAsia="zh-CN"/>
        </w:rPr>
        <w:t>《湖南省预算支出绩效评价管理办法》（湘财绩〔</w:t>
      </w:r>
      <w:r w:rsidR="00A269D5">
        <w:rPr>
          <w:rFonts w:ascii="仿宋_GB2312" w:eastAsia="仿宋_GB2312" w:hAnsi="仿宋_GB2312" w:cs="仿宋_GB2312"/>
          <w:sz w:val="32"/>
          <w:szCs w:val="32"/>
          <w:lang w:eastAsia="zh-CN"/>
        </w:rPr>
        <w:t>2021</w:t>
      </w:r>
      <w:r w:rsidR="00057679" w:rsidRPr="00057679">
        <w:rPr>
          <w:rFonts w:ascii="仿宋_GB2312" w:eastAsia="仿宋_GB2312" w:hAnsi="仿宋_GB2312" w:cs="仿宋_GB2312"/>
          <w:sz w:val="32"/>
          <w:szCs w:val="32"/>
          <w:lang w:eastAsia="zh-CN"/>
        </w:rPr>
        <w:t>〕7号）</w:t>
      </w:r>
    </w:p>
    <w:p w:rsidR="00B4570C" w:rsidRDefault="00B4570C" w:rsidP="00057679">
      <w:pPr>
        <w:spacing w:line="594" w:lineRule="exact"/>
        <w:ind w:firstLineChars="200" w:firstLine="640"/>
        <w:rPr>
          <w:rFonts w:ascii="仿宋_GB2312" w:eastAsia="仿宋_GB2312" w:hAnsi="仿宋_GB2312" w:cs="仿宋_GB2312"/>
          <w:sz w:val="32"/>
          <w:szCs w:val="32"/>
          <w:lang w:eastAsia="zh-CN"/>
        </w:rPr>
      </w:pPr>
      <w:r>
        <w:rPr>
          <w:rFonts w:ascii="仿宋_GB2312" w:eastAsia="仿宋_GB2312" w:hAnsi="仿宋_GB2312" w:cs="仿宋_GB2312" w:hint="eastAsia"/>
          <w:sz w:val="32"/>
          <w:szCs w:val="32"/>
          <w:lang w:eastAsia="zh-CN"/>
        </w:rPr>
        <w:t>5、</w:t>
      </w:r>
      <w:r w:rsidR="00057679" w:rsidRPr="00057679">
        <w:rPr>
          <w:rFonts w:ascii="仿宋_GB2312" w:eastAsia="仿宋_GB2312" w:hAnsi="仿宋_GB2312" w:cs="仿宋_GB2312"/>
          <w:sz w:val="32"/>
          <w:szCs w:val="32"/>
          <w:lang w:eastAsia="zh-CN"/>
        </w:rPr>
        <w:t>《桃江县人民政府关于推进全县预算绩效管理的实施意见》（桃政发〔2013〕25号）</w:t>
      </w:r>
    </w:p>
    <w:p w:rsidR="00EB16F7" w:rsidRDefault="00B4570C" w:rsidP="00B4570C">
      <w:pPr>
        <w:spacing w:line="594" w:lineRule="exact"/>
        <w:ind w:firstLineChars="200" w:firstLine="640"/>
        <w:rPr>
          <w:rFonts w:ascii="仿宋_GB2312" w:eastAsia="仿宋_GB2312" w:hAnsi="仿宋_GB2312" w:cs="仿宋_GB2312"/>
          <w:sz w:val="32"/>
          <w:szCs w:val="32"/>
          <w:lang w:eastAsia="zh-CN"/>
        </w:rPr>
      </w:pPr>
      <w:r>
        <w:rPr>
          <w:rFonts w:ascii="仿宋_GB2312" w:eastAsia="仿宋_GB2312" w:hAnsi="仿宋_GB2312" w:cs="仿宋_GB2312" w:hint="eastAsia"/>
          <w:sz w:val="32"/>
          <w:szCs w:val="32"/>
          <w:lang w:eastAsia="zh-CN"/>
        </w:rPr>
        <w:t>6、桃江县民政局相关</w:t>
      </w:r>
      <w:r w:rsidR="00057679" w:rsidRPr="00057679">
        <w:rPr>
          <w:rFonts w:ascii="仿宋_GB2312" w:eastAsia="仿宋_GB2312" w:hAnsi="仿宋_GB2312" w:cs="仿宋_GB2312"/>
          <w:sz w:val="32"/>
          <w:szCs w:val="32"/>
          <w:lang w:eastAsia="zh-CN"/>
        </w:rPr>
        <w:t>专项资金管理办法，部门职能、规划、年度工作计划，</w:t>
      </w:r>
      <w:r w:rsidRPr="00A35A97">
        <w:rPr>
          <w:rFonts w:ascii="仿宋_GB2312" w:eastAsia="仿宋_GB2312" w:hAnsi="仿宋_GB2312" w:cs="仿宋_GB2312" w:hint="eastAsia"/>
          <w:sz w:val="32"/>
          <w:szCs w:val="32"/>
          <w:lang w:eastAsia="zh-CN"/>
        </w:rPr>
        <w:t>项目审计报告和验收报告</w:t>
      </w:r>
      <w:r>
        <w:rPr>
          <w:rFonts w:ascii="仿宋_GB2312" w:eastAsia="仿宋_GB2312" w:hAnsi="仿宋_GB2312" w:cs="仿宋_GB2312" w:hint="eastAsia"/>
          <w:sz w:val="32"/>
          <w:szCs w:val="32"/>
          <w:lang w:eastAsia="zh-CN"/>
        </w:rPr>
        <w:t>，</w:t>
      </w:r>
      <w:r w:rsidR="00057679" w:rsidRPr="00057679">
        <w:rPr>
          <w:rFonts w:ascii="仿宋_GB2312" w:eastAsia="仿宋_GB2312" w:hAnsi="仿宋_GB2312" w:cs="仿宋_GB2312"/>
          <w:sz w:val="32"/>
          <w:szCs w:val="32"/>
          <w:lang w:eastAsia="zh-CN"/>
        </w:rPr>
        <w:t>部门预算资金、项目管理规定，财务会计制度，财政部门预算批复、部门年度预算执行情况、年度决算报告、年度部门支出预算绩效目标等。</w:t>
      </w:r>
    </w:p>
    <w:p w:rsidR="005C4C04" w:rsidRPr="005036E9" w:rsidRDefault="00EB16F7" w:rsidP="00EB16F7">
      <w:pPr>
        <w:spacing w:line="590" w:lineRule="exact"/>
        <w:ind w:firstLine="720"/>
        <w:rPr>
          <w:rFonts w:ascii="仿宋_GB2312" w:eastAsia="仿宋_GB2312" w:hAnsi="仿宋_GB2312" w:cs="仿宋_GB2312"/>
          <w:b/>
          <w:sz w:val="32"/>
          <w:szCs w:val="32"/>
          <w:lang w:eastAsia="zh-CN"/>
        </w:rPr>
      </w:pPr>
      <w:r w:rsidRPr="005036E9">
        <w:rPr>
          <w:rFonts w:ascii="仿宋_GB2312" w:eastAsia="仿宋_GB2312" w:hAnsi="仿宋_GB2312" w:cs="仿宋_GB2312" w:hint="eastAsia"/>
          <w:b/>
          <w:sz w:val="32"/>
          <w:szCs w:val="32"/>
          <w:lang w:eastAsia="zh-CN"/>
        </w:rPr>
        <w:t>（三）</w:t>
      </w:r>
      <w:r w:rsidR="005C4C04" w:rsidRPr="005036E9">
        <w:rPr>
          <w:rFonts w:ascii="仿宋_GB2312" w:eastAsia="仿宋_GB2312" w:hAnsi="仿宋_GB2312" w:cs="仿宋_GB2312" w:hint="eastAsia"/>
          <w:b/>
          <w:sz w:val="32"/>
          <w:szCs w:val="32"/>
          <w:lang w:eastAsia="zh-CN"/>
        </w:rPr>
        <w:t>绩效评价的原则</w:t>
      </w:r>
    </w:p>
    <w:p w:rsidR="00EB16F7" w:rsidRDefault="005C4C04" w:rsidP="00EB16F7">
      <w:pPr>
        <w:spacing w:line="590" w:lineRule="exact"/>
        <w:ind w:firstLine="720"/>
        <w:rPr>
          <w:rFonts w:ascii="仿宋_GB2312" w:eastAsia="仿宋_GB2312" w:hAnsi="仿宋_GB2312" w:cs="仿宋_GB2312"/>
          <w:sz w:val="32"/>
          <w:szCs w:val="32"/>
          <w:lang w:eastAsia="zh-CN"/>
        </w:rPr>
      </w:pPr>
      <w:r w:rsidRPr="00F91EDE">
        <w:rPr>
          <w:rFonts w:ascii="仿宋_GB2312" w:eastAsia="仿宋_GB2312" w:hAnsi="仿宋_GB2312" w:cs="仿宋_GB2312" w:hint="eastAsia"/>
          <w:sz w:val="32"/>
          <w:szCs w:val="32"/>
          <w:lang w:eastAsia="zh-CN"/>
        </w:rPr>
        <w:t>部门整体支出绩效评价工作坚持公平、公正、公开和利害回避的原则，一般评价与重点评价相结合的原则，定量分析与定性分析相结合原则。</w:t>
      </w:r>
    </w:p>
    <w:p w:rsidR="005C4C04" w:rsidRPr="005036E9" w:rsidRDefault="00EB16F7" w:rsidP="00EB16F7">
      <w:pPr>
        <w:spacing w:line="590" w:lineRule="exact"/>
        <w:ind w:firstLine="720"/>
        <w:rPr>
          <w:rFonts w:ascii="仿宋_GB2312" w:eastAsia="仿宋_GB2312" w:hAnsi="仿宋_GB2312" w:cs="仿宋_GB2312"/>
          <w:b/>
          <w:sz w:val="32"/>
          <w:szCs w:val="32"/>
          <w:lang w:eastAsia="zh-CN"/>
        </w:rPr>
      </w:pPr>
      <w:r w:rsidRPr="005036E9">
        <w:rPr>
          <w:rFonts w:ascii="仿宋_GB2312" w:eastAsia="仿宋_GB2312" w:hAnsi="仿宋_GB2312" w:cs="仿宋_GB2312" w:hint="eastAsia"/>
          <w:b/>
          <w:sz w:val="32"/>
          <w:szCs w:val="32"/>
          <w:lang w:eastAsia="zh-CN"/>
        </w:rPr>
        <w:t>（四）</w:t>
      </w:r>
      <w:r w:rsidR="005C4C04" w:rsidRPr="005036E9">
        <w:rPr>
          <w:rFonts w:ascii="仿宋_GB2312" w:eastAsia="仿宋_GB2312" w:hAnsi="仿宋_GB2312" w:cs="仿宋_GB2312" w:hint="eastAsia"/>
          <w:b/>
          <w:sz w:val="32"/>
          <w:szCs w:val="32"/>
          <w:lang w:eastAsia="zh-CN"/>
        </w:rPr>
        <w:t>绩效评价的内容</w:t>
      </w:r>
    </w:p>
    <w:p w:rsidR="005C4C04" w:rsidRPr="00F91EDE" w:rsidRDefault="005C4C04" w:rsidP="005C4C04">
      <w:pPr>
        <w:spacing w:line="590" w:lineRule="exact"/>
        <w:rPr>
          <w:rFonts w:ascii="仿宋_GB2312" w:eastAsia="仿宋_GB2312" w:hAnsi="仿宋_GB2312" w:cs="仿宋_GB2312"/>
          <w:sz w:val="32"/>
          <w:szCs w:val="32"/>
          <w:lang w:eastAsia="zh-CN"/>
        </w:rPr>
      </w:pPr>
      <w:r w:rsidRPr="00F91EDE">
        <w:rPr>
          <w:rFonts w:ascii="仿宋_GB2312" w:eastAsia="仿宋_GB2312" w:hAnsi="仿宋_GB2312" w:cs="仿宋_GB2312" w:hint="eastAsia"/>
          <w:sz w:val="32"/>
          <w:szCs w:val="32"/>
          <w:lang w:eastAsia="zh-CN"/>
        </w:rPr>
        <w:lastRenderedPageBreak/>
        <w:t xml:space="preserve">     围绕制定的绩效目标，对资金的预算、决策、运行、完成及管理情况，按投入目标、管理目标、产出目标、效果目标进行综合评价，具体如下：</w:t>
      </w:r>
    </w:p>
    <w:p w:rsidR="005C4C04" w:rsidRPr="00F91EDE" w:rsidRDefault="005C4C04" w:rsidP="00F91EDE">
      <w:pPr>
        <w:spacing w:line="590" w:lineRule="exact"/>
        <w:ind w:firstLineChars="200" w:firstLine="640"/>
        <w:rPr>
          <w:rFonts w:ascii="仿宋_GB2312" w:eastAsia="仿宋_GB2312" w:hAnsi="仿宋_GB2312" w:cs="仿宋_GB2312"/>
          <w:sz w:val="32"/>
          <w:szCs w:val="32"/>
          <w:lang w:eastAsia="zh-CN"/>
        </w:rPr>
      </w:pPr>
      <w:r w:rsidRPr="00F91EDE">
        <w:rPr>
          <w:rFonts w:ascii="仿宋_GB2312" w:eastAsia="仿宋_GB2312" w:hAnsi="仿宋_GB2312" w:cs="仿宋_GB2312" w:hint="eastAsia"/>
          <w:sz w:val="32"/>
          <w:szCs w:val="32"/>
          <w:lang w:eastAsia="zh-CN"/>
        </w:rPr>
        <w:t>1、目标设定情况；</w:t>
      </w:r>
    </w:p>
    <w:p w:rsidR="005C4C04" w:rsidRPr="00F91EDE" w:rsidRDefault="005C4C04" w:rsidP="005C4C04">
      <w:pPr>
        <w:spacing w:line="590" w:lineRule="exact"/>
        <w:ind w:left="720"/>
        <w:rPr>
          <w:rFonts w:ascii="仿宋_GB2312" w:eastAsia="仿宋_GB2312" w:hAnsi="仿宋_GB2312" w:cs="仿宋_GB2312"/>
          <w:sz w:val="32"/>
          <w:szCs w:val="32"/>
          <w:lang w:eastAsia="zh-CN"/>
        </w:rPr>
      </w:pPr>
      <w:r w:rsidRPr="00F91EDE">
        <w:rPr>
          <w:rFonts w:ascii="仿宋_GB2312" w:eastAsia="仿宋_GB2312" w:hAnsi="仿宋_GB2312" w:cs="仿宋_GB2312" w:hint="eastAsia"/>
          <w:sz w:val="32"/>
          <w:szCs w:val="32"/>
          <w:lang w:eastAsia="zh-CN"/>
        </w:rPr>
        <w:t>2、资金分配、使用、管理情况；</w:t>
      </w:r>
    </w:p>
    <w:p w:rsidR="005C4C04" w:rsidRPr="00F91EDE" w:rsidRDefault="005C4C04" w:rsidP="005C4C04">
      <w:pPr>
        <w:spacing w:line="590" w:lineRule="exact"/>
        <w:ind w:left="720"/>
        <w:rPr>
          <w:rFonts w:ascii="仿宋_GB2312" w:eastAsia="仿宋_GB2312" w:hAnsi="仿宋_GB2312" w:cs="仿宋_GB2312"/>
          <w:sz w:val="32"/>
          <w:szCs w:val="32"/>
          <w:lang w:eastAsia="zh-CN"/>
        </w:rPr>
      </w:pPr>
      <w:r w:rsidRPr="00F91EDE">
        <w:rPr>
          <w:rFonts w:ascii="仿宋_GB2312" w:eastAsia="仿宋_GB2312" w:hAnsi="仿宋_GB2312" w:cs="仿宋_GB2312" w:hint="eastAsia"/>
          <w:sz w:val="32"/>
          <w:szCs w:val="32"/>
          <w:lang w:eastAsia="zh-CN"/>
        </w:rPr>
        <w:t>3、制定的制度和措施情况；</w:t>
      </w:r>
    </w:p>
    <w:p w:rsidR="005C4C04" w:rsidRPr="00F91EDE" w:rsidRDefault="005C4C04" w:rsidP="005C4C04">
      <w:pPr>
        <w:spacing w:line="590" w:lineRule="exact"/>
        <w:ind w:left="720"/>
        <w:rPr>
          <w:rFonts w:ascii="仿宋_GB2312" w:eastAsia="仿宋_GB2312" w:hAnsi="仿宋_GB2312" w:cs="仿宋_GB2312"/>
          <w:sz w:val="32"/>
          <w:szCs w:val="32"/>
          <w:lang w:eastAsia="zh-CN"/>
        </w:rPr>
      </w:pPr>
      <w:r w:rsidRPr="00F91EDE">
        <w:rPr>
          <w:rFonts w:ascii="仿宋_GB2312" w:eastAsia="仿宋_GB2312" w:hAnsi="仿宋_GB2312" w:cs="仿宋_GB2312" w:hint="eastAsia"/>
          <w:sz w:val="32"/>
          <w:szCs w:val="32"/>
          <w:lang w:eastAsia="zh-CN"/>
        </w:rPr>
        <w:t>4、目标完成和资金效益情况。</w:t>
      </w:r>
    </w:p>
    <w:p w:rsidR="005C4C04" w:rsidRPr="005036E9" w:rsidRDefault="005C4C04" w:rsidP="005C4C04">
      <w:pPr>
        <w:spacing w:line="590" w:lineRule="exact"/>
        <w:ind w:left="720"/>
        <w:rPr>
          <w:rFonts w:ascii="仿宋_GB2312" w:eastAsia="仿宋_GB2312" w:hAnsi="仿宋_GB2312" w:cs="仿宋_GB2312"/>
          <w:b/>
          <w:sz w:val="32"/>
          <w:szCs w:val="32"/>
          <w:lang w:eastAsia="zh-CN"/>
        </w:rPr>
      </w:pPr>
      <w:r w:rsidRPr="005036E9">
        <w:rPr>
          <w:rFonts w:ascii="仿宋_GB2312" w:eastAsia="仿宋_GB2312" w:hAnsi="仿宋_GB2312" w:cs="仿宋_GB2312" w:hint="eastAsia"/>
          <w:b/>
          <w:sz w:val="32"/>
          <w:szCs w:val="32"/>
          <w:lang w:eastAsia="zh-CN"/>
        </w:rPr>
        <w:t>（五）绩效评价的方法</w:t>
      </w:r>
    </w:p>
    <w:p w:rsidR="005C4C04" w:rsidRPr="00F91EDE" w:rsidRDefault="005C4C04" w:rsidP="005C4C04">
      <w:pPr>
        <w:spacing w:line="590" w:lineRule="exact"/>
        <w:ind w:left="720"/>
        <w:rPr>
          <w:rFonts w:ascii="仿宋_GB2312" w:eastAsia="仿宋_GB2312" w:hAnsi="仿宋_GB2312" w:cs="仿宋_GB2312"/>
          <w:sz w:val="32"/>
          <w:szCs w:val="32"/>
          <w:lang w:eastAsia="zh-CN"/>
        </w:rPr>
      </w:pPr>
      <w:r w:rsidRPr="00F91EDE">
        <w:rPr>
          <w:rFonts w:ascii="仿宋_GB2312" w:eastAsia="仿宋_GB2312" w:hAnsi="仿宋_GB2312" w:cs="仿宋_GB2312" w:hint="eastAsia"/>
          <w:sz w:val="32"/>
          <w:szCs w:val="32"/>
          <w:lang w:eastAsia="zh-CN"/>
        </w:rPr>
        <w:t>1、成本效益</w:t>
      </w:r>
      <w:r w:rsidR="00643064">
        <w:rPr>
          <w:rFonts w:ascii="仿宋_GB2312" w:eastAsia="仿宋_GB2312" w:hAnsi="仿宋_GB2312" w:cs="仿宋_GB2312" w:hint="eastAsia"/>
          <w:sz w:val="32"/>
          <w:szCs w:val="32"/>
          <w:lang w:eastAsia="zh-CN"/>
        </w:rPr>
        <w:t>比较</w:t>
      </w:r>
      <w:r w:rsidRPr="00F91EDE">
        <w:rPr>
          <w:rFonts w:ascii="仿宋_GB2312" w:eastAsia="仿宋_GB2312" w:hAnsi="仿宋_GB2312" w:cs="仿宋_GB2312" w:hint="eastAsia"/>
          <w:sz w:val="32"/>
          <w:szCs w:val="32"/>
          <w:lang w:eastAsia="zh-CN"/>
        </w:rPr>
        <w:t>法；</w:t>
      </w:r>
    </w:p>
    <w:p w:rsidR="00643064" w:rsidRDefault="005C4C04" w:rsidP="005C4C04">
      <w:pPr>
        <w:spacing w:line="590" w:lineRule="exact"/>
        <w:ind w:left="720"/>
        <w:rPr>
          <w:rFonts w:ascii="仿宋_GB2312" w:eastAsia="仿宋_GB2312" w:hAnsi="仿宋_GB2312" w:cs="仿宋_GB2312"/>
          <w:sz w:val="32"/>
          <w:szCs w:val="32"/>
          <w:lang w:eastAsia="zh-CN"/>
        </w:rPr>
      </w:pPr>
      <w:r w:rsidRPr="00F91EDE">
        <w:rPr>
          <w:rFonts w:ascii="仿宋_GB2312" w:eastAsia="仿宋_GB2312" w:hAnsi="仿宋_GB2312" w:cs="仿宋_GB2312" w:hint="eastAsia"/>
          <w:sz w:val="32"/>
          <w:szCs w:val="32"/>
          <w:lang w:eastAsia="zh-CN"/>
        </w:rPr>
        <w:t>2、</w:t>
      </w:r>
      <w:r w:rsidR="00643064">
        <w:rPr>
          <w:rFonts w:ascii="仿宋_GB2312" w:eastAsia="仿宋_GB2312" w:hAnsi="仿宋_GB2312" w:cs="仿宋_GB2312" w:hint="eastAsia"/>
          <w:sz w:val="32"/>
          <w:szCs w:val="32"/>
          <w:lang w:eastAsia="zh-CN"/>
        </w:rPr>
        <w:t>因素分析法；</w:t>
      </w:r>
    </w:p>
    <w:p w:rsidR="005C4C04" w:rsidRDefault="00643064" w:rsidP="005C4C04">
      <w:pPr>
        <w:spacing w:line="590" w:lineRule="exact"/>
        <w:ind w:left="720"/>
        <w:rPr>
          <w:rFonts w:ascii="仿宋_GB2312" w:eastAsia="仿宋_GB2312" w:hAnsi="仿宋_GB2312" w:cs="仿宋_GB2312"/>
          <w:sz w:val="32"/>
          <w:szCs w:val="32"/>
          <w:lang w:eastAsia="zh-CN"/>
        </w:rPr>
      </w:pPr>
      <w:r>
        <w:rPr>
          <w:rFonts w:ascii="仿宋_GB2312" w:eastAsia="仿宋_GB2312" w:hAnsi="仿宋_GB2312" w:cs="仿宋_GB2312" w:hint="eastAsia"/>
          <w:sz w:val="32"/>
          <w:szCs w:val="32"/>
          <w:lang w:eastAsia="zh-CN"/>
        </w:rPr>
        <w:t>3</w:t>
      </w:r>
      <w:r w:rsidR="005C4C04" w:rsidRPr="00F91EDE">
        <w:rPr>
          <w:rFonts w:ascii="仿宋_GB2312" w:eastAsia="仿宋_GB2312" w:hAnsi="仿宋_GB2312" w:cs="仿宋_GB2312" w:hint="eastAsia"/>
          <w:sz w:val="32"/>
          <w:szCs w:val="32"/>
          <w:lang w:eastAsia="zh-CN"/>
        </w:rPr>
        <w:t>、</w:t>
      </w:r>
      <w:r w:rsidRPr="00643064">
        <w:rPr>
          <w:rFonts w:ascii="仿宋_GB2312" w:eastAsia="仿宋_GB2312" w:hAnsi="仿宋_GB2312" w:cs="仿宋_GB2312"/>
          <w:sz w:val="32"/>
          <w:szCs w:val="32"/>
          <w:lang w:eastAsia="zh-CN"/>
        </w:rPr>
        <w:t>目标预定与实施效果</w:t>
      </w:r>
      <w:r w:rsidR="005C4C04" w:rsidRPr="00F91EDE">
        <w:rPr>
          <w:rFonts w:ascii="仿宋_GB2312" w:eastAsia="仿宋_GB2312" w:hAnsi="仿宋_GB2312" w:cs="仿宋_GB2312" w:hint="eastAsia"/>
          <w:sz w:val="32"/>
          <w:szCs w:val="32"/>
          <w:lang w:eastAsia="zh-CN"/>
        </w:rPr>
        <w:t>比较法</w:t>
      </w:r>
      <w:r>
        <w:rPr>
          <w:rFonts w:ascii="仿宋_GB2312" w:eastAsia="仿宋_GB2312" w:hAnsi="仿宋_GB2312" w:cs="仿宋_GB2312" w:hint="eastAsia"/>
          <w:sz w:val="32"/>
          <w:szCs w:val="32"/>
          <w:lang w:eastAsia="zh-CN"/>
        </w:rPr>
        <w:t>；</w:t>
      </w:r>
    </w:p>
    <w:p w:rsidR="00643064" w:rsidRPr="00F91EDE" w:rsidRDefault="00643064" w:rsidP="005C4C04">
      <w:pPr>
        <w:spacing w:line="590" w:lineRule="exact"/>
        <w:ind w:left="720"/>
        <w:rPr>
          <w:rFonts w:ascii="仿宋_GB2312" w:eastAsia="仿宋_GB2312" w:hAnsi="仿宋_GB2312" w:cs="仿宋_GB2312"/>
          <w:sz w:val="32"/>
          <w:szCs w:val="32"/>
          <w:lang w:eastAsia="zh-CN"/>
        </w:rPr>
      </w:pPr>
      <w:r>
        <w:rPr>
          <w:rFonts w:ascii="仿宋_GB2312" w:eastAsia="仿宋_GB2312" w:hAnsi="仿宋_GB2312" w:cs="仿宋_GB2312" w:hint="eastAsia"/>
          <w:sz w:val="32"/>
          <w:szCs w:val="32"/>
          <w:lang w:eastAsia="zh-CN"/>
        </w:rPr>
        <w:t>4、公众评判法。</w:t>
      </w:r>
    </w:p>
    <w:p w:rsidR="005C4C04" w:rsidRPr="005036E9" w:rsidRDefault="005C4C04" w:rsidP="005C4C04">
      <w:pPr>
        <w:spacing w:line="590" w:lineRule="exact"/>
        <w:ind w:left="720"/>
        <w:rPr>
          <w:rFonts w:ascii="仿宋_GB2312" w:eastAsia="仿宋_GB2312" w:hAnsi="仿宋_GB2312" w:cs="仿宋_GB2312"/>
          <w:b/>
          <w:sz w:val="32"/>
          <w:szCs w:val="32"/>
          <w:lang w:eastAsia="zh-CN"/>
        </w:rPr>
      </w:pPr>
      <w:r w:rsidRPr="005036E9">
        <w:rPr>
          <w:rFonts w:ascii="仿宋_GB2312" w:eastAsia="仿宋_GB2312" w:hAnsi="仿宋_GB2312" w:cs="仿宋_GB2312" w:hint="eastAsia"/>
          <w:b/>
          <w:sz w:val="32"/>
          <w:szCs w:val="32"/>
          <w:lang w:eastAsia="zh-CN"/>
        </w:rPr>
        <w:t>（六）绩效评价结论及评价评分</w:t>
      </w:r>
    </w:p>
    <w:p w:rsidR="005C4C04" w:rsidRPr="00F91EDE" w:rsidRDefault="005C4C04" w:rsidP="00F91EDE">
      <w:pPr>
        <w:spacing w:line="590" w:lineRule="exact"/>
        <w:ind w:firstLineChars="200" w:firstLine="640"/>
        <w:rPr>
          <w:rFonts w:ascii="仿宋_GB2312" w:eastAsia="仿宋_GB2312" w:hAnsi="仿宋_GB2312" w:cs="仿宋_GB2312"/>
          <w:sz w:val="32"/>
          <w:szCs w:val="32"/>
          <w:lang w:eastAsia="zh-CN"/>
        </w:rPr>
      </w:pPr>
      <w:r w:rsidRPr="00F91EDE">
        <w:rPr>
          <w:rFonts w:ascii="仿宋_GB2312" w:eastAsia="仿宋_GB2312" w:hAnsi="仿宋_GB2312" w:cs="仿宋_GB2312" w:hint="eastAsia"/>
          <w:sz w:val="32"/>
          <w:szCs w:val="32"/>
          <w:lang w:eastAsia="zh-CN"/>
        </w:rPr>
        <w:t>我局基本支出预算保障了机关日常正常运转，项目支出预算认真履行好部门职能职责，充分发挥了项目资金的作用，重点保障了民生，圆满完成了县委、县政府下达的各项目标任务。</w:t>
      </w:r>
      <w:r w:rsidR="00BC52EF" w:rsidRPr="00F91EDE">
        <w:rPr>
          <w:rFonts w:ascii="仿宋_GB2312" w:eastAsia="仿宋_GB2312" w:hAnsi="仿宋_GB2312" w:cs="仿宋_GB2312" w:hint="eastAsia"/>
          <w:sz w:val="32"/>
          <w:szCs w:val="32"/>
          <w:lang w:eastAsia="zh-CN"/>
        </w:rPr>
        <w:t>根据«部门整体支出绩效评价指标»确定的内容及评分标准，经综合分析讨论评分，我局</w:t>
      </w:r>
      <w:r w:rsidR="00A269D5">
        <w:rPr>
          <w:rFonts w:ascii="仿宋_GB2312" w:eastAsia="仿宋_GB2312" w:hAnsi="仿宋_GB2312" w:cs="仿宋_GB2312" w:hint="eastAsia"/>
          <w:sz w:val="32"/>
          <w:szCs w:val="32"/>
          <w:lang w:eastAsia="zh-CN"/>
        </w:rPr>
        <w:t>202</w:t>
      </w:r>
      <w:r w:rsidR="00322A0C">
        <w:rPr>
          <w:rFonts w:ascii="仿宋_GB2312" w:eastAsia="仿宋_GB2312" w:hAnsi="仿宋_GB2312" w:cs="仿宋_GB2312" w:hint="eastAsia"/>
          <w:sz w:val="32"/>
          <w:szCs w:val="32"/>
          <w:lang w:eastAsia="zh-CN"/>
        </w:rPr>
        <w:t>3</w:t>
      </w:r>
      <w:r w:rsidR="00BC52EF" w:rsidRPr="00F91EDE">
        <w:rPr>
          <w:rFonts w:ascii="仿宋_GB2312" w:eastAsia="仿宋_GB2312" w:hAnsi="仿宋_GB2312" w:cs="仿宋_GB2312" w:hint="eastAsia"/>
          <w:sz w:val="32"/>
          <w:szCs w:val="32"/>
          <w:lang w:eastAsia="zh-CN"/>
        </w:rPr>
        <w:t>年度部门整体支出绩效评价指标表评分情况；分值99.50分，财政支出绩效等级为“优秀”（绩效评价指标表附后）。</w:t>
      </w:r>
    </w:p>
    <w:p w:rsidR="007F372C" w:rsidRDefault="007F372C" w:rsidP="00F95B31">
      <w:pPr>
        <w:pStyle w:val="a3"/>
        <w:numPr>
          <w:ilvl w:val="0"/>
          <w:numId w:val="1"/>
        </w:numPr>
        <w:spacing w:line="590" w:lineRule="exact"/>
        <w:rPr>
          <w:rFonts w:ascii="仿宋_GB2312" w:eastAsia="仿宋_GB2312" w:hAnsi="仿宋_GB2312" w:cs="仿宋_GB2312"/>
          <w:b/>
          <w:sz w:val="32"/>
          <w:szCs w:val="32"/>
          <w:lang w:eastAsia="zh-CN"/>
        </w:rPr>
      </w:pPr>
      <w:r w:rsidRPr="005036E9">
        <w:rPr>
          <w:rFonts w:ascii="仿宋_GB2312" w:eastAsia="仿宋_GB2312" w:hAnsi="仿宋_GB2312" w:cs="仿宋_GB2312" w:hint="eastAsia"/>
          <w:b/>
          <w:sz w:val="32"/>
          <w:szCs w:val="32"/>
          <w:lang w:eastAsia="zh-CN"/>
        </w:rPr>
        <w:t>存在的主要问题</w:t>
      </w:r>
    </w:p>
    <w:p w:rsidR="00A62688" w:rsidRPr="00A62688" w:rsidRDefault="00A62688" w:rsidP="00A62688">
      <w:pPr>
        <w:spacing w:line="590" w:lineRule="exact"/>
        <w:ind w:firstLineChars="200" w:firstLine="640"/>
        <w:rPr>
          <w:rFonts w:ascii="仿宋_GB2312" w:eastAsia="仿宋_GB2312" w:hAnsi="仿宋_GB2312" w:cs="仿宋_GB2312"/>
          <w:b/>
          <w:sz w:val="32"/>
          <w:szCs w:val="32"/>
          <w:lang w:eastAsia="zh-CN"/>
        </w:rPr>
      </w:pPr>
      <w:r w:rsidRPr="00F91EDE">
        <w:rPr>
          <w:rFonts w:ascii="仿宋_GB2312" w:eastAsia="仿宋_GB2312" w:hAnsi="仿宋_GB2312" w:cs="仿宋_GB2312" w:hint="eastAsia"/>
          <w:sz w:val="32"/>
          <w:szCs w:val="32"/>
          <w:lang w:eastAsia="zh-CN"/>
        </w:rPr>
        <w:t>一是预算资金使用安排不够精准；二是项目资金使用情况与预算安排不够协调统一；三是因出现部分年度工作计划</w:t>
      </w:r>
      <w:r w:rsidRPr="00F91EDE">
        <w:rPr>
          <w:rFonts w:ascii="仿宋_GB2312" w:eastAsia="仿宋_GB2312" w:hAnsi="仿宋_GB2312" w:cs="仿宋_GB2312" w:hint="eastAsia"/>
          <w:sz w:val="32"/>
          <w:szCs w:val="32"/>
          <w:lang w:eastAsia="zh-CN"/>
        </w:rPr>
        <w:lastRenderedPageBreak/>
        <w:t>安排以外的工作任务，导致工作经费增加。</w:t>
      </w:r>
      <w:r>
        <w:rPr>
          <w:rFonts w:ascii="仿宋_GB2312" w:eastAsia="仿宋_GB2312" w:hAnsi="仿宋_GB2312" w:cs="仿宋_GB2312" w:hint="eastAsia"/>
          <w:sz w:val="32"/>
          <w:szCs w:val="32"/>
          <w:lang w:eastAsia="zh-CN"/>
        </w:rPr>
        <w:t>四是</w:t>
      </w:r>
      <w:r w:rsidRPr="00773556">
        <w:rPr>
          <w:rFonts w:ascii="仿宋_GB2312" w:eastAsia="仿宋_GB2312" w:hAnsi="仿宋_GB2312" w:cs="仿宋_GB2312" w:hint="eastAsia"/>
          <w:sz w:val="32"/>
          <w:szCs w:val="32"/>
          <w:lang w:eastAsia="zh-CN"/>
        </w:rPr>
        <w:t>基础设施建设进度慢。目前，上级民政部门采取“以奖代补”的方式推进项目建设，而我县财政紧张，推进民政项目建设基本靠争取上级资金，因而我县民政基础设施建设落地较难。</w:t>
      </w:r>
    </w:p>
    <w:p w:rsidR="00FB64F2" w:rsidRPr="005036E9" w:rsidRDefault="00FB64F2" w:rsidP="00F95B31">
      <w:pPr>
        <w:pStyle w:val="a3"/>
        <w:numPr>
          <w:ilvl w:val="0"/>
          <w:numId w:val="1"/>
        </w:numPr>
        <w:spacing w:line="590" w:lineRule="exact"/>
        <w:rPr>
          <w:rFonts w:ascii="仿宋_GB2312" w:eastAsia="仿宋_GB2312" w:hAnsi="仿宋_GB2312" w:cs="仿宋_GB2312"/>
          <w:b/>
          <w:sz w:val="32"/>
          <w:szCs w:val="32"/>
          <w:lang w:eastAsia="zh-CN"/>
        </w:rPr>
      </w:pPr>
      <w:r w:rsidRPr="005036E9">
        <w:rPr>
          <w:rFonts w:ascii="仿宋_GB2312" w:eastAsia="仿宋_GB2312" w:hAnsi="仿宋_GB2312" w:cs="仿宋_GB2312" w:hint="eastAsia"/>
          <w:b/>
          <w:sz w:val="32"/>
          <w:szCs w:val="32"/>
          <w:lang w:eastAsia="zh-CN"/>
        </w:rPr>
        <w:t>改进措施</w:t>
      </w:r>
    </w:p>
    <w:p w:rsidR="00FB64F2" w:rsidRPr="00F91EDE" w:rsidRDefault="00FB64F2" w:rsidP="00F91EDE">
      <w:pPr>
        <w:spacing w:line="590" w:lineRule="exact"/>
        <w:ind w:firstLineChars="200" w:firstLine="640"/>
        <w:rPr>
          <w:rFonts w:ascii="仿宋_GB2312" w:eastAsia="仿宋_GB2312" w:hAnsi="仿宋_GB2312" w:cs="仿宋_GB2312"/>
          <w:sz w:val="32"/>
          <w:szCs w:val="32"/>
          <w:lang w:eastAsia="zh-CN"/>
        </w:rPr>
      </w:pPr>
      <w:r w:rsidRPr="00F91EDE">
        <w:rPr>
          <w:rFonts w:ascii="仿宋_GB2312" w:eastAsia="仿宋_GB2312" w:hAnsi="仿宋_GB2312" w:cs="仿宋_GB2312" w:hint="eastAsia"/>
          <w:sz w:val="32"/>
          <w:szCs w:val="32"/>
          <w:lang w:eastAsia="zh-CN"/>
        </w:rPr>
        <w:t>针对上述存在的问题及我局整体支出管理工作的需要，拟实施的改进措施如下：</w:t>
      </w:r>
    </w:p>
    <w:p w:rsidR="00F95B31" w:rsidRDefault="00FB64F2" w:rsidP="00F95B31">
      <w:pPr>
        <w:spacing w:line="590" w:lineRule="exact"/>
        <w:ind w:firstLineChars="200" w:firstLine="640"/>
        <w:rPr>
          <w:rFonts w:ascii="仿宋_GB2312" w:eastAsia="仿宋_GB2312" w:hAnsi="仿宋_GB2312" w:cs="仿宋_GB2312"/>
          <w:sz w:val="32"/>
          <w:szCs w:val="32"/>
          <w:lang w:eastAsia="zh-CN"/>
        </w:rPr>
      </w:pPr>
      <w:r w:rsidRPr="00F91EDE">
        <w:rPr>
          <w:rFonts w:ascii="仿宋_GB2312" w:eastAsia="仿宋_GB2312" w:hAnsi="仿宋_GB2312" w:cs="仿宋_GB2312" w:hint="eastAsia"/>
          <w:sz w:val="32"/>
          <w:szCs w:val="32"/>
          <w:lang w:eastAsia="zh-CN"/>
        </w:rPr>
        <w:t>（一）细化预算编制工作，认真做好预算的编制。进一步加强预算管理意识，严格按照预算编制的相关制度和要求进行预算编制；进一步提高预算编制的科学性、严谨性和可控性。加强内部预算编制的审核和预算控制指标的下达，提高预算的合理性和准确性。</w:t>
      </w:r>
    </w:p>
    <w:p w:rsidR="00FB64F2" w:rsidRPr="00F91EDE" w:rsidRDefault="0050511B" w:rsidP="00F95B31">
      <w:pPr>
        <w:spacing w:line="590" w:lineRule="exact"/>
        <w:ind w:firstLineChars="200" w:firstLine="640"/>
        <w:rPr>
          <w:rFonts w:ascii="仿宋_GB2312" w:eastAsia="仿宋_GB2312" w:hAnsi="仿宋_GB2312" w:cs="仿宋_GB2312"/>
          <w:sz w:val="32"/>
          <w:szCs w:val="32"/>
          <w:lang w:eastAsia="zh-CN"/>
        </w:rPr>
      </w:pPr>
      <w:r>
        <w:rPr>
          <w:rFonts w:ascii="仿宋_GB2312" w:eastAsia="仿宋_GB2312" w:hAnsi="仿宋_GB2312" w:cs="仿宋_GB2312" w:hint="eastAsia"/>
          <w:sz w:val="32"/>
          <w:szCs w:val="32"/>
          <w:lang w:eastAsia="zh-CN"/>
        </w:rPr>
        <w:t>（二）加强财务管理，严格财务审核。在费用报账</w:t>
      </w:r>
      <w:r w:rsidR="00FB64F2" w:rsidRPr="00F91EDE">
        <w:rPr>
          <w:rFonts w:ascii="仿宋_GB2312" w:eastAsia="仿宋_GB2312" w:hAnsi="仿宋_GB2312" w:cs="仿宋_GB2312" w:hint="eastAsia"/>
          <w:sz w:val="32"/>
          <w:szCs w:val="32"/>
          <w:lang w:eastAsia="zh-CN"/>
        </w:rPr>
        <w:t>支付时，按照预算规定的费用项目和用途进行资金使用审核、列报支付、财务核算，杜绝超支现象的发生。</w:t>
      </w:r>
    </w:p>
    <w:p w:rsidR="00FB64F2" w:rsidRPr="00F91EDE" w:rsidRDefault="00FB64F2" w:rsidP="00F91EDE">
      <w:pPr>
        <w:spacing w:line="590" w:lineRule="exact"/>
        <w:ind w:firstLineChars="200" w:firstLine="640"/>
        <w:rPr>
          <w:rFonts w:ascii="仿宋_GB2312" w:eastAsia="仿宋_GB2312" w:hAnsi="仿宋_GB2312" w:cs="仿宋_GB2312"/>
          <w:sz w:val="32"/>
          <w:szCs w:val="32"/>
          <w:lang w:eastAsia="zh-CN"/>
        </w:rPr>
      </w:pPr>
      <w:r w:rsidRPr="00F91EDE">
        <w:rPr>
          <w:rFonts w:ascii="仿宋_GB2312" w:eastAsia="仿宋_GB2312" w:hAnsi="仿宋_GB2312" w:cs="仿宋_GB2312" w:hint="eastAsia"/>
          <w:sz w:val="32"/>
          <w:szCs w:val="32"/>
          <w:lang w:eastAsia="zh-CN"/>
        </w:rPr>
        <w:t>（三）持续抓好“三公经费”控制管理。严格控制“三公经费”的规模和比例，</w:t>
      </w:r>
      <w:r w:rsidR="00E4183B" w:rsidRPr="00F91EDE">
        <w:rPr>
          <w:rFonts w:ascii="仿宋_GB2312" w:eastAsia="仿宋_GB2312" w:hAnsi="仿宋_GB2312" w:cs="仿宋_GB2312" w:hint="eastAsia"/>
          <w:sz w:val="32"/>
          <w:szCs w:val="32"/>
          <w:lang w:eastAsia="zh-CN"/>
        </w:rPr>
        <w:t>把关审核审批，杜绝挪用和挤占其他预算资金行为，合理压缩支出。</w:t>
      </w:r>
    </w:p>
    <w:p w:rsidR="00E4183B" w:rsidRDefault="00E4183B" w:rsidP="00F91EDE">
      <w:pPr>
        <w:spacing w:line="590" w:lineRule="exact"/>
        <w:ind w:firstLineChars="200" w:firstLine="640"/>
        <w:rPr>
          <w:rFonts w:ascii="仿宋_GB2312" w:eastAsia="仿宋_GB2312" w:hAnsi="仿宋_GB2312" w:cs="仿宋_GB2312"/>
          <w:sz w:val="32"/>
          <w:szCs w:val="32"/>
          <w:lang w:eastAsia="zh-CN"/>
        </w:rPr>
      </w:pPr>
    </w:p>
    <w:p w:rsidR="00F91EDE" w:rsidRPr="00F91EDE" w:rsidRDefault="00F91EDE" w:rsidP="00F91EDE">
      <w:pPr>
        <w:spacing w:line="590" w:lineRule="exact"/>
        <w:ind w:firstLineChars="200" w:firstLine="640"/>
        <w:rPr>
          <w:rFonts w:ascii="仿宋_GB2312" w:eastAsia="仿宋_GB2312" w:hAnsi="仿宋_GB2312" w:cs="仿宋_GB2312"/>
          <w:sz w:val="32"/>
          <w:szCs w:val="32"/>
          <w:lang w:eastAsia="zh-CN"/>
        </w:rPr>
      </w:pPr>
    </w:p>
    <w:p w:rsidR="00E4183B" w:rsidRPr="00F91EDE" w:rsidRDefault="00E4183B" w:rsidP="00F91EDE">
      <w:pPr>
        <w:spacing w:line="590" w:lineRule="exact"/>
        <w:ind w:firstLineChars="200" w:firstLine="640"/>
        <w:rPr>
          <w:rFonts w:ascii="仿宋_GB2312" w:eastAsia="仿宋_GB2312" w:hAnsi="仿宋_GB2312" w:cs="仿宋_GB2312"/>
          <w:sz w:val="32"/>
          <w:szCs w:val="32"/>
          <w:lang w:eastAsia="zh-CN"/>
        </w:rPr>
      </w:pPr>
    </w:p>
    <w:p w:rsidR="006F3859" w:rsidRPr="00F91EDE" w:rsidRDefault="0081739E" w:rsidP="00F91EDE">
      <w:pPr>
        <w:spacing w:line="590" w:lineRule="exact"/>
        <w:ind w:right="360" w:firstLineChars="200" w:firstLine="640"/>
        <w:jc w:val="right"/>
        <w:rPr>
          <w:rFonts w:ascii="宋体" w:eastAsia="宋体" w:hAnsi="宋体"/>
          <w:sz w:val="36"/>
          <w:szCs w:val="36"/>
          <w:lang w:eastAsia="zh-CN"/>
        </w:rPr>
      </w:pPr>
      <w:r w:rsidRPr="00F91EDE">
        <w:rPr>
          <w:rFonts w:ascii="仿宋_GB2312" w:eastAsia="仿宋_GB2312" w:hAnsi="仿宋_GB2312" w:cs="仿宋_GB2312" w:hint="eastAsia"/>
          <w:sz w:val="32"/>
          <w:szCs w:val="32"/>
          <w:lang w:eastAsia="zh-CN"/>
        </w:rPr>
        <w:t>20</w:t>
      </w:r>
      <w:r w:rsidR="001027BF">
        <w:rPr>
          <w:rFonts w:ascii="仿宋_GB2312" w:eastAsia="仿宋_GB2312" w:hAnsi="仿宋_GB2312" w:cs="仿宋_GB2312" w:hint="eastAsia"/>
          <w:sz w:val="32"/>
          <w:szCs w:val="32"/>
          <w:lang w:eastAsia="zh-CN"/>
        </w:rPr>
        <w:t>2</w:t>
      </w:r>
      <w:r w:rsidR="00512E0F">
        <w:rPr>
          <w:rFonts w:ascii="仿宋_GB2312" w:eastAsia="仿宋_GB2312" w:hAnsi="仿宋_GB2312" w:cs="仿宋_GB2312" w:hint="eastAsia"/>
          <w:sz w:val="32"/>
          <w:szCs w:val="32"/>
          <w:lang w:eastAsia="zh-CN"/>
        </w:rPr>
        <w:t>4</w:t>
      </w:r>
      <w:r w:rsidRPr="00F91EDE">
        <w:rPr>
          <w:rFonts w:ascii="仿宋_GB2312" w:eastAsia="仿宋_GB2312" w:hAnsi="仿宋_GB2312" w:cs="仿宋_GB2312" w:hint="eastAsia"/>
          <w:sz w:val="32"/>
          <w:szCs w:val="32"/>
          <w:lang w:eastAsia="zh-CN"/>
        </w:rPr>
        <w:t>年</w:t>
      </w:r>
      <w:r w:rsidR="00512E0F">
        <w:rPr>
          <w:rFonts w:ascii="仿宋_GB2312" w:eastAsia="仿宋_GB2312" w:hAnsi="仿宋_GB2312" w:cs="仿宋_GB2312" w:hint="eastAsia"/>
          <w:sz w:val="32"/>
          <w:szCs w:val="32"/>
          <w:lang w:eastAsia="zh-CN"/>
        </w:rPr>
        <w:t>3</w:t>
      </w:r>
      <w:r w:rsidRPr="00F91EDE">
        <w:rPr>
          <w:rFonts w:ascii="仿宋_GB2312" w:eastAsia="仿宋_GB2312" w:hAnsi="仿宋_GB2312" w:cs="仿宋_GB2312" w:hint="eastAsia"/>
          <w:sz w:val="32"/>
          <w:szCs w:val="32"/>
          <w:lang w:eastAsia="zh-CN"/>
        </w:rPr>
        <w:t>月</w:t>
      </w:r>
      <w:r w:rsidR="00512E0F">
        <w:rPr>
          <w:rFonts w:ascii="仿宋_GB2312" w:eastAsia="仿宋_GB2312" w:hAnsi="仿宋_GB2312" w:cs="仿宋_GB2312" w:hint="eastAsia"/>
          <w:sz w:val="32"/>
          <w:szCs w:val="32"/>
          <w:lang w:eastAsia="zh-CN"/>
        </w:rPr>
        <w:t>3</w:t>
      </w:r>
      <w:r w:rsidR="00F95B31">
        <w:rPr>
          <w:rFonts w:ascii="仿宋_GB2312" w:eastAsia="仿宋_GB2312" w:hAnsi="仿宋_GB2312" w:cs="仿宋_GB2312" w:hint="eastAsia"/>
          <w:sz w:val="32"/>
          <w:szCs w:val="32"/>
          <w:lang w:eastAsia="zh-CN"/>
        </w:rPr>
        <w:t>0</w:t>
      </w:r>
      <w:r w:rsidRPr="00F91EDE">
        <w:rPr>
          <w:rFonts w:ascii="仿宋_GB2312" w:eastAsia="仿宋_GB2312" w:hAnsi="仿宋_GB2312" w:cs="仿宋_GB2312" w:hint="eastAsia"/>
          <w:sz w:val="32"/>
          <w:szCs w:val="32"/>
          <w:lang w:eastAsia="zh-CN"/>
        </w:rPr>
        <w:t>日</w:t>
      </w:r>
    </w:p>
    <w:sectPr w:rsidR="006F3859" w:rsidRPr="00F91EDE" w:rsidSect="006A78D7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F46A65" w:rsidRDefault="00F46A65" w:rsidP="005B4E49">
      <w:r>
        <w:separator/>
      </w:r>
    </w:p>
  </w:endnote>
  <w:endnote w:type="continuationSeparator" w:id="1">
    <w:p w:rsidR="00F46A65" w:rsidRDefault="00F46A65" w:rsidP="005B4E49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楷体_GB2312">
    <w:altName w:val="楷体"/>
    <w:charset w:val="86"/>
    <w:family w:val="modern"/>
    <w:pitch w:val="fixed"/>
    <w:sig w:usb0="00000001" w:usb1="080E0000" w:usb2="00000010" w:usb3="00000000" w:csb0="0004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5F" w:usb2="00000000" w:usb3="00000000" w:csb0="0000019F" w:csb1="00000000"/>
  </w:font>
  <w:font w:name="仿宋_GB2312">
    <w:altName w:val="仿宋"/>
    <w:charset w:val="86"/>
    <w:family w:val="modern"/>
    <w:pitch w:val="fixed"/>
    <w:sig w:usb0="00000001" w:usb1="080E0000" w:usb2="00000010" w:usb3="00000000" w:csb0="00040000" w:csb1="00000000"/>
  </w:font>
  <w:font w:name="楷体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F46A65" w:rsidRDefault="00F46A65" w:rsidP="005B4E49">
      <w:r>
        <w:separator/>
      </w:r>
    </w:p>
  </w:footnote>
  <w:footnote w:type="continuationSeparator" w:id="1">
    <w:p w:rsidR="00F46A65" w:rsidRDefault="00F46A65" w:rsidP="005B4E49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FC53A65"/>
    <w:multiLevelType w:val="hybridMultilevel"/>
    <w:tmpl w:val="8F785BEC"/>
    <w:lvl w:ilvl="0" w:tplc="745696B8">
      <w:start w:val="1"/>
      <w:numFmt w:val="decimal"/>
      <w:lvlText w:val="%1、"/>
      <w:lvlJc w:val="left"/>
      <w:pPr>
        <w:ind w:left="1440" w:hanging="72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1560" w:hanging="420"/>
      </w:pPr>
    </w:lvl>
    <w:lvl w:ilvl="2" w:tplc="0409001B" w:tentative="1">
      <w:start w:val="1"/>
      <w:numFmt w:val="lowerRoman"/>
      <w:lvlText w:val="%3."/>
      <w:lvlJc w:val="right"/>
      <w:pPr>
        <w:ind w:left="1980" w:hanging="420"/>
      </w:pPr>
    </w:lvl>
    <w:lvl w:ilvl="3" w:tplc="0409000F" w:tentative="1">
      <w:start w:val="1"/>
      <w:numFmt w:val="decimal"/>
      <w:lvlText w:val="%4."/>
      <w:lvlJc w:val="left"/>
      <w:pPr>
        <w:ind w:left="2400" w:hanging="420"/>
      </w:pPr>
    </w:lvl>
    <w:lvl w:ilvl="4" w:tplc="04090019" w:tentative="1">
      <w:start w:val="1"/>
      <w:numFmt w:val="lowerLetter"/>
      <w:lvlText w:val="%5)"/>
      <w:lvlJc w:val="left"/>
      <w:pPr>
        <w:ind w:left="2820" w:hanging="420"/>
      </w:pPr>
    </w:lvl>
    <w:lvl w:ilvl="5" w:tplc="0409001B" w:tentative="1">
      <w:start w:val="1"/>
      <w:numFmt w:val="lowerRoman"/>
      <w:lvlText w:val="%6."/>
      <w:lvlJc w:val="right"/>
      <w:pPr>
        <w:ind w:left="3240" w:hanging="420"/>
      </w:pPr>
    </w:lvl>
    <w:lvl w:ilvl="6" w:tplc="0409000F" w:tentative="1">
      <w:start w:val="1"/>
      <w:numFmt w:val="decimal"/>
      <w:lvlText w:val="%7."/>
      <w:lvlJc w:val="left"/>
      <w:pPr>
        <w:ind w:left="3660" w:hanging="420"/>
      </w:pPr>
    </w:lvl>
    <w:lvl w:ilvl="7" w:tplc="04090019" w:tentative="1">
      <w:start w:val="1"/>
      <w:numFmt w:val="lowerLetter"/>
      <w:lvlText w:val="%8)"/>
      <w:lvlJc w:val="left"/>
      <w:pPr>
        <w:ind w:left="4080" w:hanging="420"/>
      </w:pPr>
    </w:lvl>
    <w:lvl w:ilvl="8" w:tplc="0409001B" w:tentative="1">
      <w:start w:val="1"/>
      <w:numFmt w:val="lowerRoman"/>
      <w:lvlText w:val="%9."/>
      <w:lvlJc w:val="right"/>
      <w:pPr>
        <w:ind w:left="4500" w:hanging="420"/>
      </w:pPr>
    </w:lvl>
  </w:abstractNum>
  <w:abstractNum w:abstractNumId="1">
    <w:nsid w:val="18EE1331"/>
    <w:multiLevelType w:val="hybridMultilevel"/>
    <w:tmpl w:val="CE566A38"/>
    <w:lvl w:ilvl="0" w:tplc="B5785F8A">
      <w:start w:val="1"/>
      <w:numFmt w:val="japaneseCounting"/>
      <w:lvlText w:val="（%1）"/>
      <w:lvlJc w:val="left"/>
      <w:pPr>
        <w:ind w:left="2475" w:hanging="1755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1560" w:hanging="420"/>
      </w:pPr>
    </w:lvl>
    <w:lvl w:ilvl="2" w:tplc="0409001B" w:tentative="1">
      <w:start w:val="1"/>
      <w:numFmt w:val="lowerRoman"/>
      <w:lvlText w:val="%3."/>
      <w:lvlJc w:val="right"/>
      <w:pPr>
        <w:ind w:left="1980" w:hanging="420"/>
      </w:pPr>
    </w:lvl>
    <w:lvl w:ilvl="3" w:tplc="0409000F" w:tentative="1">
      <w:start w:val="1"/>
      <w:numFmt w:val="decimal"/>
      <w:lvlText w:val="%4."/>
      <w:lvlJc w:val="left"/>
      <w:pPr>
        <w:ind w:left="2400" w:hanging="420"/>
      </w:pPr>
    </w:lvl>
    <w:lvl w:ilvl="4" w:tplc="04090019" w:tentative="1">
      <w:start w:val="1"/>
      <w:numFmt w:val="lowerLetter"/>
      <w:lvlText w:val="%5)"/>
      <w:lvlJc w:val="left"/>
      <w:pPr>
        <w:ind w:left="2820" w:hanging="420"/>
      </w:pPr>
    </w:lvl>
    <w:lvl w:ilvl="5" w:tplc="0409001B" w:tentative="1">
      <w:start w:val="1"/>
      <w:numFmt w:val="lowerRoman"/>
      <w:lvlText w:val="%6."/>
      <w:lvlJc w:val="right"/>
      <w:pPr>
        <w:ind w:left="3240" w:hanging="420"/>
      </w:pPr>
    </w:lvl>
    <w:lvl w:ilvl="6" w:tplc="0409000F" w:tentative="1">
      <w:start w:val="1"/>
      <w:numFmt w:val="decimal"/>
      <w:lvlText w:val="%7."/>
      <w:lvlJc w:val="left"/>
      <w:pPr>
        <w:ind w:left="3660" w:hanging="420"/>
      </w:pPr>
    </w:lvl>
    <w:lvl w:ilvl="7" w:tplc="04090019" w:tentative="1">
      <w:start w:val="1"/>
      <w:numFmt w:val="lowerLetter"/>
      <w:lvlText w:val="%8)"/>
      <w:lvlJc w:val="left"/>
      <w:pPr>
        <w:ind w:left="4080" w:hanging="420"/>
      </w:pPr>
    </w:lvl>
    <w:lvl w:ilvl="8" w:tplc="0409001B" w:tentative="1">
      <w:start w:val="1"/>
      <w:numFmt w:val="lowerRoman"/>
      <w:lvlText w:val="%9."/>
      <w:lvlJc w:val="right"/>
      <w:pPr>
        <w:ind w:left="4500" w:hanging="420"/>
      </w:pPr>
    </w:lvl>
  </w:abstractNum>
  <w:abstractNum w:abstractNumId="2">
    <w:nsid w:val="1EF31585"/>
    <w:multiLevelType w:val="hybridMultilevel"/>
    <w:tmpl w:val="0F7C8766"/>
    <w:lvl w:ilvl="0" w:tplc="D1B49810">
      <w:start w:val="2"/>
      <w:numFmt w:val="decimal"/>
      <w:lvlText w:val="%1、"/>
      <w:lvlJc w:val="left"/>
      <w:pPr>
        <w:ind w:left="1428" w:hanging="720"/>
      </w:pPr>
      <w:rPr>
        <w:rFonts w:ascii="Times New Roman" w:eastAsia="楷体_GB2312" w:hAnsi="Times New Roman" w:cs="Times New Roman" w:hint="default"/>
        <w:b/>
      </w:rPr>
    </w:lvl>
    <w:lvl w:ilvl="1" w:tplc="04090019" w:tentative="1">
      <w:start w:val="1"/>
      <w:numFmt w:val="lowerLetter"/>
      <w:lvlText w:val="%2)"/>
      <w:lvlJc w:val="left"/>
      <w:pPr>
        <w:ind w:left="1548" w:hanging="420"/>
      </w:pPr>
    </w:lvl>
    <w:lvl w:ilvl="2" w:tplc="0409001B" w:tentative="1">
      <w:start w:val="1"/>
      <w:numFmt w:val="lowerRoman"/>
      <w:lvlText w:val="%3."/>
      <w:lvlJc w:val="right"/>
      <w:pPr>
        <w:ind w:left="1968" w:hanging="420"/>
      </w:pPr>
    </w:lvl>
    <w:lvl w:ilvl="3" w:tplc="0409000F" w:tentative="1">
      <w:start w:val="1"/>
      <w:numFmt w:val="decimal"/>
      <w:lvlText w:val="%4."/>
      <w:lvlJc w:val="left"/>
      <w:pPr>
        <w:ind w:left="2388" w:hanging="420"/>
      </w:pPr>
    </w:lvl>
    <w:lvl w:ilvl="4" w:tplc="04090019" w:tentative="1">
      <w:start w:val="1"/>
      <w:numFmt w:val="lowerLetter"/>
      <w:lvlText w:val="%5)"/>
      <w:lvlJc w:val="left"/>
      <w:pPr>
        <w:ind w:left="2808" w:hanging="420"/>
      </w:pPr>
    </w:lvl>
    <w:lvl w:ilvl="5" w:tplc="0409001B" w:tentative="1">
      <w:start w:val="1"/>
      <w:numFmt w:val="lowerRoman"/>
      <w:lvlText w:val="%6."/>
      <w:lvlJc w:val="right"/>
      <w:pPr>
        <w:ind w:left="3228" w:hanging="420"/>
      </w:pPr>
    </w:lvl>
    <w:lvl w:ilvl="6" w:tplc="0409000F" w:tentative="1">
      <w:start w:val="1"/>
      <w:numFmt w:val="decimal"/>
      <w:lvlText w:val="%7."/>
      <w:lvlJc w:val="left"/>
      <w:pPr>
        <w:ind w:left="3648" w:hanging="420"/>
      </w:pPr>
    </w:lvl>
    <w:lvl w:ilvl="7" w:tplc="04090019" w:tentative="1">
      <w:start w:val="1"/>
      <w:numFmt w:val="lowerLetter"/>
      <w:lvlText w:val="%8)"/>
      <w:lvlJc w:val="left"/>
      <w:pPr>
        <w:ind w:left="4068" w:hanging="420"/>
      </w:pPr>
    </w:lvl>
    <w:lvl w:ilvl="8" w:tplc="0409001B" w:tentative="1">
      <w:start w:val="1"/>
      <w:numFmt w:val="lowerRoman"/>
      <w:lvlText w:val="%9."/>
      <w:lvlJc w:val="right"/>
      <w:pPr>
        <w:ind w:left="4488" w:hanging="420"/>
      </w:pPr>
    </w:lvl>
  </w:abstractNum>
  <w:abstractNum w:abstractNumId="3">
    <w:nsid w:val="26787320"/>
    <w:multiLevelType w:val="hybridMultilevel"/>
    <w:tmpl w:val="208C1944"/>
    <w:lvl w:ilvl="0" w:tplc="29BED698">
      <w:start w:val="4"/>
      <w:numFmt w:val="decimal"/>
      <w:lvlText w:val="%1、"/>
      <w:lvlJc w:val="left"/>
      <w:pPr>
        <w:ind w:left="1360" w:hanging="72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1480" w:hanging="420"/>
      </w:pPr>
    </w:lvl>
    <w:lvl w:ilvl="2" w:tplc="0409001B" w:tentative="1">
      <w:start w:val="1"/>
      <w:numFmt w:val="lowerRoman"/>
      <w:lvlText w:val="%3."/>
      <w:lvlJc w:val="right"/>
      <w:pPr>
        <w:ind w:left="1900" w:hanging="420"/>
      </w:pPr>
    </w:lvl>
    <w:lvl w:ilvl="3" w:tplc="0409000F" w:tentative="1">
      <w:start w:val="1"/>
      <w:numFmt w:val="decimal"/>
      <w:lvlText w:val="%4."/>
      <w:lvlJc w:val="left"/>
      <w:pPr>
        <w:ind w:left="2320" w:hanging="420"/>
      </w:pPr>
    </w:lvl>
    <w:lvl w:ilvl="4" w:tplc="04090019" w:tentative="1">
      <w:start w:val="1"/>
      <w:numFmt w:val="lowerLetter"/>
      <w:lvlText w:val="%5)"/>
      <w:lvlJc w:val="left"/>
      <w:pPr>
        <w:ind w:left="2740" w:hanging="420"/>
      </w:pPr>
    </w:lvl>
    <w:lvl w:ilvl="5" w:tplc="0409001B" w:tentative="1">
      <w:start w:val="1"/>
      <w:numFmt w:val="lowerRoman"/>
      <w:lvlText w:val="%6."/>
      <w:lvlJc w:val="right"/>
      <w:pPr>
        <w:ind w:left="3160" w:hanging="420"/>
      </w:pPr>
    </w:lvl>
    <w:lvl w:ilvl="6" w:tplc="0409000F" w:tentative="1">
      <w:start w:val="1"/>
      <w:numFmt w:val="decimal"/>
      <w:lvlText w:val="%7."/>
      <w:lvlJc w:val="left"/>
      <w:pPr>
        <w:ind w:left="3580" w:hanging="420"/>
      </w:pPr>
    </w:lvl>
    <w:lvl w:ilvl="7" w:tplc="04090019" w:tentative="1">
      <w:start w:val="1"/>
      <w:numFmt w:val="lowerLetter"/>
      <w:lvlText w:val="%8)"/>
      <w:lvlJc w:val="left"/>
      <w:pPr>
        <w:ind w:left="4000" w:hanging="420"/>
      </w:pPr>
    </w:lvl>
    <w:lvl w:ilvl="8" w:tplc="0409001B" w:tentative="1">
      <w:start w:val="1"/>
      <w:numFmt w:val="lowerRoman"/>
      <w:lvlText w:val="%9."/>
      <w:lvlJc w:val="right"/>
      <w:pPr>
        <w:ind w:left="4420" w:hanging="420"/>
      </w:pPr>
    </w:lvl>
  </w:abstractNum>
  <w:abstractNum w:abstractNumId="4">
    <w:nsid w:val="26845E9C"/>
    <w:multiLevelType w:val="hybridMultilevel"/>
    <w:tmpl w:val="3B20A44E"/>
    <w:lvl w:ilvl="0" w:tplc="D7F69082">
      <w:start w:val="1"/>
      <w:numFmt w:val="japaneseCounting"/>
      <w:lvlText w:val="（%1）"/>
      <w:lvlJc w:val="left"/>
      <w:pPr>
        <w:ind w:left="1785" w:hanging="108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1545" w:hanging="420"/>
      </w:pPr>
    </w:lvl>
    <w:lvl w:ilvl="2" w:tplc="0409001B" w:tentative="1">
      <w:start w:val="1"/>
      <w:numFmt w:val="lowerRoman"/>
      <w:lvlText w:val="%3."/>
      <w:lvlJc w:val="right"/>
      <w:pPr>
        <w:ind w:left="1965" w:hanging="420"/>
      </w:pPr>
    </w:lvl>
    <w:lvl w:ilvl="3" w:tplc="0409000F" w:tentative="1">
      <w:start w:val="1"/>
      <w:numFmt w:val="decimal"/>
      <w:lvlText w:val="%4."/>
      <w:lvlJc w:val="left"/>
      <w:pPr>
        <w:ind w:left="2385" w:hanging="420"/>
      </w:pPr>
    </w:lvl>
    <w:lvl w:ilvl="4" w:tplc="04090019" w:tentative="1">
      <w:start w:val="1"/>
      <w:numFmt w:val="lowerLetter"/>
      <w:lvlText w:val="%5)"/>
      <w:lvlJc w:val="left"/>
      <w:pPr>
        <w:ind w:left="2805" w:hanging="420"/>
      </w:pPr>
    </w:lvl>
    <w:lvl w:ilvl="5" w:tplc="0409001B" w:tentative="1">
      <w:start w:val="1"/>
      <w:numFmt w:val="lowerRoman"/>
      <w:lvlText w:val="%6."/>
      <w:lvlJc w:val="right"/>
      <w:pPr>
        <w:ind w:left="3225" w:hanging="420"/>
      </w:pPr>
    </w:lvl>
    <w:lvl w:ilvl="6" w:tplc="0409000F" w:tentative="1">
      <w:start w:val="1"/>
      <w:numFmt w:val="decimal"/>
      <w:lvlText w:val="%7."/>
      <w:lvlJc w:val="left"/>
      <w:pPr>
        <w:ind w:left="3645" w:hanging="420"/>
      </w:pPr>
    </w:lvl>
    <w:lvl w:ilvl="7" w:tplc="04090019" w:tentative="1">
      <w:start w:val="1"/>
      <w:numFmt w:val="lowerLetter"/>
      <w:lvlText w:val="%8)"/>
      <w:lvlJc w:val="left"/>
      <w:pPr>
        <w:ind w:left="4065" w:hanging="420"/>
      </w:pPr>
    </w:lvl>
    <w:lvl w:ilvl="8" w:tplc="0409001B" w:tentative="1">
      <w:start w:val="1"/>
      <w:numFmt w:val="lowerRoman"/>
      <w:lvlText w:val="%9."/>
      <w:lvlJc w:val="right"/>
      <w:pPr>
        <w:ind w:left="4485" w:hanging="420"/>
      </w:pPr>
    </w:lvl>
  </w:abstractNum>
  <w:abstractNum w:abstractNumId="5">
    <w:nsid w:val="2C451EAD"/>
    <w:multiLevelType w:val="hybridMultilevel"/>
    <w:tmpl w:val="0C5EED52"/>
    <w:lvl w:ilvl="0" w:tplc="7B920F4A">
      <w:start w:val="1"/>
      <w:numFmt w:val="decimal"/>
      <w:lvlText w:val="%1、"/>
      <w:lvlJc w:val="left"/>
      <w:pPr>
        <w:ind w:left="1440" w:hanging="72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1560" w:hanging="420"/>
      </w:pPr>
    </w:lvl>
    <w:lvl w:ilvl="2" w:tplc="0409001B" w:tentative="1">
      <w:start w:val="1"/>
      <w:numFmt w:val="lowerRoman"/>
      <w:lvlText w:val="%3."/>
      <w:lvlJc w:val="right"/>
      <w:pPr>
        <w:ind w:left="1980" w:hanging="420"/>
      </w:pPr>
    </w:lvl>
    <w:lvl w:ilvl="3" w:tplc="0409000F" w:tentative="1">
      <w:start w:val="1"/>
      <w:numFmt w:val="decimal"/>
      <w:lvlText w:val="%4."/>
      <w:lvlJc w:val="left"/>
      <w:pPr>
        <w:ind w:left="2400" w:hanging="420"/>
      </w:pPr>
    </w:lvl>
    <w:lvl w:ilvl="4" w:tplc="04090019" w:tentative="1">
      <w:start w:val="1"/>
      <w:numFmt w:val="lowerLetter"/>
      <w:lvlText w:val="%5)"/>
      <w:lvlJc w:val="left"/>
      <w:pPr>
        <w:ind w:left="2820" w:hanging="420"/>
      </w:pPr>
    </w:lvl>
    <w:lvl w:ilvl="5" w:tplc="0409001B" w:tentative="1">
      <w:start w:val="1"/>
      <w:numFmt w:val="lowerRoman"/>
      <w:lvlText w:val="%6."/>
      <w:lvlJc w:val="right"/>
      <w:pPr>
        <w:ind w:left="3240" w:hanging="420"/>
      </w:pPr>
    </w:lvl>
    <w:lvl w:ilvl="6" w:tplc="0409000F" w:tentative="1">
      <w:start w:val="1"/>
      <w:numFmt w:val="decimal"/>
      <w:lvlText w:val="%7."/>
      <w:lvlJc w:val="left"/>
      <w:pPr>
        <w:ind w:left="3660" w:hanging="420"/>
      </w:pPr>
    </w:lvl>
    <w:lvl w:ilvl="7" w:tplc="04090019" w:tentative="1">
      <w:start w:val="1"/>
      <w:numFmt w:val="lowerLetter"/>
      <w:lvlText w:val="%8)"/>
      <w:lvlJc w:val="left"/>
      <w:pPr>
        <w:ind w:left="4080" w:hanging="420"/>
      </w:pPr>
    </w:lvl>
    <w:lvl w:ilvl="8" w:tplc="0409001B" w:tentative="1">
      <w:start w:val="1"/>
      <w:numFmt w:val="lowerRoman"/>
      <w:lvlText w:val="%9."/>
      <w:lvlJc w:val="right"/>
      <w:pPr>
        <w:ind w:left="4500" w:hanging="420"/>
      </w:pPr>
    </w:lvl>
  </w:abstractNum>
  <w:abstractNum w:abstractNumId="6">
    <w:nsid w:val="2DAB2C92"/>
    <w:multiLevelType w:val="hybridMultilevel"/>
    <w:tmpl w:val="571A1604"/>
    <w:lvl w:ilvl="0" w:tplc="D6DAFE7C">
      <w:start w:val="1"/>
      <w:numFmt w:val="japaneseCounting"/>
      <w:lvlText w:val="（%1）"/>
      <w:lvlJc w:val="left"/>
      <w:pPr>
        <w:ind w:left="1720" w:hanging="1080"/>
      </w:pPr>
      <w:rPr>
        <w:rFonts w:hint="default"/>
        <w:lang w:val="en-US"/>
      </w:rPr>
    </w:lvl>
    <w:lvl w:ilvl="1" w:tplc="04090019" w:tentative="1">
      <w:start w:val="1"/>
      <w:numFmt w:val="lowerLetter"/>
      <w:lvlText w:val="%2)"/>
      <w:lvlJc w:val="left"/>
      <w:pPr>
        <w:ind w:left="1480" w:hanging="420"/>
      </w:pPr>
    </w:lvl>
    <w:lvl w:ilvl="2" w:tplc="0409001B" w:tentative="1">
      <w:start w:val="1"/>
      <w:numFmt w:val="lowerRoman"/>
      <w:lvlText w:val="%3."/>
      <w:lvlJc w:val="right"/>
      <w:pPr>
        <w:ind w:left="1900" w:hanging="420"/>
      </w:pPr>
    </w:lvl>
    <w:lvl w:ilvl="3" w:tplc="0409000F" w:tentative="1">
      <w:start w:val="1"/>
      <w:numFmt w:val="decimal"/>
      <w:lvlText w:val="%4."/>
      <w:lvlJc w:val="left"/>
      <w:pPr>
        <w:ind w:left="2320" w:hanging="420"/>
      </w:pPr>
    </w:lvl>
    <w:lvl w:ilvl="4" w:tplc="04090019" w:tentative="1">
      <w:start w:val="1"/>
      <w:numFmt w:val="lowerLetter"/>
      <w:lvlText w:val="%5)"/>
      <w:lvlJc w:val="left"/>
      <w:pPr>
        <w:ind w:left="2740" w:hanging="420"/>
      </w:pPr>
    </w:lvl>
    <w:lvl w:ilvl="5" w:tplc="0409001B" w:tentative="1">
      <w:start w:val="1"/>
      <w:numFmt w:val="lowerRoman"/>
      <w:lvlText w:val="%6."/>
      <w:lvlJc w:val="right"/>
      <w:pPr>
        <w:ind w:left="3160" w:hanging="420"/>
      </w:pPr>
    </w:lvl>
    <w:lvl w:ilvl="6" w:tplc="0409000F" w:tentative="1">
      <w:start w:val="1"/>
      <w:numFmt w:val="decimal"/>
      <w:lvlText w:val="%7."/>
      <w:lvlJc w:val="left"/>
      <w:pPr>
        <w:ind w:left="3580" w:hanging="420"/>
      </w:pPr>
    </w:lvl>
    <w:lvl w:ilvl="7" w:tplc="04090019" w:tentative="1">
      <w:start w:val="1"/>
      <w:numFmt w:val="lowerLetter"/>
      <w:lvlText w:val="%8)"/>
      <w:lvlJc w:val="left"/>
      <w:pPr>
        <w:ind w:left="4000" w:hanging="420"/>
      </w:pPr>
    </w:lvl>
    <w:lvl w:ilvl="8" w:tplc="0409001B" w:tentative="1">
      <w:start w:val="1"/>
      <w:numFmt w:val="lowerRoman"/>
      <w:lvlText w:val="%9."/>
      <w:lvlJc w:val="right"/>
      <w:pPr>
        <w:ind w:left="4420" w:hanging="420"/>
      </w:pPr>
    </w:lvl>
  </w:abstractNum>
  <w:abstractNum w:abstractNumId="7">
    <w:nsid w:val="2F202207"/>
    <w:multiLevelType w:val="hybridMultilevel"/>
    <w:tmpl w:val="9926C3F8"/>
    <w:lvl w:ilvl="0" w:tplc="E92CD966">
      <w:start w:val="2"/>
      <w:numFmt w:val="decimal"/>
      <w:lvlText w:val="%1、"/>
      <w:lvlJc w:val="left"/>
      <w:pPr>
        <w:ind w:left="1441" w:hanging="72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1561" w:hanging="420"/>
      </w:pPr>
    </w:lvl>
    <w:lvl w:ilvl="2" w:tplc="0409001B" w:tentative="1">
      <w:start w:val="1"/>
      <w:numFmt w:val="lowerRoman"/>
      <w:lvlText w:val="%3."/>
      <w:lvlJc w:val="right"/>
      <w:pPr>
        <w:ind w:left="1981" w:hanging="420"/>
      </w:pPr>
    </w:lvl>
    <w:lvl w:ilvl="3" w:tplc="0409000F" w:tentative="1">
      <w:start w:val="1"/>
      <w:numFmt w:val="decimal"/>
      <w:lvlText w:val="%4."/>
      <w:lvlJc w:val="left"/>
      <w:pPr>
        <w:ind w:left="2401" w:hanging="420"/>
      </w:pPr>
    </w:lvl>
    <w:lvl w:ilvl="4" w:tplc="04090019" w:tentative="1">
      <w:start w:val="1"/>
      <w:numFmt w:val="lowerLetter"/>
      <w:lvlText w:val="%5)"/>
      <w:lvlJc w:val="left"/>
      <w:pPr>
        <w:ind w:left="2821" w:hanging="420"/>
      </w:pPr>
    </w:lvl>
    <w:lvl w:ilvl="5" w:tplc="0409001B" w:tentative="1">
      <w:start w:val="1"/>
      <w:numFmt w:val="lowerRoman"/>
      <w:lvlText w:val="%6."/>
      <w:lvlJc w:val="right"/>
      <w:pPr>
        <w:ind w:left="3241" w:hanging="420"/>
      </w:pPr>
    </w:lvl>
    <w:lvl w:ilvl="6" w:tplc="0409000F" w:tentative="1">
      <w:start w:val="1"/>
      <w:numFmt w:val="decimal"/>
      <w:lvlText w:val="%7."/>
      <w:lvlJc w:val="left"/>
      <w:pPr>
        <w:ind w:left="3661" w:hanging="420"/>
      </w:pPr>
    </w:lvl>
    <w:lvl w:ilvl="7" w:tplc="04090019" w:tentative="1">
      <w:start w:val="1"/>
      <w:numFmt w:val="lowerLetter"/>
      <w:lvlText w:val="%8)"/>
      <w:lvlJc w:val="left"/>
      <w:pPr>
        <w:ind w:left="4081" w:hanging="420"/>
      </w:pPr>
    </w:lvl>
    <w:lvl w:ilvl="8" w:tplc="0409001B" w:tentative="1">
      <w:start w:val="1"/>
      <w:numFmt w:val="lowerRoman"/>
      <w:lvlText w:val="%9."/>
      <w:lvlJc w:val="right"/>
      <w:pPr>
        <w:ind w:left="4501" w:hanging="420"/>
      </w:pPr>
    </w:lvl>
  </w:abstractNum>
  <w:abstractNum w:abstractNumId="8">
    <w:nsid w:val="359711DC"/>
    <w:multiLevelType w:val="hybridMultilevel"/>
    <w:tmpl w:val="A390599C"/>
    <w:lvl w:ilvl="0" w:tplc="3BB0596A">
      <w:start w:val="1"/>
      <w:numFmt w:val="decimal"/>
      <w:lvlText w:val="%1、"/>
      <w:lvlJc w:val="left"/>
      <w:pPr>
        <w:ind w:left="1425" w:hanging="72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1545" w:hanging="420"/>
      </w:pPr>
    </w:lvl>
    <w:lvl w:ilvl="2" w:tplc="0409001B" w:tentative="1">
      <w:start w:val="1"/>
      <w:numFmt w:val="lowerRoman"/>
      <w:lvlText w:val="%3."/>
      <w:lvlJc w:val="right"/>
      <w:pPr>
        <w:ind w:left="1965" w:hanging="420"/>
      </w:pPr>
    </w:lvl>
    <w:lvl w:ilvl="3" w:tplc="0409000F" w:tentative="1">
      <w:start w:val="1"/>
      <w:numFmt w:val="decimal"/>
      <w:lvlText w:val="%4."/>
      <w:lvlJc w:val="left"/>
      <w:pPr>
        <w:ind w:left="2385" w:hanging="420"/>
      </w:pPr>
    </w:lvl>
    <w:lvl w:ilvl="4" w:tplc="04090019" w:tentative="1">
      <w:start w:val="1"/>
      <w:numFmt w:val="lowerLetter"/>
      <w:lvlText w:val="%5)"/>
      <w:lvlJc w:val="left"/>
      <w:pPr>
        <w:ind w:left="2805" w:hanging="420"/>
      </w:pPr>
    </w:lvl>
    <w:lvl w:ilvl="5" w:tplc="0409001B" w:tentative="1">
      <w:start w:val="1"/>
      <w:numFmt w:val="lowerRoman"/>
      <w:lvlText w:val="%6."/>
      <w:lvlJc w:val="right"/>
      <w:pPr>
        <w:ind w:left="3225" w:hanging="420"/>
      </w:pPr>
    </w:lvl>
    <w:lvl w:ilvl="6" w:tplc="0409000F" w:tentative="1">
      <w:start w:val="1"/>
      <w:numFmt w:val="decimal"/>
      <w:lvlText w:val="%7."/>
      <w:lvlJc w:val="left"/>
      <w:pPr>
        <w:ind w:left="3645" w:hanging="420"/>
      </w:pPr>
    </w:lvl>
    <w:lvl w:ilvl="7" w:tplc="04090019" w:tentative="1">
      <w:start w:val="1"/>
      <w:numFmt w:val="lowerLetter"/>
      <w:lvlText w:val="%8)"/>
      <w:lvlJc w:val="left"/>
      <w:pPr>
        <w:ind w:left="4065" w:hanging="420"/>
      </w:pPr>
    </w:lvl>
    <w:lvl w:ilvl="8" w:tplc="0409001B" w:tentative="1">
      <w:start w:val="1"/>
      <w:numFmt w:val="lowerRoman"/>
      <w:lvlText w:val="%9."/>
      <w:lvlJc w:val="right"/>
      <w:pPr>
        <w:ind w:left="4485" w:hanging="420"/>
      </w:pPr>
    </w:lvl>
  </w:abstractNum>
  <w:abstractNum w:abstractNumId="9">
    <w:nsid w:val="3BF73185"/>
    <w:multiLevelType w:val="hybridMultilevel"/>
    <w:tmpl w:val="A1E8B424"/>
    <w:lvl w:ilvl="0" w:tplc="39A6F060">
      <w:start w:val="1"/>
      <w:numFmt w:val="japaneseCounting"/>
      <w:lvlText w:val="%1、"/>
      <w:lvlJc w:val="left"/>
      <w:pPr>
        <w:ind w:left="1440" w:hanging="720"/>
      </w:pPr>
      <w:rPr>
        <w:rFonts w:hint="default"/>
        <w:lang w:val="en-US"/>
      </w:rPr>
    </w:lvl>
    <w:lvl w:ilvl="1" w:tplc="04090019" w:tentative="1">
      <w:start w:val="1"/>
      <w:numFmt w:val="lowerLetter"/>
      <w:lvlText w:val="%2)"/>
      <w:lvlJc w:val="left"/>
      <w:pPr>
        <w:ind w:left="1560" w:hanging="420"/>
      </w:pPr>
    </w:lvl>
    <w:lvl w:ilvl="2" w:tplc="0409001B" w:tentative="1">
      <w:start w:val="1"/>
      <w:numFmt w:val="lowerRoman"/>
      <w:lvlText w:val="%3."/>
      <w:lvlJc w:val="right"/>
      <w:pPr>
        <w:ind w:left="1980" w:hanging="420"/>
      </w:pPr>
    </w:lvl>
    <w:lvl w:ilvl="3" w:tplc="0409000F" w:tentative="1">
      <w:start w:val="1"/>
      <w:numFmt w:val="decimal"/>
      <w:lvlText w:val="%4."/>
      <w:lvlJc w:val="left"/>
      <w:pPr>
        <w:ind w:left="2400" w:hanging="420"/>
      </w:pPr>
    </w:lvl>
    <w:lvl w:ilvl="4" w:tplc="04090019" w:tentative="1">
      <w:start w:val="1"/>
      <w:numFmt w:val="lowerLetter"/>
      <w:lvlText w:val="%5)"/>
      <w:lvlJc w:val="left"/>
      <w:pPr>
        <w:ind w:left="2820" w:hanging="420"/>
      </w:pPr>
    </w:lvl>
    <w:lvl w:ilvl="5" w:tplc="0409001B" w:tentative="1">
      <w:start w:val="1"/>
      <w:numFmt w:val="lowerRoman"/>
      <w:lvlText w:val="%6."/>
      <w:lvlJc w:val="right"/>
      <w:pPr>
        <w:ind w:left="3240" w:hanging="420"/>
      </w:pPr>
    </w:lvl>
    <w:lvl w:ilvl="6" w:tplc="0409000F" w:tentative="1">
      <w:start w:val="1"/>
      <w:numFmt w:val="decimal"/>
      <w:lvlText w:val="%7."/>
      <w:lvlJc w:val="left"/>
      <w:pPr>
        <w:ind w:left="3660" w:hanging="420"/>
      </w:pPr>
    </w:lvl>
    <w:lvl w:ilvl="7" w:tplc="04090019" w:tentative="1">
      <w:start w:val="1"/>
      <w:numFmt w:val="lowerLetter"/>
      <w:lvlText w:val="%8)"/>
      <w:lvlJc w:val="left"/>
      <w:pPr>
        <w:ind w:left="4080" w:hanging="420"/>
      </w:pPr>
    </w:lvl>
    <w:lvl w:ilvl="8" w:tplc="0409001B" w:tentative="1">
      <w:start w:val="1"/>
      <w:numFmt w:val="lowerRoman"/>
      <w:lvlText w:val="%9."/>
      <w:lvlJc w:val="right"/>
      <w:pPr>
        <w:ind w:left="4500" w:hanging="420"/>
      </w:pPr>
    </w:lvl>
  </w:abstractNum>
  <w:abstractNum w:abstractNumId="10">
    <w:nsid w:val="3DC5668C"/>
    <w:multiLevelType w:val="hybridMultilevel"/>
    <w:tmpl w:val="456C9A6C"/>
    <w:lvl w:ilvl="0" w:tplc="CE1C903E">
      <w:start w:val="2"/>
      <w:numFmt w:val="decimal"/>
      <w:lvlText w:val="%1、"/>
      <w:lvlJc w:val="left"/>
      <w:pPr>
        <w:ind w:left="1440" w:hanging="72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1560" w:hanging="420"/>
      </w:pPr>
    </w:lvl>
    <w:lvl w:ilvl="2" w:tplc="0409001B" w:tentative="1">
      <w:start w:val="1"/>
      <w:numFmt w:val="lowerRoman"/>
      <w:lvlText w:val="%3."/>
      <w:lvlJc w:val="right"/>
      <w:pPr>
        <w:ind w:left="1980" w:hanging="420"/>
      </w:pPr>
    </w:lvl>
    <w:lvl w:ilvl="3" w:tplc="0409000F" w:tentative="1">
      <w:start w:val="1"/>
      <w:numFmt w:val="decimal"/>
      <w:lvlText w:val="%4."/>
      <w:lvlJc w:val="left"/>
      <w:pPr>
        <w:ind w:left="2400" w:hanging="420"/>
      </w:pPr>
    </w:lvl>
    <w:lvl w:ilvl="4" w:tplc="04090019" w:tentative="1">
      <w:start w:val="1"/>
      <w:numFmt w:val="lowerLetter"/>
      <w:lvlText w:val="%5)"/>
      <w:lvlJc w:val="left"/>
      <w:pPr>
        <w:ind w:left="2820" w:hanging="420"/>
      </w:pPr>
    </w:lvl>
    <w:lvl w:ilvl="5" w:tplc="0409001B" w:tentative="1">
      <w:start w:val="1"/>
      <w:numFmt w:val="lowerRoman"/>
      <w:lvlText w:val="%6."/>
      <w:lvlJc w:val="right"/>
      <w:pPr>
        <w:ind w:left="3240" w:hanging="420"/>
      </w:pPr>
    </w:lvl>
    <w:lvl w:ilvl="6" w:tplc="0409000F" w:tentative="1">
      <w:start w:val="1"/>
      <w:numFmt w:val="decimal"/>
      <w:lvlText w:val="%7."/>
      <w:lvlJc w:val="left"/>
      <w:pPr>
        <w:ind w:left="3660" w:hanging="420"/>
      </w:pPr>
    </w:lvl>
    <w:lvl w:ilvl="7" w:tplc="04090019" w:tentative="1">
      <w:start w:val="1"/>
      <w:numFmt w:val="lowerLetter"/>
      <w:lvlText w:val="%8)"/>
      <w:lvlJc w:val="left"/>
      <w:pPr>
        <w:ind w:left="4080" w:hanging="420"/>
      </w:pPr>
    </w:lvl>
    <w:lvl w:ilvl="8" w:tplc="0409001B" w:tentative="1">
      <w:start w:val="1"/>
      <w:numFmt w:val="lowerRoman"/>
      <w:lvlText w:val="%9."/>
      <w:lvlJc w:val="right"/>
      <w:pPr>
        <w:ind w:left="4500" w:hanging="420"/>
      </w:pPr>
    </w:lvl>
  </w:abstractNum>
  <w:abstractNum w:abstractNumId="11">
    <w:nsid w:val="3EDA0419"/>
    <w:multiLevelType w:val="hybridMultilevel"/>
    <w:tmpl w:val="EAA8C1C0"/>
    <w:lvl w:ilvl="0" w:tplc="A38259F8">
      <w:start w:val="2"/>
      <w:numFmt w:val="decimal"/>
      <w:lvlText w:val="%1、"/>
      <w:lvlJc w:val="left"/>
      <w:pPr>
        <w:ind w:left="1520" w:hanging="72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1640" w:hanging="420"/>
      </w:pPr>
    </w:lvl>
    <w:lvl w:ilvl="2" w:tplc="0409001B" w:tentative="1">
      <w:start w:val="1"/>
      <w:numFmt w:val="lowerRoman"/>
      <w:lvlText w:val="%3."/>
      <w:lvlJc w:val="right"/>
      <w:pPr>
        <w:ind w:left="2060" w:hanging="420"/>
      </w:pPr>
    </w:lvl>
    <w:lvl w:ilvl="3" w:tplc="0409000F" w:tentative="1">
      <w:start w:val="1"/>
      <w:numFmt w:val="decimal"/>
      <w:lvlText w:val="%4."/>
      <w:lvlJc w:val="left"/>
      <w:pPr>
        <w:ind w:left="2480" w:hanging="420"/>
      </w:pPr>
    </w:lvl>
    <w:lvl w:ilvl="4" w:tplc="04090019" w:tentative="1">
      <w:start w:val="1"/>
      <w:numFmt w:val="lowerLetter"/>
      <w:lvlText w:val="%5)"/>
      <w:lvlJc w:val="left"/>
      <w:pPr>
        <w:ind w:left="2900" w:hanging="420"/>
      </w:pPr>
    </w:lvl>
    <w:lvl w:ilvl="5" w:tplc="0409001B" w:tentative="1">
      <w:start w:val="1"/>
      <w:numFmt w:val="lowerRoman"/>
      <w:lvlText w:val="%6."/>
      <w:lvlJc w:val="right"/>
      <w:pPr>
        <w:ind w:left="3320" w:hanging="420"/>
      </w:pPr>
    </w:lvl>
    <w:lvl w:ilvl="6" w:tplc="0409000F" w:tentative="1">
      <w:start w:val="1"/>
      <w:numFmt w:val="decimal"/>
      <w:lvlText w:val="%7."/>
      <w:lvlJc w:val="left"/>
      <w:pPr>
        <w:ind w:left="3740" w:hanging="420"/>
      </w:pPr>
    </w:lvl>
    <w:lvl w:ilvl="7" w:tplc="04090019" w:tentative="1">
      <w:start w:val="1"/>
      <w:numFmt w:val="lowerLetter"/>
      <w:lvlText w:val="%8)"/>
      <w:lvlJc w:val="left"/>
      <w:pPr>
        <w:ind w:left="4160" w:hanging="420"/>
      </w:pPr>
    </w:lvl>
    <w:lvl w:ilvl="8" w:tplc="0409001B" w:tentative="1">
      <w:start w:val="1"/>
      <w:numFmt w:val="lowerRoman"/>
      <w:lvlText w:val="%9."/>
      <w:lvlJc w:val="right"/>
      <w:pPr>
        <w:ind w:left="4580" w:hanging="420"/>
      </w:pPr>
    </w:lvl>
  </w:abstractNum>
  <w:abstractNum w:abstractNumId="12">
    <w:nsid w:val="3FE913A4"/>
    <w:multiLevelType w:val="hybridMultilevel"/>
    <w:tmpl w:val="3360693C"/>
    <w:lvl w:ilvl="0" w:tplc="652A7A2A">
      <w:start w:val="4"/>
      <w:numFmt w:val="decimal"/>
      <w:lvlText w:val="%1、"/>
      <w:lvlJc w:val="left"/>
      <w:pPr>
        <w:ind w:left="1520" w:hanging="72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1640" w:hanging="420"/>
      </w:pPr>
    </w:lvl>
    <w:lvl w:ilvl="2" w:tplc="0409001B" w:tentative="1">
      <w:start w:val="1"/>
      <w:numFmt w:val="lowerRoman"/>
      <w:lvlText w:val="%3."/>
      <w:lvlJc w:val="right"/>
      <w:pPr>
        <w:ind w:left="2060" w:hanging="420"/>
      </w:pPr>
    </w:lvl>
    <w:lvl w:ilvl="3" w:tplc="0409000F" w:tentative="1">
      <w:start w:val="1"/>
      <w:numFmt w:val="decimal"/>
      <w:lvlText w:val="%4."/>
      <w:lvlJc w:val="left"/>
      <w:pPr>
        <w:ind w:left="2480" w:hanging="420"/>
      </w:pPr>
    </w:lvl>
    <w:lvl w:ilvl="4" w:tplc="04090019" w:tentative="1">
      <w:start w:val="1"/>
      <w:numFmt w:val="lowerLetter"/>
      <w:lvlText w:val="%5)"/>
      <w:lvlJc w:val="left"/>
      <w:pPr>
        <w:ind w:left="2900" w:hanging="420"/>
      </w:pPr>
    </w:lvl>
    <w:lvl w:ilvl="5" w:tplc="0409001B" w:tentative="1">
      <w:start w:val="1"/>
      <w:numFmt w:val="lowerRoman"/>
      <w:lvlText w:val="%6."/>
      <w:lvlJc w:val="right"/>
      <w:pPr>
        <w:ind w:left="3320" w:hanging="420"/>
      </w:pPr>
    </w:lvl>
    <w:lvl w:ilvl="6" w:tplc="0409000F" w:tentative="1">
      <w:start w:val="1"/>
      <w:numFmt w:val="decimal"/>
      <w:lvlText w:val="%7."/>
      <w:lvlJc w:val="left"/>
      <w:pPr>
        <w:ind w:left="3740" w:hanging="420"/>
      </w:pPr>
    </w:lvl>
    <w:lvl w:ilvl="7" w:tplc="04090019" w:tentative="1">
      <w:start w:val="1"/>
      <w:numFmt w:val="lowerLetter"/>
      <w:lvlText w:val="%8)"/>
      <w:lvlJc w:val="left"/>
      <w:pPr>
        <w:ind w:left="4160" w:hanging="420"/>
      </w:pPr>
    </w:lvl>
    <w:lvl w:ilvl="8" w:tplc="0409001B" w:tentative="1">
      <w:start w:val="1"/>
      <w:numFmt w:val="lowerRoman"/>
      <w:lvlText w:val="%9."/>
      <w:lvlJc w:val="right"/>
      <w:pPr>
        <w:ind w:left="4580" w:hanging="420"/>
      </w:pPr>
    </w:lvl>
  </w:abstractNum>
  <w:abstractNum w:abstractNumId="13">
    <w:nsid w:val="45D23A61"/>
    <w:multiLevelType w:val="hybridMultilevel"/>
    <w:tmpl w:val="57A861D2"/>
    <w:lvl w:ilvl="0" w:tplc="ACDC1266">
      <w:start w:val="1"/>
      <w:numFmt w:val="japaneseCounting"/>
      <w:lvlText w:val="（%1）"/>
      <w:lvlJc w:val="left"/>
      <w:pPr>
        <w:ind w:left="2359" w:hanging="165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1549" w:hanging="420"/>
      </w:pPr>
    </w:lvl>
    <w:lvl w:ilvl="2" w:tplc="0409001B" w:tentative="1">
      <w:start w:val="1"/>
      <w:numFmt w:val="lowerRoman"/>
      <w:lvlText w:val="%3."/>
      <w:lvlJc w:val="right"/>
      <w:pPr>
        <w:ind w:left="1969" w:hanging="420"/>
      </w:pPr>
    </w:lvl>
    <w:lvl w:ilvl="3" w:tplc="0409000F" w:tentative="1">
      <w:start w:val="1"/>
      <w:numFmt w:val="decimal"/>
      <w:lvlText w:val="%4."/>
      <w:lvlJc w:val="left"/>
      <w:pPr>
        <w:ind w:left="2389" w:hanging="420"/>
      </w:pPr>
    </w:lvl>
    <w:lvl w:ilvl="4" w:tplc="04090019" w:tentative="1">
      <w:start w:val="1"/>
      <w:numFmt w:val="lowerLetter"/>
      <w:lvlText w:val="%5)"/>
      <w:lvlJc w:val="left"/>
      <w:pPr>
        <w:ind w:left="2809" w:hanging="420"/>
      </w:pPr>
    </w:lvl>
    <w:lvl w:ilvl="5" w:tplc="0409001B" w:tentative="1">
      <w:start w:val="1"/>
      <w:numFmt w:val="lowerRoman"/>
      <w:lvlText w:val="%6."/>
      <w:lvlJc w:val="right"/>
      <w:pPr>
        <w:ind w:left="3229" w:hanging="420"/>
      </w:pPr>
    </w:lvl>
    <w:lvl w:ilvl="6" w:tplc="0409000F" w:tentative="1">
      <w:start w:val="1"/>
      <w:numFmt w:val="decimal"/>
      <w:lvlText w:val="%7."/>
      <w:lvlJc w:val="left"/>
      <w:pPr>
        <w:ind w:left="3649" w:hanging="420"/>
      </w:pPr>
    </w:lvl>
    <w:lvl w:ilvl="7" w:tplc="04090019" w:tentative="1">
      <w:start w:val="1"/>
      <w:numFmt w:val="lowerLetter"/>
      <w:lvlText w:val="%8)"/>
      <w:lvlJc w:val="left"/>
      <w:pPr>
        <w:ind w:left="4069" w:hanging="420"/>
      </w:pPr>
    </w:lvl>
    <w:lvl w:ilvl="8" w:tplc="0409001B" w:tentative="1">
      <w:start w:val="1"/>
      <w:numFmt w:val="lowerRoman"/>
      <w:lvlText w:val="%9."/>
      <w:lvlJc w:val="right"/>
      <w:pPr>
        <w:ind w:left="4489" w:hanging="420"/>
      </w:pPr>
    </w:lvl>
  </w:abstractNum>
  <w:abstractNum w:abstractNumId="14">
    <w:nsid w:val="4DB5701B"/>
    <w:multiLevelType w:val="hybridMultilevel"/>
    <w:tmpl w:val="A540320C"/>
    <w:lvl w:ilvl="0" w:tplc="546410B8">
      <w:start w:val="2"/>
      <w:numFmt w:val="decimal"/>
      <w:lvlText w:val="%1、"/>
      <w:lvlJc w:val="left"/>
      <w:pPr>
        <w:ind w:left="1440" w:hanging="72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1560" w:hanging="420"/>
      </w:pPr>
    </w:lvl>
    <w:lvl w:ilvl="2" w:tplc="0409001B" w:tentative="1">
      <w:start w:val="1"/>
      <w:numFmt w:val="lowerRoman"/>
      <w:lvlText w:val="%3."/>
      <w:lvlJc w:val="right"/>
      <w:pPr>
        <w:ind w:left="1980" w:hanging="420"/>
      </w:pPr>
    </w:lvl>
    <w:lvl w:ilvl="3" w:tplc="0409000F" w:tentative="1">
      <w:start w:val="1"/>
      <w:numFmt w:val="decimal"/>
      <w:lvlText w:val="%4."/>
      <w:lvlJc w:val="left"/>
      <w:pPr>
        <w:ind w:left="2400" w:hanging="420"/>
      </w:pPr>
    </w:lvl>
    <w:lvl w:ilvl="4" w:tplc="04090019" w:tentative="1">
      <w:start w:val="1"/>
      <w:numFmt w:val="lowerLetter"/>
      <w:lvlText w:val="%5)"/>
      <w:lvlJc w:val="left"/>
      <w:pPr>
        <w:ind w:left="2820" w:hanging="420"/>
      </w:pPr>
    </w:lvl>
    <w:lvl w:ilvl="5" w:tplc="0409001B" w:tentative="1">
      <w:start w:val="1"/>
      <w:numFmt w:val="lowerRoman"/>
      <w:lvlText w:val="%6."/>
      <w:lvlJc w:val="right"/>
      <w:pPr>
        <w:ind w:left="3240" w:hanging="420"/>
      </w:pPr>
    </w:lvl>
    <w:lvl w:ilvl="6" w:tplc="0409000F" w:tentative="1">
      <w:start w:val="1"/>
      <w:numFmt w:val="decimal"/>
      <w:lvlText w:val="%7."/>
      <w:lvlJc w:val="left"/>
      <w:pPr>
        <w:ind w:left="3660" w:hanging="420"/>
      </w:pPr>
    </w:lvl>
    <w:lvl w:ilvl="7" w:tplc="04090019" w:tentative="1">
      <w:start w:val="1"/>
      <w:numFmt w:val="lowerLetter"/>
      <w:lvlText w:val="%8)"/>
      <w:lvlJc w:val="left"/>
      <w:pPr>
        <w:ind w:left="4080" w:hanging="420"/>
      </w:pPr>
    </w:lvl>
    <w:lvl w:ilvl="8" w:tplc="0409001B" w:tentative="1">
      <w:start w:val="1"/>
      <w:numFmt w:val="lowerRoman"/>
      <w:lvlText w:val="%9."/>
      <w:lvlJc w:val="right"/>
      <w:pPr>
        <w:ind w:left="4500" w:hanging="420"/>
      </w:pPr>
    </w:lvl>
  </w:abstractNum>
  <w:abstractNum w:abstractNumId="15">
    <w:nsid w:val="508B3C54"/>
    <w:multiLevelType w:val="hybridMultilevel"/>
    <w:tmpl w:val="57A0F550"/>
    <w:lvl w:ilvl="0" w:tplc="102A5F1E">
      <w:start w:val="1"/>
      <w:numFmt w:val="japaneseCounting"/>
      <w:lvlText w:val="（%1）"/>
      <w:lvlJc w:val="left"/>
      <w:pPr>
        <w:ind w:left="1800" w:hanging="108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1560" w:hanging="420"/>
      </w:pPr>
    </w:lvl>
    <w:lvl w:ilvl="2" w:tplc="0409001B" w:tentative="1">
      <w:start w:val="1"/>
      <w:numFmt w:val="lowerRoman"/>
      <w:lvlText w:val="%3."/>
      <w:lvlJc w:val="right"/>
      <w:pPr>
        <w:ind w:left="1980" w:hanging="420"/>
      </w:pPr>
    </w:lvl>
    <w:lvl w:ilvl="3" w:tplc="0409000F" w:tentative="1">
      <w:start w:val="1"/>
      <w:numFmt w:val="decimal"/>
      <w:lvlText w:val="%4."/>
      <w:lvlJc w:val="left"/>
      <w:pPr>
        <w:ind w:left="2400" w:hanging="420"/>
      </w:pPr>
    </w:lvl>
    <w:lvl w:ilvl="4" w:tplc="04090019" w:tentative="1">
      <w:start w:val="1"/>
      <w:numFmt w:val="lowerLetter"/>
      <w:lvlText w:val="%5)"/>
      <w:lvlJc w:val="left"/>
      <w:pPr>
        <w:ind w:left="2820" w:hanging="420"/>
      </w:pPr>
    </w:lvl>
    <w:lvl w:ilvl="5" w:tplc="0409001B" w:tentative="1">
      <w:start w:val="1"/>
      <w:numFmt w:val="lowerRoman"/>
      <w:lvlText w:val="%6."/>
      <w:lvlJc w:val="right"/>
      <w:pPr>
        <w:ind w:left="3240" w:hanging="420"/>
      </w:pPr>
    </w:lvl>
    <w:lvl w:ilvl="6" w:tplc="0409000F" w:tentative="1">
      <w:start w:val="1"/>
      <w:numFmt w:val="decimal"/>
      <w:lvlText w:val="%7."/>
      <w:lvlJc w:val="left"/>
      <w:pPr>
        <w:ind w:left="3660" w:hanging="420"/>
      </w:pPr>
    </w:lvl>
    <w:lvl w:ilvl="7" w:tplc="04090019" w:tentative="1">
      <w:start w:val="1"/>
      <w:numFmt w:val="lowerLetter"/>
      <w:lvlText w:val="%8)"/>
      <w:lvlJc w:val="left"/>
      <w:pPr>
        <w:ind w:left="4080" w:hanging="420"/>
      </w:pPr>
    </w:lvl>
    <w:lvl w:ilvl="8" w:tplc="0409001B" w:tentative="1">
      <w:start w:val="1"/>
      <w:numFmt w:val="lowerRoman"/>
      <w:lvlText w:val="%9."/>
      <w:lvlJc w:val="right"/>
      <w:pPr>
        <w:ind w:left="4500" w:hanging="420"/>
      </w:pPr>
    </w:lvl>
  </w:abstractNum>
  <w:abstractNum w:abstractNumId="16">
    <w:nsid w:val="50E22262"/>
    <w:multiLevelType w:val="hybridMultilevel"/>
    <w:tmpl w:val="CD945F68"/>
    <w:lvl w:ilvl="0" w:tplc="C3EA7FBC">
      <w:start w:val="1"/>
      <w:numFmt w:val="japaneseCounting"/>
      <w:lvlText w:val="（%1）"/>
      <w:lvlJc w:val="left"/>
      <w:pPr>
        <w:ind w:left="2215" w:hanging="108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1560" w:hanging="420"/>
      </w:pPr>
    </w:lvl>
    <w:lvl w:ilvl="2" w:tplc="0409001B" w:tentative="1">
      <w:start w:val="1"/>
      <w:numFmt w:val="lowerRoman"/>
      <w:lvlText w:val="%3."/>
      <w:lvlJc w:val="right"/>
      <w:pPr>
        <w:ind w:left="1980" w:hanging="420"/>
      </w:pPr>
    </w:lvl>
    <w:lvl w:ilvl="3" w:tplc="0409000F" w:tentative="1">
      <w:start w:val="1"/>
      <w:numFmt w:val="decimal"/>
      <w:lvlText w:val="%4."/>
      <w:lvlJc w:val="left"/>
      <w:pPr>
        <w:ind w:left="2400" w:hanging="420"/>
      </w:pPr>
    </w:lvl>
    <w:lvl w:ilvl="4" w:tplc="04090019" w:tentative="1">
      <w:start w:val="1"/>
      <w:numFmt w:val="lowerLetter"/>
      <w:lvlText w:val="%5)"/>
      <w:lvlJc w:val="left"/>
      <w:pPr>
        <w:ind w:left="2820" w:hanging="420"/>
      </w:pPr>
    </w:lvl>
    <w:lvl w:ilvl="5" w:tplc="0409001B" w:tentative="1">
      <w:start w:val="1"/>
      <w:numFmt w:val="lowerRoman"/>
      <w:lvlText w:val="%6."/>
      <w:lvlJc w:val="right"/>
      <w:pPr>
        <w:ind w:left="3240" w:hanging="420"/>
      </w:pPr>
    </w:lvl>
    <w:lvl w:ilvl="6" w:tplc="0409000F" w:tentative="1">
      <w:start w:val="1"/>
      <w:numFmt w:val="decimal"/>
      <w:lvlText w:val="%7."/>
      <w:lvlJc w:val="left"/>
      <w:pPr>
        <w:ind w:left="3660" w:hanging="420"/>
      </w:pPr>
    </w:lvl>
    <w:lvl w:ilvl="7" w:tplc="04090019" w:tentative="1">
      <w:start w:val="1"/>
      <w:numFmt w:val="lowerLetter"/>
      <w:lvlText w:val="%8)"/>
      <w:lvlJc w:val="left"/>
      <w:pPr>
        <w:ind w:left="4080" w:hanging="420"/>
      </w:pPr>
    </w:lvl>
    <w:lvl w:ilvl="8" w:tplc="0409001B" w:tentative="1">
      <w:start w:val="1"/>
      <w:numFmt w:val="lowerRoman"/>
      <w:lvlText w:val="%9."/>
      <w:lvlJc w:val="right"/>
      <w:pPr>
        <w:ind w:left="4500" w:hanging="420"/>
      </w:pPr>
    </w:lvl>
  </w:abstractNum>
  <w:abstractNum w:abstractNumId="17">
    <w:nsid w:val="7A8C10E1"/>
    <w:multiLevelType w:val="hybridMultilevel"/>
    <w:tmpl w:val="BE3A4904"/>
    <w:lvl w:ilvl="0" w:tplc="4A4CA154">
      <w:start w:val="1"/>
      <w:numFmt w:val="decimal"/>
      <w:lvlText w:val="%1、"/>
      <w:lvlJc w:val="left"/>
      <w:pPr>
        <w:ind w:left="1620" w:hanging="72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1740" w:hanging="420"/>
      </w:pPr>
    </w:lvl>
    <w:lvl w:ilvl="2" w:tplc="0409001B" w:tentative="1">
      <w:start w:val="1"/>
      <w:numFmt w:val="lowerRoman"/>
      <w:lvlText w:val="%3."/>
      <w:lvlJc w:val="right"/>
      <w:pPr>
        <w:ind w:left="2160" w:hanging="420"/>
      </w:pPr>
    </w:lvl>
    <w:lvl w:ilvl="3" w:tplc="0409000F" w:tentative="1">
      <w:start w:val="1"/>
      <w:numFmt w:val="decimal"/>
      <w:lvlText w:val="%4."/>
      <w:lvlJc w:val="left"/>
      <w:pPr>
        <w:ind w:left="2580" w:hanging="420"/>
      </w:pPr>
    </w:lvl>
    <w:lvl w:ilvl="4" w:tplc="04090019" w:tentative="1">
      <w:start w:val="1"/>
      <w:numFmt w:val="lowerLetter"/>
      <w:lvlText w:val="%5)"/>
      <w:lvlJc w:val="left"/>
      <w:pPr>
        <w:ind w:left="3000" w:hanging="420"/>
      </w:pPr>
    </w:lvl>
    <w:lvl w:ilvl="5" w:tplc="0409001B" w:tentative="1">
      <w:start w:val="1"/>
      <w:numFmt w:val="lowerRoman"/>
      <w:lvlText w:val="%6."/>
      <w:lvlJc w:val="right"/>
      <w:pPr>
        <w:ind w:left="3420" w:hanging="420"/>
      </w:pPr>
    </w:lvl>
    <w:lvl w:ilvl="6" w:tplc="0409000F" w:tentative="1">
      <w:start w:val="1"/>
      <w:numFmt w:val="decimal"/>
      <w:lvlText w:val="%7."/>
      <w:lvlJc w:val="left"/>
      <w:pPr>
        <w:ind w:left="3840" w:hanging="420"/>
      </w:pPr>
    </w:lvl>
    <w:lvl w:ilvl="7" w:tplc="04090019" w:tentative="1">
      <w:start w:val="1"/>
      <w:numFmt w:val="lowerLetter"/>
      <w:lvlText w:val="%8)"/>
      <w:lvlJc w:val="left"/>
      <w:pPr>
        <w:ind w:left="4260" w:hanging="420"/>
      </w:pPr>
    </w:lvl>
    <w:lvl w:ilvl="8" w:tplc="0409001B" w:tentative="1">
      <w:start w:val="1"/>
      <w:numFmt w:val="lowerRoman"/>
      <w:lvlText w:val="%9."/>
      <w:lvlJc w:val="right"/>
      <w:pPr>
        <w:ind w:left="4680" w:hanging="420"/>
      </w:pPr>
    </w:lvl>
  </w:abstractNum>
  <w:abstractNum w:abstractNumId="18">
    <w:nsid w:val="7C661671"/>
    <w:multiLevelType w:val="hybridMultilevel"/>
    <w:tmpl w:val="036816A4"/>
    <w:lvl w:ilvl="0" w:tplc="2AF422F8">
      <w:start w:val="5"/>
      <w:numFmt w:val="decimal"/>
      <w:lvlText w:val="%1、"/>
      <w:lvlJc w:val="left"/>
      <w:pPr>
        <w:ind w:left="1288" w:hanging="72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1408" w:hanging="420"/>
      </w:pPr>
    </w:lvl>
    <w:lvl w:ilvl="2" w:tplc="0409001B" w:tentative="1">
      <w:start w:val="1"/>
      <w:numFmt w:val="lowerRoman"/>
      <w:lvlText w:val="%3."/>
      <w:lvlJc w:val="right"/>
      <w:pPr>
        <w:ind w:left="1828" w:hanging="420"/>
      </w:pPr>
    </w:lvl>
    <w:lvl w:ilvl="3" w:tplc="0409000F" w:tentative="1">
      <w:start w:val="1"/>
      <w:numFmt w:val="decimal"/>
      <w:lvlText w:val="%4."/>
      <w:lvlJc w:val="left"/>
      <w:pPr>
        <w:ind w:left="2248" w:hanging="420"/>
      </w:pPr>
    </w:lvl>
    <w:lvl w:ilvl="4" w:tplc="04090019" w:tentative="1">
      <w:start w:val="1"/>
      <w:numFmt w:val="lowerLetter"/>
      <w:lvlText w:val="%5)"/>
      <w:lvlJc w:val="left"/>
      <w:pPr>
        <w:ind w:left="2668" w:hanging="420"/>
      </w:pPr>
    </w:lvl>
    <w:lvl w:ilvl="5" w:tplc="0409001B" w:tentative="1">
      <w:start w:val="1"/>
      <w:numFmt w:val="lowerRoman"/>
      <w:lvlText w:val="%6."/>
      <w:lvlJc w:val="right"/>
      <w:pPr>
        <w:ind w:left="3088" w:hanging="420"/>
      </w:pPr>
    </w:lvl>
    <w:lvl w:ilvl="6" w:tplc="0409000F" w:tentative="1">
      <w:start w:val="1"/>
      <w:numFmt w:val="decimal"/>
      <w:lvlText w:val="%7."/>
      <w:lvlJc w:val="left"/>
      <w:pPr>
        <w:ind w:left="3508" w:hanging="420"/>
      </w:pPr>
    </w:lvl>
    <w:lvl w:ilvl="7" w:tplc="04090019" w:tentative="1">
      <w:start w:val="1"/>
      <w:numFmt w:val="lowerLetter"/>
      <w:lvlText w:val="%8)"/>
      <w:lvlJc w:val="left"/>
      <w:pPr>
        <w:ind w:left="3928" w:hanging="420"/>
      </w:pPr>
    </w:lvl>
    <w:lvl w:ilvl="8" w:tplc="0409001B" w:tentative="1">
      <w:start w:val="1"/>
      <w:numFmt w:val="lowerRoman"/>
      <w:lvlText w:val="%9."/>
      <w:lvlJc w:val="right"/>
      <w:pPr>
        <w:ind w:left="4348" w:hanging="420"/>
      </w:pPr>
    </w:lvl>
  </w:abstractNum>
  <w:abstractNum w:abstractNumId="19">
    <w:nsid w:val="7DFD2240"/>
    <w:multiLevelType w:val="hybridMultilevel"/>
    <w:tmpl w:val="B6406BB8"/>
    <w:lvl w:ilvl="0" w:tplc="DC4E435C">
      <w:start w:val="4"/>
      <w:numFmt w:val="decimal"/>
      <w:lvlText w:val="%1、"/>
      <w:lvlJc w:val="left"/>
      <w:pPr>
        <w:ind w:left="1520" w:hanging="72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1640" w:hanging="420"/>
      </w:pPr>
    </w:lvl>
    <w:lvl w:ilvl="2" w:tplc="0409001B" w:tentative="1">
      <w:start w:val="1"/>
      <w:numFmt w:val="lowerRoman"/>
      <w:lvlText w:val="%3."/>
      <w:lvlJc w:val="right"/>
      <w:pPr>
        <w:ind w:left="2060" w:hanging="420"/>
      </w:pPr>
    </w:lvl>
    <w:lvl w:ilvl="3" w:tplc="0409000F" w:tentative="1">
      <w:start w:val="1"/>
      <w:numFmt w:val="decimal"/>
      <w:lvlText w:val="%4."/>
      <w:lvlJc w:val="left"/>
      <w:pPr>
        <w:ind w:left="2480" w:hanging="420"/>
      </w:pPr>
    </w:lvl>
    <w:lvl w:ilvl="4" w:tplc="04090019" w:tentative="1">
      <w:start w:val="1"/>
      <w:numFmt w:val="lowerLetter"/>
      <w:lvlText w:val="%5)"/>
      <w:lvlJc w:val="left"/>
      <w:pPr>
        <w:ind w:left="2900" w:hanging="420"/>
      </w:pPr>
    </w:lvl>
    <w:lvl w:ilvl="5" w:tplc="0409001B" w:tentative="1">
      <w:start w:val="1"/>
      <w:numFmt w:val="lowerRoman"/>
      <w:lvlText w:val="%6."/>
      <w:lvlJc w:val="right"/>
      <w:pPr>
        <w:ind w:left="3320" w:hanging="420"/>
      </w:pPr>
    </w:lvl>
    <w:lvl w:ilvl="6" w:tplc="0409000F" w:tentative="1">
      <w:start w:val="1"/>
      <w:numFmt w:val="decimal"/>
      <w:lvlText w:val="%7."/>
      <w:lvlJc w:val="left"/>
      <w:pPr>
        <w:ind w:left="3740" w:hanging="420"/>
      </w:pPr>
    </w:lvl>
    <w:lvl w:ilvl="7" w:tplc="04090019" w:tentative="1">
      <w:start w:val="1"/>
      <w:numFmt w:val="lowerLetter"/>
      <w:lvlText w:val="%8)"/>
      <w:lvlJc w:val="left"/>
      <w:pPr>
        <w:ind w:left="4160" w:hanging="420"/>
      </w:pPr>
    </w:lvl>
    <w:lvl w:ilvl="8" w:tplc="0409001B" w:tentative="1">
      <w:start w:val="1"/>
      <w:numFmt w:val="lowerRoman"/>
      <w:lvlText w:val="%9."/>
      <w:lvlJc w:val="right"/>
      <w:pPr>
        <w:ind w:left="4580" w:hanging="420"/>
      </w:pPr>
    </w:lvl>
  </w:abstractNum>
  <w:num w:numId="1">
    <w:abstractNumId w:val="9"/>
  </w:num>
  <w:num w:numId="2">
    <w:abstractNumId w:val="4"/>
  </w:num>
  <w:num w:numId="3">
    <w:abstractNumId w:val="15"/>
  </w:num>
  <w:num w:numId="4">
    <w:abstractNumId w:val="6"/>
  </w:num>
  <w:num w:numId="5">
    <w:abstractNumId w:val="17"/>
  </w:num>
  <w:num w:numId="6">
    <w:abstractNumId w:val="13"/>
  </w:num>
  <w:num w:numId="7">
    <w:abstractNumId w:val="8"/>
  </w:num>
  <w:num w:numId="8">
    <w:abstractNumId w:val="5"/>
  </w:num>
  <w:num w:numId="9">
    <w:abstractNumId w:val="0"/>
  </w:num>
  <w:num w:numId="10">
    <w:abstractNumId w:val="16"/>
  </w:num>
  <w:num w:numId="11">
    <w:abstractNumId w:val="1"/>
  </w:num>
  <w:num w:numId="12">
    <w:abstractNumId w:val="2"/>
  </w:num>
  <w:num w:numId="13">
    <w:abstractNumId w:val="18"/>
  </w:num>
  <w:num w:numId="14">
    <w:abstractNumId w:val="10"/>
  </w:num>
  <w:num w:numId="15">
    <w:abstractNumId w:val="3"/>
  </w:num>
  <w:num w:numId="16">
    <w:abstractNumId w:val="7"/>
  </w:num>
  <w:num w:numId="17">
    <w:abstractNumId w:val="12"/>
  </w:num>
  <w:num w:numId="18">
    <w:abstractNumId w:val="19"/>
  </w:num>
  <w:num w:numId="19">
    <w:abstractNumId w:val="14"/>
  </w:num>
  <w:num w:numId="20">
    <w:abstractNumId w:val="1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136194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140C86"/>
    <w:rsid w:val="00006F1C"/>
    <w:rsid w:val="00020F05"/>
    <w:rsid w:val="000410ED"/>
    <w:rsid w:val="00043C2D"/>
    <w:rsid w:val="00057679"/>
    <w:rsid w:val="000610CD"/>
    <w:rsid w:val="00061DE1"/>
    <w:rsid w:val="00070821"/>
    <w:rsid w:val="0009086B"/>
    <w:rsid w:val="000D0241"/>
    <w:rsid w:val="000E3554"/>
    <w:rsid w:val="001027BF"/>
    <w:rsid w:val="001076A8"/>
    <w:rsid w:val="00111723"/>
    <w:rsid w:val="00112832"/>
    <w:rsid w:val="00120C65"/>
    <w:rsid w:val="00140C86"/>
    <w:rsid w:val="00156CF4"/>
    <w:rsid w:val="00157604"/>
    <w:rsid w:val="0019298E"/>
    <w:rsid w:val="00195711"/>
    <w:rsid w:val="00197B83"/>
    <w:rsid w:val="001A0668"/>
    <w:rsid w:val="001B6340"/>
    <w:rsid w:val="001F0A2A"/>
    <w:rsid w:val="002025D9"/>
    <w:rsid w:val="00205E18"/>
    <w:rsid w:val="00243FBF"/>
    <w:rsid w:val="002453AF"/>
    <w:rsid w:val="002635A4"/>
    <w:rsid w:val="0028283D"/>
    <w:rsid w:val="002929AE"/>
    <w:rsid w:val="002B0F08"/>
    <w:rsid w:val="002B3A13"/>
    <w:rsid w:val="002C1F76"/>
    <w:rsid w:val="002C54A6"/>
    <w:rsid w:val="002C72A4"/>
    <w:rsid w:val="002D497C"/>
    <w:rsid w:val="002E3796"/>
    <w:rsid w:val="00305B0F"/>
    <w:rsid w:val="003148D8"/>
    <w:rsid w:val="00322A0C"/>
    <w:rsid w:val="00323A23"/>
    <w:rsid w:val="003460DC"/>
    <w:rsid w:val="00347C15"/>
    <w:rsid w:val="00355BC3"/>
    <w:rsid w:val="00370C7B"/>
    <w:rsid w:val="003926CF"/>
    <w:rsid w:val="003A36C9"/>
    <w:rsid w:val="003A55D6"/>
    <w:rsid w:val="003B66E5"/>
    <w:rsid w:val="003C19E3"/>
    <w:rsid w:val="003D0D7A"/>
    <w:rsid w:val="004120D1"/>
    <w:rsid w:val="004272F3"/>
    <w:rsid w:val="004352EA"/>
    <w:rsid w:val="00445BEC"/>
    <w:rsid w:val="00471575"/>
    <w:rsid w:val="00483C71"/>
    <w:rsid w:val="00493EB7"/>
    <w:rsid w:val="00495F62"/>
    <w:rsid w:val="004B33AF"/>
    <w:rsid w:val="004C0C1E"/>
    <w:rsid w:val="004C0EE8"/>
    <w:rsid w:val="004F1403"/>
    <w:rsid w:val="005036E9"/>
    <w:rsid w:val="0050511B"/>
    <w:rsid w:val="0050571A"/>
    <w:rsid w:val="00512E0F"/>
    <w:rsid w:val="00531F71"/>
    <w:rsid w:val="00584E47"/>
    <w:rsid w:val="005A4108"/>
    <w:rsid w:val="005B2B63"/>
    <w:rsid w:val="005B4E49"/>
    <w:rsid w:val="005C4C04"/>
    <w:rsid w:val="00601E31"/>
    <w:rsid w:val="00612106"/>
    <w:rsid w:val="0062411D"/>
    <w:rsid w:val="0063681F"/>
    <w:rsid w:val="00643064"/>
    <w:rsid w:val="0064778F"/>
    <w:rsid w:val="006545A8"/>
    <w:rsid w:val="0066334D"/>
    <w:rsid w:val="00664138"/>
    <w:rsid w:val="006A33CA"/>
    <w:rsid w:val="006A78D7"/>
    <w:rsid w:val="006D36DC"/>
    <w:rsid w:val="006E018F"/>
    <w:rsid w:val="006F06D9"/>
    <w:rsid w:val="006F3859"/>
    <w:rsid w:val="006F43A9"/>
    <w:rsid w:val="0070634B"/>
    <w:rsid w:val="00706590"/>
    <w:rsid w:val="00722B3C"/>
    <w:rsid w:val="007245C5"/>
    <w:rsid w:val="00730F43"/>
    <w:rsid w:val="00734FCB"/>
    <w:rsid w:val="0073658C"/>
    <w:rsid w:val="00773556"/>
    <w:rsid w:val="00790F4B"/>
    <w:rsid w:val="007B272C"/>
    <w:rsid w:val="007B6925"/>
    <w:rsid w:val="007B7A05"/>
    <w:rsid w:val="007C14D7"/>
    <w:rsid w:val="007F372C"/>
    <w:rsid w:val="007F3CB1"/>
    <w:rsid w:val="00802C80"/>
    <w:rsid w:val="00807FF9"/>
    <w:rsid w:val="0081739E"/>
    <w:rsid w:val="00830601"/>
    <w:rsid w:val="00834906"/>
    <w:rsid w:val="008422B7"/>
    <w:rsid w:val="008439C4"/>
    <w:rsid w:val="008549DF"/>
    <w:rsid w:val="0086066D"/>
    <w:rsid w:val="0086482D"/>
    <w:rsid w:val="008F3D83"/>
    <w:rsid w:val="00906372"/>
    <w:rsid w:val="00910E2B"/>
    <w:rsid w:val="00912113"/>
    <w:rsid w:val="00923035"/>
    <w:rsid w:val="00924500"/>
    <w:rsid w:val="0092754F"/>
    <w:rsid w:val="009306B3"/>
    <w:rsid w:val="00936C34"/>
    <w:rsid w:val="00966B48"/>
    <w:rsid w:val="009834F0"/>
    <w:rsid w:val="009A5B4A"/>
    <w:rsid w:val="009C39FA"/>
    <w:rsid w:val="009D1017"/>
    <w:rsid w:val="009D41AB"/>
    <w:rsid w:val="00A0735D"/>
    <w:rsid w:val="00A269D5"/>
    <w:rsid w:val="00A316BB"/>
    <w:rsid w:val="00A35A97"/>
    <w:rsid w:val="00A61A28"/>
    <w:rsid w:val="00A62688"/>
    <w:rsid w:val="00AA0C64"/>
    <w:rsid w:val="00AD0332"/>
    <w:rsid w:val="00AE2EC6"/>
    <w:rsid w:val="00AE4C03"/>
    <w:rsid w:val="00AE6C53"/>
    <w:rsid w:val="00AF0671"/>
    <w:rsid w:val="00B06C82"/>
    <w:rsid w:val="00B102C6"/>
    <w:rsid w:val="00B224BC"/>
    <w:rsid w:val="00B4570C"/>
    <w:rsid w:val="00B66B60"/>
    <w:rsid w:val="00B91486"/>
    <w:rsid w:val="00B93A8F"/>
    <w:rsid w:val="00BA2AF8"/>
    <w:rsid w:val="00BA41DE"/>
    <w:rsid w:val="00BB1E36"/>
    <w:rsid w:val="00BB35F7"/>
    <w:rsid w:val="00BB6804"/>
    <w:rsid w:val="00BC52EF"/>
    <w:rsid w:val="00BD7409"/>
    <w:rsid w:val="00BE19B3"/>
    <w:rsid w:val="00C0152E"/>
    <w:rsid w:val="00C05A40"/>
    <w:rsid w:val="00C07C2E"/>
    <w:rsid w:val="00C331F1"/>
    <w:rsid w:val="00C37713"/>
    <w:rsid w:val="00C65A25"/>
    <w:rsid w:val="00C75C67"/>
    <w:rsid w:val="00C8000D"/>
    <w:rsid w:val="00C87A0E"/>
    <w:rsid w:val="00C900CC"/>
    <w:rsid w:val="00C93563"/>
    <w:rsid w:val="00CB4AA7"/>
    <w:rsid w:val="00CD4A4B"/>
    <w:rsid w:val="00CE4CEB"/>
    <w:rsid w:val="00CF028D"/>
    <w:rsid w:val="00D3548F"/>
    <w:rsid w:val="00D3693D"/>
    <w:rsid w:val="00D43A9A"/>
    <w:rsid w:val="00D6551B"/>
    <w:rsid w:val="00D77368"/>
    <w:rsid w:val="00D9627D"/>
    <w:rsid w:val="00D971C4"/>
    <w:rsid w:val="00DA4A96"/>
    <w:rsid w:val="00DC13BE"/>
    <w:rsid w:val="00DD5138"/>
    <w:rsid w:val="00DD78AD"/>
    <w:rsid w:val="00E0113A"/>
    <w:rsid w:val="00E018DE"/>
    <w:rsid w:val="00E36D6A"/>
    <w:rsid w:val="00E37657"/>
    <w:rsid w:val="00E4183B"/>
    <w:rsid w:val="00E441D0"/>
    <w:rsid w:val="00E54B65"/>
    <w:rsid w:val="00E567C2"/>
    <w:rsid w:val="00E5710D"/>
    <w:rsid w:val="00E631FE"/>
    <w:rsid w:val="00E63E53"/>
    <w:rsid w:val="00E731C3"/>
    <w:rsid w:val="00E9122A"/>
    <w:rsid w:val="00EB16F7"/>
    <w:rsid w:val="00EC034A"/>
    <w:rsid w:val="00ED3B0D"/>
    <w:rsid w:val="00EE2820"/>
    <w:rsid w:val="00F03CE2"/>
    <w:rsid w:val="00F051E0"/>
    <w:rsid w:val="00F14CE2"/>
    <w:rsid w:val="00F14ED4"/>
    <w:rsid w:val="00F46A65"/>
    <w:rsid w:val="00F520C1"/>
    <w:rsid w:val="00F62F27"/>
    <w:rsid w:val="00F74478"/>
    <w:rsid w:val="00F91EDE"/>
    <w:rsid w:val="00F95B31"/>
    <w:rsid w:val="00F976C3"/>
    <w:rsid w:val="00FA0E59"/>
    <w:rsid w:val="00FA6FCF"/>
    <w:rsid w:val="00FB64F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36194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="Times New Roman"/>
        <w:sz w:val="22"/>
        <w:szCs w:val="22"/>
        <w:lang w:val="en-US" w:eastAsia="en-US" w:bidi="en-US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2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051E0"/>
    <w:pPr>
      <w:spacing w:after="0" w:line="240" w:lineRule="auto"/>
    </w:pPr>
    <w:rPr>
      <w:sz w:val="24"/>
      <w:szCs w:val="24"/>
    </w:rPr>
  </w:style>
  <w:style w:type="paragraph" w:styleId="1">
    <w:name w:val="heading 1"/>
    <w:basedOn w:val="a"/>
    <w:next w:val="a"/>
    <w:link w:val="1Char"/>
    <w:uiPriority w:val="9"/>
    <w:qFormat/>
    <w:rsid w:val="00F051E0"/>
    <w:pPr>
      <w:keepNext/>
      <w:spacing w:before="240" w:after="60"/>
      <w:outlineLvl w:val="0"/>
    </w:pPr>
    <w:rPr>
      <w:rFonts w:asciiTheme="majorHAnsi" w:eastAsiaTheme="majorEastAsia" w:hAnsiTheme="majorHAnsi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Char"/>
    <w:uiPriority w:val="9"/>
    <w:semiHidden/>
    <w:unhideWhenUsed/>
    <w:qFormat/>
    <w:rsid w:val="00F051E0"/>
    <w:pPr>
      <w:keepNext/>
      <w:spacing w:before="240" w:after="60"/>
      <w:outlineLvl w:val="1"/>
    </w:pPr>
    <w:rPr>
      <w:rFonts w:asciiTheme="majorHAnsi" w:eastAsiaTheme="majorEastAsia" w:hAnsiTheme="majorHAnsi"/>
      <w:b/>
      <w:bCs/>
      <w:i/>
      <w:iCs/>
      <w:sz w:val="28"/>
      <w:szCs w:val="28"/>
    </w:rPr>
  </w:style>
  <w:style w:type="paragraph" w:styleId="3">
    <w:name w:val="heading 3"/>
    <w:basedOn w:val="a"/>
    <w:next w:val="a"/>
    <w:link w:val="3Char"/>
    <w:uiPriority w:val="9"/>
    <w:semiHidden/>
    <w:unhideWhenUsed/>
    <w:qFormat/>
    <w:rsid w:val="00F051E0"/>
    <w:pPr>
      <w:keepNext/>
      <w:spacing w:before="240" w:after="60"/>
      <w:outlineLvl w:val="2"/>
    </w:pPr>
    <w:rPr>
      <w:rFonts w:asciiTheme="majorHAnsi" w:eastAsiaTheme="majorEastAsia" w:hAnsiTheme="majorHAnsi"/>
      <w:b/>
      <w:bCs/>
      <w:sz w:val="26"/>
      <w:szCs w:val="26"/>
    </w:rPr>
  </w:style>
  <w:style w:type="paragraph" w:styleId="4">
    <w:name w:val="heading 4"/>
    <w:basedOn w:val="a"/>
    <w:next w:val="a"/>
    <w:link w:val="4Char"/>
    <w:uiPriority w:val="9"/>
    <w:semiHidden/>
    <w:unhideWhenUsed/>
    <w:qFormat/>
    <w:rsid w:val="00F051E0"/>
    <w:pPr>
      <w:keepNext/>
      <w:spacing w:before="240" w:after="60"/>
      <w:outlineLvl w:val="3"/>
    </w:pPr>
    <w:rPr>
      <w:b/>
      <w:bCs/>
      <w:sz w:val="28"/>
      <w:szCs w:val="28"/>
    </w:rPr>
  </w:style>
  <w:style w:type="paragraph" w:styleId="5">
    <w:name w:val="heading 5"/>
    <w:basedOn w:val="a"/>
    <w:next w:val="a"/>
    <w:link w:val="5Char"/>
    <w:uiPriority w:val="9"/>
    <w:semiHidden/>
    <w:unhideWhenUsed/>
    <w:qFormat/>
    <w:rsid w:val="00F051E0"/>
    <w:p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6">
    <w:name w:val="heading 6"/>
    <w:basedOn w:val="a"/>
    <w:next w:val="a"/>
    <w:link w:val="6Char"/>
    <w:uiPriority w:val="9"/>
    <w:semiHidden/>
    <w:unhideWhenUsed/>
    <w:qFormat/>
    <w:rsid w:val="00F051E0"/>
    <w:pPr>
      <w:spacing w:before="240" w:after="60"/>
      <w:outlineLvl w:val="5"/>
    </w:pPr>
    <w:rPr>
      <w:b/>
      <w:bCs/>
      <w:sz w:val="22"/>
      <w:szCs w:val="22"/>
    </w:rPr>
  </w:style>
  <w:style w:type="paragraph" w:styleId="7">
    <w:name w:val="heading 7"/>
    <w:basedOn w:val="a"/>
    <w:next w:val="a"/>
    <w:link w:val="7Char"/>
    <w:uiPriority w:val="9"/>
    <w:semiHidden/>
    <w:unhideWhenUsed/>
    <w:qFormat/>
    <w:rsid w:val="00F051E0"/>
    <w:pPr>
      <w:spacing w:before="240" w:after="60"/>
      <w:outlineLvl w:val="6"/>
    </w:pPr>
  </w:style>
  <w:style w:type="paragraph" w:styleId="8">
    <w:name w:val="heading 8"/>
    <w:basedOn w:val="a"/>
    <w:next w:val="a"/>
    <w:link w:val="8Char"/>
    <w:uiPriority w:val="9"/>
    <w:semiHidden/>
    <w:unhideWhenUsed/>
    <w:qFormat/>
    <w:rsid w:val="00F051E0"/>
    <w:pPr>
      <w:spacing w:before="240" w:after="60"/>
      <w:outlineLvl w:val="7"/>
    </w:pPr>
    <w:rPr>
      <w:i/>
      <w:iCs/>
    </w:rPr>
  </w:style>
  <w:style w:type="paragraph" w:styleId="9">
    <w:name w:val="heading 9"/>
    <w:basedOn w:val="a"/>
    <w:next w:val="a"/>
    <w:link w:val="9Char"/>
    <w:uiPriority w:val="9"/>
    <w:semiHidden/>
    <w:unhideWhenUsed/>
    <w:qFormat/>
    <w:rsid w:val="00F051E0"/>
    <w:pPr>
      <w:spacing w:before="240" w:after="60"/>
      <w:outlineLvl w:val="8"/>
    </w:pPr>
    <w:rPr>
      <w:rFonts w:asciiTheme="majorHAnsi" w:eastAsiaTheme="majorEastAsia" w:hAnsiTheme="majorHAnsi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F051E0"/>
    <w:pPr>
      <w:ind w:left="720"/>
      <w:contextualSpacing/>
    </w:pPr>
  </w:style>
  <w:style w:type="paragraph" w:styleId="a4">
    <w:name w:val="header"/>
    <w:basedOn w:val="a"/>
    <w:link w:val="Char"/>
    <w:uiPriority w:val="99"/>
    <w:semiHidden/>
    <w:unhideWhenUsed/>
    <w:rsid w:val="005B4E49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4"/>
    <w:uiPriority w:val="99"/>
    <w:semiHidden/>
    <w:rsid w:val="005B4E49"/>
    <w:rPr>
      <w:sz w:val="18"/>
      <w:szCs w:val="18"/>
    </w:rPr>
  </w:style>
  <w:style w:type="paragraph" w:styleId="a5">
    <w:name w:val="footer"/>
    <w:basedOn w:val="a"/>
    <w:link w:val="Char0"/>
    <w:uiPriority w:val="99"/>
    <w:semiHidden/>
    <w:unhideWhenUsed/>
    <w:rsid w:val="005B4E49"/>
    <w:pPr>
      <w:tabs>
        <w:tab w:val="center" w:pos="4153"/>
        <w:tab w:val="right" w:pos="8306"/>
      </w:tabs>
      <w:snapToGrid w:val="0"/>
    </w:pPr>
    <w:rPr>
      <w:sz w:val="18"/>
      <w:szCs w:val="18"/>
    </w:rPr>
  </w:style>
  <w:style w:type="character" w:customStyle="1" w:styleId="Char0">
    <w:name w:val="页脚 Char"/>
    <w:basedOn w:val="a0"/>
    <w:link w:val="a5"/>
    <w:uiPriority w:val="99"/>
    <w:semiHidden/>
    <w:rsid w:val="005B4E49"/>
    <w:rPr>
      <w:sz w:val="18"/>
      <w:szCs w:val="18"/>
    </w:rPr>
  </w:style>
  <w:style w:type="character" w:customStyle="1" w:styleId="1Char">
    <w:name w:val="标题 1 Char"/>
    <w:basedOn w:val="a0"/>
    <w:link w:val="1"/>
    <w:uiPriority w:val="9"/>
    <w:rsid w:val="00F051E0"/>
    <w:rPr>
      <w:rFonts w:asciiTheme="majorHAnsi" w:eastAsiaTheme="majorEastAsia" w:hAnsiTheme="majorHAnsi"/>
      <w:b/>
      <w:bCs/>
      <w:kern w:val="32"/>
      <w:sz w:val="32"/>
      <w:szCs w:val="32"/>
    </w:rPr>
  </w:style>
  <w:style w:type="character" w:customStyle="1" w:styleId="2Char">
    <w:name w:val="标题 2 Char"/>
    <w:basedOn w:val="a0"/>
    <w:link w:val="2"/>
    <w:uiPriority w:val="9"/>
    <w:semiHidden/>
    <w:rsid w:val="00F051E0"/>
    <w:rPr>
      <w:rFonts w:asciiTheme="majorHAnsi" w:eastAsiaTheme="majorEastAsia" w:hAnsiTheme="majorHAnsi"/>
      <w:b/>
      <w:bCs/>
      <w:i/>
      <w:iCs/>
      <w:sz w:val="28"/>
      <w:szCs w:val="28"/>
    </w:rPr>
  </w:style>
  <w:style w:type="character" w:customStyle="1" w:styleId="3Char">
    <w:name w:val="标题 3 Char"/>
    <w:basedOn w:val="a0"/>
    <w:link w:val="3"/>
    <w:uiPriority w:val="9"/>
    <w:semiHidden/>
    <w:rsid w:val="00F051E0"/>
    <w:rPr>
      <w:rFonts w:asciiTheme="majorHAnsi" w:eastAsiaTheme="majorEastAsia" w:hAnsiTheme="majorHAnsi"/>
      <w:b/>
      <w:bCs/>
      <w:sz w:val="26"/>
      <w:szCs w:val="26"/>
    </w:rPr>
  </w:style>
  <w:style w:type="character" w:customStyle="1" w:styleId="4Char">
    <w:name w:val="标题 4 Char"/>
    <w:basedOn w:val="a0"/>
    <w:link w:val="4"/>
    <w:uiPriority w:val="9"/>
    <w:rsid w:val="00F051E0"/>
    <w:rPr>
      <w:b/>
      <w:bCs/>
      <w:sz w:val="28"/>
      <w:szCs w:val="28"/>
    </w:rPr>
  </w:style>
  <w:style w:type="character" w:customStyle="1" w:styleId="5Char">
    <w:name w:val="标题 5 Char"/>
    <w:basedOn w:val="a0"/>
    <w:link w:val="5"/>
    <w:uiPriority w:val="9"/>
    <w:semiHidden/>
    <w:rsid w:val="00F051E0"/>
    <w:rPr>
      <w:b/>
      <w:bCs/>
      <w:i/>
      <w:iCs/>
      <w:sz w:val="26"/>
      <w:szCs w:val="26"/>
    </w:rPr>
  </w:style>
  <w:style w:type="character" w:customStyle="1" w:styleId="6Char">
    <w:name w:val="标题 6 Char"/>
    <w:basedOn w:val="a0"/>
    <w:link w:val="6"/>
    <w:uiPriority w:val="9"/>
    <w:semiHidden/>
    <w:rsid w:val="00F051E0"/>
    <w:rPr>
      <w:b/>
      <w:bCs/>
    </w:rPr>
  </w:style>
  <w:style w:type="character" w:customStyle="1" w:styleId="7Char">
    <w:name w:val="标题 7 Char"/>
    <w:basedOn w:val="a0"/>
    <w:link w:val="7"/>
    <w:uiPriority w:val="9"/>
    <w:semiHidden/>
    <w:rsid w:val="00F051E0"/>
    <w:rPr>
      <w:sz w:val="24"/>
      <w:szCs w:val="24"/>
    </w:rPr>
  </w:style>
  <w:style w:type="character" w:customStyle="1" w:styleId="8Char">
    <w:name w:val="标题 8 Char"/>
    <w:basedOn w:val="a0"/>
    <w:link w:val="8"/>
    <w:uiPriority w:val="9"/>
    <w:semiHidden/>
    <w:rsid w:val="00F051E0"/>
    <w:rPr>
      <w:i/>
      <w:iCs/>
      <w:sz w:val="24"/>
      <w:szCs w:val="24"/>
    </w:rPr>
  </w:style>
  <w:style w:type="character" w:customStyle="1" w:styleId="9Char">
    <w:name w:val="标题 9 Char"/>
    <w:basedOn w:val="a0"/>
    <w:link w:val="9"/>
    <w:uiPriority w:val="9"/>
    <w:semiHidden/>
    <w:rsid w:val="00F051E0"/>
    <w:rPr>
      <w:rFonts w:asciiTheme="majorHAnsi" w:eastAsiaTheme="majorEastAsia" w:hAnsiTheme="majorHAnsi"/>
    </w:rPr>
  </w:style>
  <w:style w:type="paragraph" w:styleId="a6">
    <w:name w:val="Title"/>
    <w:basedOn w:val="a"/>
    <w:next w:val="a"/>
    <w:link w:val="Char1"/>
    <w:uiPriority w:val="10"/>
    <w:qFormat/>
    <w:rsid w:val="00F051E0"/>
    <w:pPr>
      <w:spacing w:before="240" w:after="60"/>
      <w:jc w:val="center"/>
      <w:outlineLvl w:val="0"/>
    </w:pPr>
    <w:rPr>
      <w:rFonts w:asciiTheme="majorHAnsi" w:eastAsiaTheme="majorEastAsia" w:hAnsiTheme="majorHAnsi"/>
      <w:b/>
      <w:bCs/>
      <w:kern w:val="28"/>
      <w:sz w:val="32"/>
      <w:szCs w:val="32"/>
    </w:rPr>
  </w:style>
  <w:style w:type="character" w:customStyle="1" w:styleId="Char1">
    <w:name w:val="标题 Char"/>
    <w:basedOn w:val="a0"/>
    <w:link w:val="a6"/>
    <w:uiPriority w:val="10"/>
    <w:rsid w:val="00F051E0"/>
    <w:rPr>
      <w:rFonts w:asciiTheme="majorHAnsi" w:eastAsiaTheme="majorEastAsia" w:hAnsiTheme="majorHAnsi"/>
      <w:b/>
      <w:bCs/>
      <w:kern w:val="28"/>
      <w:sz w:val="32"/>
      <w:szCs w:val="32"/>
    </w:rPr>
  </w:style>
  <w:style w:type="paragraph" w:styleId="a7">
    <w:name w:val="Subtitle"/>
    <w:basedOn w:val="a"/>
    <w:next w:val="a"/>
    <w:link w:val="Char2"/>
    <w:uiPriority w:val="11"/>
    <w:qFormat/>
    <w:rsid w:val="00F051E0"/>
    <w:pPr>
      <w:spacing w:after="60"/>
      <w:jc w:val="center"/>
      <w:outlineLvl w:val="1"/>
    </w:pPr>
    <w:rPr>
      <w:rFonts w:asciiTheme="majorHAnsi" w:eastAsiaTheme="majorEastAsia" w:hAnsiTheme="majorHAnsi"/>
    </w:rPr>
  </w:style>
  <w:style w:type="character" w:customStyle="1" w:styleId="Char2">
    <w:name w:val="副标题 Char"/>
    <w:basedOn w:val="a0"/>
    <w:link w:val="a7"/>
    <w:uiPriority w:val="11"/>
    <w:rsid w:val="00F051E0"/>
    <w:rPr>
      <w:rFonts w:asciiTheme="majorHAnsi" w:eastAsiaTheme="majorEastAsia" w:hAnsiTheme="majorHAnsi"/>
      <w:sz w:val="24"/>
      <w:szCs w:val="24"/>
    </w:rPr>
  </w:style>
  <w:style w:type="character" w:styleId="a8">
    <w:name w:val="Strong"/>
    <w:basedOn w:val="a0"/>
    <w:uiPriority w:val="22"/>
    <w:qFormat/>
    <w:rsid w:val="00F051E0"/>
    <w:rPr>
      <w:b/>
      <w:bCs/>
    </w:rPr>
  </w:style>
  <w:style w:type="character" w:styleId="a9">
    <w:name w:val="Emphasis"/>
    <w:basedOn w:val="a0"/>
    <w:uiPriority w:val="20"/>
    <w:qFormat/>
    <w:rsid w:val="00F051E0"/>
    <w:rPr>
      <w:rFonts w:asciiTheme="minorHAnsi" w:hAnsiTheme="minorHAnsi"/>
      <w:b/>
      <w:i/>
      <w:iCs/>
    </w:rPr>
  </w:style>
  <w:style w:type="paragraph" w:styleId="aa">
    <w:name w:val="No Spacing"/>
    <w:basedOn w:val="a"/>
    <w:uiPriority w:val="1"/>
    <w:qFormat/>
    <w:rsid w:val="00F051E0"/>
    <w:rPr>
      <w:szCs w:val="32"/>
    </w:rPr>
  </w:style>
  <w:style w:type="paragraph" w:styleId="ab">
    <w:name w:val="Quote"/>
    <w:basedOn w:val="a"/>
    <w:next w:val="a"/>
    <w:link w:val="Char3"/>
    <w:uiPriority w:val="29"/>
    <w:qFormat/>
    <w:rsid w:val="00F051E0"/>
    <w:rPr>
      <w:i/>
    </w:rPr>
  </w:style>
  <w:style w:type="character" w:customStyle="1" w:styleId="Char3">
    <w:name w:val="引用 Char"/>
    <w:basedOn w:val="a0"/>
    <w:link w:val="ab"/>
    <w:uiPriority w:val="29"/>
    <w:rsid w:val="00F051E0"/>
    <w:rPr>
      <w:i/>
      <w:sz w:val="24"/>
      <w:szCs w:val="24"/>
    </w:rPr>
  </w:style>
  <w:style w:type="paragraph" w:styleId="ac">
    <w:name w:val="Intense Quote"/>
    <w:basedOn w:val="a"/>
    <w:next w:val="a"/>
    <w:link w:val="Char4"/>
    <w:uiPriority w:val="30"/>
    <w:qFormat/>
    <w:rsid w:val="00F051E0"/>
    <w:pPr>
      <w:ind w:left="720" w:right="720"/>
    </w:pPr>
    <w:rPr>
      <w:b/>
      <w:i/>
      <w:szCs w:val="22"/>
    </w:rPr>
  </w:style>
  <w:style w:type="character" w:customStyle="1" w:styleId="Char4">
    <w:name w:val="明显引用 Char"/>
    <w:basedOn w:val="a0"/>
    <w:link w:val="ac"/>
    <w:uiPriority w:val="30"/>
    <w:rsid w:val="00F051E0"/>
    <w:rPr>
      <w:b/>
      <w:i/>
      <w:sz w:val="24"/>
    </w:rPr>
  </w:style>
  <w:style w:type="character" w:styleId="ad">
    <w:name w:val="Subtle Emphasis"/>
    <w:uiPriority w:val="19"/>
    <w:qFormat/>
    <w:rsid w:val="00F051E0"/>
    <w:rPr>
      <w:i/>
      <w:color w:val="5A5A5A" w:themeColor="text1" w:themeTint="A5"/>
    </w:rPr>
  </w:style>
  <w:style w:type="character" w:styleId="ae">
    <w:name w:val="Intense Emphasis"/>
    <w:basedOn w:val="a0"/>
    <w:uiPriority w:val="21"/>
    <w:qFormat/>
    <w:rsid w:val="00F051E0"/>
    <w:rPr>
      <w:b/>
      <w:i/>
      <w:sz w:val="24"/>
      <w:szCs w:val="24"/>
      <w:u w:val="single"/>
    </w:rPr>
  </w:style>
  <w:style w:type="character" w:styleId="af">
    <w:name w:val="Subtle Reference"/>
    <w:basedOn w:val="a0"/>
    <w:uiPriority w:val="31"/>
    <w:qFormat/>
    <w:rsid w:val="00F051E0"/>
    <w:rPr>
      <w:sz w:val="24"/>
      <w:szCs w:val="24"/>
      <w:u w:val="single"/>
    </w:rPr>
  </w:style>
  <w:style w:type="character" w:styleId="af0">
    <w:name w:val="Intense Reference"/>
    <w:basedOn w:val="a0"/>
    <w:uiPriority w:val="32"/>
    <w:qFormat/>
    <w:rsid w:val="00F051E0"/>
    <w:rPr>
      <w:b/>
      <w:sz w:val="24"/>
      <w:u w:val="single"/>
    </w:rPr>
  </w:style>
  <w:style w:type="character" w:styleId="af1">
    <w:name w:val="Book Title"/>
    <w:basedOn w:val="a0"/>
    <w:uiPriority w:val="33"/>
    <w:qFormat/>
    <w:rsid w:val="00F051E0"/>
    <w:rPr>
      <w:rFonts w:asciiTheme="majorHAnsi" w:eastAsiaTheme="majorEastAsia" w:hAnsiTheme="majorHAnsi"/>
      <w:b/>
      <w:i/>
      <w:sz w:val="24"/>
      <w:szCs w:val="24"/>
    </w:rPr>
  </w:style>
  <w:style w:type="paragraph" w:styleId="TOC">
    <w:name w:val="TOC Heading"/>
    <w:basedOn w:val="1"/>
    <w:next w:val="a"/>
    <w:uiPriority w:val="39"/>
    <w:semiHidden/>
    <w:unhideWhenUsed/>
    <w:qFormat/>
    <w:rsid w:val="00F051E0"/>
    <w:pPr>
      <w:outlineLvl w:val="9"/>
    </w:pPr>
  </w:style>
  <w:style w:type="table" w:styleId="af2">
    <w:name w:val="Table Grid"/>
    <w:basedOn w:val="a1"/>
    <w:uiPriority w:val="59"/>
    <w:rsid w:val="00D43A9A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p0">
    <w:name w:val="p0"/>
    <w:basedOn w:val="a"/>
    <w:qFormat/>
    <w:rsid w:val="008422B7"/>
    <w:pPr>
      <w:jc w:val="both"/>
    </w:pPr>
    <w:rPr>
      <w:rFonts w:ascii="Calibri" w:eastAsia="宋体" w:hAnsi="Calibri"/>
      <w:sz w:val="21"/>
      <w:szCs w:val="21"/>
      <w:lang w:eastAsia="zh-CN" w:bidi="ar-SA"/>
    </w:rPr>
  </w:style>
  <w:style w:type="paragraph" w:styleId="20">
    <w:name w:val="Body Text 2"/>
    <w:basedOn w:val="a"/>
    <w:link w:val="2Char0"/>
    <w:uiPriority w:val="99"/>
    <w:unhideWhenUsed/>
    <w:qFormat/>
    <w:rsid w:val="00445BEC"/>
    <w:pPr>
      <w:widowControl w:val="0"/>
      <w:spacing w:after="120" w:line="480" w:lineRule="auto"/>
      <w:jc w:val="both"/>
    </w:pPr>
    <w:rPr>
      <w:rFonts w:ascii="Calibri" w:eastAsia="宋体" w:hAnsi="Calibri"/>
      <w:kern w:val="2"/>
      <w:sz w:val="21"/>
      <w:szCs w:val="22"/>
      <w:lang w:eastAsia="zh-CN" w:bidi="ar-SA"/>
    </w:rPr>
  </w:style>
  <w:style w:type="character" w:customStyle="1" w:styleId="2Char0">
    <w:name w:val="正文文本 2 Char"/>
    <w:basedOn w:val="a0"/>
    <w:link w:val="20"/>
    <w:uiPriority w:val="99"/>
    <w:rsid w:val="00445BEC"/>
    <w:rPr>
      <w:rFonts w:ascii="Calibri" w:eastAsia="宋体" w:hAnsi="Calibri"/>
      <w:kern w:val="2"/>
      <w:sz w:val="21"/>
      <w:lang w:eastAsia="zh-CN" w:bidi="ar-SA"/>
    </w:rPr>
  </w:style>
  <w:style w:type="paragraph" w:styleId="af3">
    <w:name w:val="Body Text"/>
    <w:basedOn w:val="a"/>
    <w:link w:val="Char5"/>
    <w:uiPriority w:val="99"/>
    <w:semiHidden/>
    <w:unhideWhenUsed/>
    <w:rsid w:val="00A62688"/>
    <w:pPr>
      <w:spacing w:after="120"/>
    </w:pPr>
  </w:style>
  <w:style w:type="character" w:customStyle="1" w:styleId="Char5">
    <w:name w:val="正文文本 Char"/>
    <w:basedOn w:val="a0"/>
    <w:link w:val="af3"/>
    <w:uiPriority w:val="99"/>
    <w:semiHidden/>
    <w:rsid w:val="00A62688"/>
    <w:rPr>
      <w:sz w:val="24"/>
      <w:szCs w:val="24"/>
    </w:rPr>
  </w:style>
  <w:style w:type="paragraph" w:styleId="10">
    <w:name w:val="toc 1"/>
    <w:basedOn w:val="a"/>
    <w:next w:val="a"/>
    <w:autoRedefine/>
    <w:uiPriority w:val="39"/>
    <w:semiHidden/>
    <w:unhideWhenUsed/>
    <w:rsid w:val="003B66E5"/>
  </w:style>
  <w:style w:type="paragraph" w:styleId="af4">
    <w:name w:val="Normal (Web)"/>
    <w:basedOn w:val="a"/>
    <w:uiPriority w:val="99"/>
    <w:semiHidden/>
    <w:unhideWhenUsed/>
    <w:rsid w:val="0066334D"/>
    <w:pPr>
      <w:spacing w:before="100" w:beforeAutospacing="1" w:after="142" w:line="276" w:lineRule="auto"/>
      <w:jc w:val="both"/>
    </w:pPr>
    <w:rPr>
      <w:rFonts w:ascii="宋体" w:eastAsia="宋体" w:hAnsi="宋体" w:cs="宋体"/>
      <w:color w:val="000000"/>
      <w:lang w:eastAsia="zh-CN" w:bidi="ar-SA"/>
    </w:rPr>
  </w:style>
  <w:style w:type="paragraph" w:customStyle="1" w:styleId="cjk">
    <w:name w:val="cjk"/>
    <w:basedOn w:val="a"/>
    <w:rsid w:val="0066334D"/>
    <w:pPr>
      <w:spacing w:before="100" w:beforeAutospacing="1" w:after="142" w:line="276" w:lineRule="auto"/>
      <w:jc w:val="both"/>
    </w:pPr>
    <w:rPr>
      <w:rFonts w:ascii="宋体" w:eastAsia="宋体" w:hAnsi="宋体" w:cs="宋体"/>
      <w:color w:val="000000"/>
      <w:sz w:val="20"/>
      <w:szCs w:val="20"/>
      <w:lang w:eastAsia="zh-CN" w:bidi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23109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9863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A2D4468-FC04-4568-AEF3-7EA990D3049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722</TotalTime>
  <Pages>16</Pages>
  <Words>1139</Words>
  <Characters>6495</Characters>
  <Application>Microsoft Office Word</Application>
  <DocSecurity>0</DocSecurity>
  <Lines>54</Lines>
  <Paragraphs>15</Paragraphs>
  <ScaleCrop>false</ScaleCrop>
  <Company>P R C</Company>
  <LinksUpToDate>false</LinksUpToDate>
  <CharactersWithSpaces>7619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China</dc:creator>
  <cp:lastModifiedBy>China</cp:lastModifiedBy>
  <cp:revision>85</cp:revision>
  <cp:lastPrinted>2023-04-04T08:06:00Z</cp:lastPrinted>
  <dcterms:created xsi:type="dcterms:W3CDTF">2019-10-16T07:46:00Z</dcterms:created>
  <dcterms:modified xsi:type="dcterms:W3CDTF">2024-04-03T08:07:00Z</dcterms:modified>
</cp:coreProperties>
</file>