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AF018">
      <w:pPr>
        <w:pStyle w:val="5"/>
        <w:spacing w:line="480" w:lineRule="exact"/>
        <w:jc w:val="center"/>
      </w:pPr>
      <w:r>
        <w:rPr>
          <w:rFonts w:hint="eastAsia"/>
        </w:rPr>
        <w:t>桃江县农业农村局202</w:t>
      </w:r>
      <w:r>
        <w:rPr>
          <w:rFonts w:hint="eastAsia"/>
          <w:lang w:val="en-US" w:eastAsia="zh-CN"/>
        </w:rPr>
        <w:t>2</w:t>
      </w:r>
      <w:r>
        <w:rPr>
          <w:rFonts w:hint="eastAsia"/>
        </w:rPr>
        <w:t>年财政衔接推进乡村振兴补助资金绩效评价</w:t>
      </w:r>
    </w:p>
    <w:p w14:paraId="79415150">
      <w:pPr>
        <w:jc w:val="center"/>
        <w:rPr>
          <w:sz w:val="30"/>
          <w:szCs w:val="30"/>
        </w:rPr>
      </w:pPr>
      <w:r>
        <w:rPr>
          <w:rFonts w:hint="eastAsia"/>
          <w:sz w:val="30"/>
          <w:szCs w:val="30"/>
        </w:rPr>
        <w:t>（桃江县农业农村局）</w:t>
      </w:r>
    </w:p>
    <w:p w14:paraId="113EAEAA">
      <w:pPr>
        <w:numPr>
          <w:ilvl w:val="0"/>
          <w:numId w:val="1"/>
        </w:numPr>
        <w:spacing w:beforeLines="100"/>
        <w:rPr>
          <w:b/>
          <w:bCs/>
          <w:sz w:val="32"/>
          <w:szCs w:val="32"/>
        </w:rPr>
      </w:pPr>
      <w:r>
        <w:rPr>
          <w:rFonts w:hint="eastAsia"/>
          <w:b/>
          <w:bCs/>
          <w:sz w:val="32"/>
          <w:szCs w:val="32"/>
        </w:rPr>
        <w:t>项目概况</w:t>
      </w:r>
    </w:p>
    <w:p w14:paraId="0026D869">
      <w:pPr>
        <w:numPr>
          <w:ilvl w:val="0"/>
          <w:numId w:val="2"/>
        </w:numPr>
        <w:rPr>
          <w:rFonts w:ascii="仿宋" w:hAnsi="仿宋" w:eastAsia="仿宋" w:cs="仿宋"/>
          <w:sz w:val="32"/>
          <w:szCs w:val="32"/>
        </w:rPr>
      </w:pPr>
      <w:r>
        <w:rPr>
          <w:rFonts w:hint="eastAsia" w:ascii="仿宋" w:hAnsi="仿宋" w:eastAsia="仿宋" w:cs="仿宋"/>
          <w:sz w:val="32"/>
          <w:szCs w:val="32"/>
        </w:rPr>
        <w:t>项目主管单位基本情况</w:t>
      </w:r>
    </w:p>
    <w:p w14:paraId="3E94C45A">
      <w:pPr>
        <w:ind w:firstLine="640" w:firstLineChars="200"/>
        <w:rPr>
          <w:rFonts w:ascii="仿宋" w:hAnsi="仿宋" w:eastAsia="仿宋" w:cs="仿宋"/>
          <w:sz w:val="32"/>
          <w:szCs w:val="32"/>
        </w:rPr>
      </w:pPr>
      <w:r>
        <w:rPr>
          <w:rFonts w:hint="eastAsia" w:ascii="仿宋" w:hAnsi="仿宋" w:eastAsia="仿宋" w:cs="仿宋"/>
          <w:sz w:val="32"/>
          <w:szCs w:val="32"/>
        </w:rPr>
        <w:t>桃江县农业农村局，是负责全县农业农村工作的机关事业单位，法定代表人蔡重阳，地理位置位于桃花江镇金盆北路426号。</w:t>
      </w:r>
    </w:p>
    <w:p w14:paraId="6733AC11">
      <w:pPr>
        <w:numPr>
          <w:ilvl w:val="0"/>
          <w:numId w:val="2"/>
        </w:numPr>
        <w:rPr>
          <w:rFonts w:ascii="仿宋" w:hAnsi="仿宋" w:eastAsia="仿宋" w:cs="仿宋"/>
          <w:sz w:val="32"/>
          <w:szCs w:val="32"/>
        </w:rPr>
      </w:pPr>
      <w:r>
        <w:rPr>
          <w:rFonts w:hint="eastAsia" w:ascii="仿宋" w:hAnsi="仿宋" w:eastAsia="仿宋" w:cs="仿宋"/>
          <w:sz w:val="32"/>
          <w:szCs w:val="32"/>
        </w:rPr>
        <w:t>项目设立依据及其政策目标</w:t>
      </w:r>
    </w:p>
    <w:p w14:paraId="28F00166">
      <w:pPr>
        <w:numPr>
          <w:ilvl w:val="0"/>
          <w:numId w:val="3"/>
        </w:numPr>
        <w:rPr>
          <w:rFonts w:ascii="仿宋" w:hAnsi="仿宋" w:eastAsia="仿宋" w:cs="仿宋"/>
          <w:sz w:val="32"/>
          <w:szCs w:val="32"/>
        </w:rPr>
      </w:pPr>
      <w:r>
        <w:rPr>
          <w:rFonts w:hint="eastAsia" w:ascii="仿宋" w:hAnsi="仿宋" w:eastAsia="仿宋" w:cs="仿宋"/>
          <w:sz w:val="32"/>
          <w:szCs w:val="32"/>
        </w:rPr>
        <w:t>立项依据</w:t>
      </w:r>
    </w:p>
    <w:p w14:paraId="17458056">
      <w:pPr>
        <w:numPr>
          <w:ilvl w:val="0"/>
          <w:numId w:val="4"/>
        </w:numPr>
        <w:ind w:firstLine="640" w:firstLineChars="200"/>
        <w:rPr>
          <w:rFonts w:ascii="仿宋" w:hAnsi="仿宋" w:eastAsia="仿宋" w:cs="仿宋"/>
          <w:bCs/>
          <w:sz w:val="32"/>
          <w:szCs w:val="32"/>
        </w:rPr>
      </w:pPr>
      <w:r>
        <w:rPr>
          <w:rFonts w:hint="eastAsia" w:ascii="仿宋" w:hAnsi="仿宋" w:eastAsia="仿宋" w:cs="仿宋"/>
          <w:sz w:val="32"/>
          <w:szCs w:val="32"/>
        </w:rPr>
        <w:t>中共桃江县委实施乡村振兴战略领导小组办公室《关于下达202</w:t>
      </w:r>
      <w:r>
        <w:rPr>
          <w:rFonts w:hint="eastAsia" w:ascii="仿宋" w:hAnsi="仿宋" w:eastAsia="仿宋" w:cs="仿宋"/>
          <w:sz w:val="32"/>
          <w:szCs w:val="32"/>
          <w:lang w:val="en-US" w:eastAsia="zh-CN"/>
        </w:rPr>
        <w:t>2</w:t>
      </w:r>
      <w:r>
        <w:rPr>
          <w:rFonts w:hint="eastAsia" w:ascii="仿宋" w:hAnsi="仿宋" w:eastAsia="仿宋" w:cs="仿宋"/>
          <w:sz w:val="32"/>
          <w:szCs w:val="32"/>
        </w:rPr>
        <w:t>年中央第一批财政衔接推进乡村振兴补助资金计划的通知》（桃委乡振组办发﹝202</w:t>
      </w:r>
      <w:r>
        <w:rPr>
          <w:rFonts w:hint="eastAsia" w:ascii="仿宋" w:hAnsi="仿宋" w:eastAsia="仿宋" w:cs="仿宋"/>
          <w:sz w:val="32"/>
          <w:szCs w:val="32"/>
          <w:lang w:val="en-US" w:eastAsia="zh-CN"/>
        </w:rPr>
        <w:t>2</w:t>
      </w:r>
      <w:r>
        <w:rPr>
          <w:rFonts w:hint="eastAsia" w:ascii="仿宋" w:hAnsi="仿宋" w:eastAsia="仿宋" w:cs="仿宋"/>
          <w:sz w:val="32"/>
          <w:szCs w:val="32"/>
        </w:rPr>
        <w:t>﹞4号）。</w:t>
      </w:r>
    </w:p>
    <w:p w14:paraId="57A1DB20">
      <w:pPr>
        <w:numPr>
          <w:ilvl w:val="0"/>
          <w:numId w:val="4"/>
        </w:numPr>
        <w:ind w:firstLine="640" w:firstLineChars="200"/>
        <w:rPr>
          <w:rFonts w:ascii="仿宋" w:hAnsi="仿宋" w:eastAsia="仿宋" w:cs="仿宋"/>
          <w:bCs/>
          <w:sz w:val="32"/>
          <w:szCs w:val="32"/>
        </w:rPr>
      </w:pPr>
      <w:r>
        <w:rPr>
          <w:rFonts w:hint="eastAsia" w:ascii="仿宋" w:hAnsi="仿宋" w:eastAsia="仿宋" w:cs="仿宋"/>
          <w:bCs/>
          <w:sz w:val="32"/>
          <w:szCs w:val="32"/>
        </w:rPr>
        <w:t>《桃江县农业农村局 桃江县乡村振兴局关于印发桃江县202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年中央第一批财政衔接推进乡村振兴补助资金（产业发展）项目实施方案的通知》（桃农联〔202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〕9号）。</w:t>
      </w:r>
    </w:p>
    <w:p w14:paraId="0A404E47">
      <w:pPr>
        <w:numPr>
          <w:ilvl w:val="0"/>
          <w:numId w:val="4"/>
        </w:numPr>
        <w:ind w:firstLine="640" w:firstLineChars="200"/>
        <w:rPr>
          <w:rFonts w:ascii="仿宋" w:hAnsi="仿宋" w:eastAsia="仿宋" w:cs="仿宋"/>
          <w:bCs/>
          <w:sz w:val="32"/>
          <w:szCs w:val="32"/>
        </w:rPr>
      </w:pPr>
      <w:r>
        <w:rPr>
          <w:rFonts w:hint="eastAsia" w:ascii="仿宋" w:hAnsi="仿宋" w:eastAsia="仿宋" w:cs="仿宋"/>
          <w:bCs/>
          <w:sz w:val="32"/>
          <w:szCs w:val="32"/>
        </w:rPr>
        <w:t>《湖南省农业农村厅 湖南省乡村振兴局关于做好202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年省巩固拓展产业扶贫成果重点项目工作的通知》（湘农联〔202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〕52号）</w:t>
      </w:r>
    </w:p>
    <w:p w14:paraId="3CDC6F73">
      <w:pPr>
        <w:rPr>
          <w:rFonts w:ascii="仿宋" w:hAnsi="仿宋" w:eastAsia="仿宋" w:cs="仿宋"/>
          <w:bCs/>
          <w:sz w:val="32"/>
          <w:szCs w:val="32"/>
        </w:rPr>
      </w:pPr>
    </w:p>
    <w:p w14:paraId="3E9962B9">
      <w:pPr>
        <w:numPr>
          <w:ilvl w:val="0"/>
          <w:numId w:val="3"/>
        </w:numPr>
        <w:rPr>
          <w:rFonts w:ascii="仿宋" w:hAnsi="仿宋" w:eastAsia="仿宋" w:cs="仿宋"/>
          <w:bCs/>
          <w:sz w:val="32"/>
          <w:szCs w:val="32"/>
        </w:rPr>
      </w:pPr>
      <w:r>
        <w:rPr>
          <w:rFonts w:hint="eastAsia" w:ascii="仿宋" w:hAnsi="仿宋" w:eastAsia="仿宋" w:cs="仿宋"/>
          <w:bCs/>
          <w:sz w:val="32"/>
          <w:szCs w:val="32"/>
        </w:rPr>
        <w:t>政策目标</w:t>
      </w:r>
    </w:p>
    <w:p w14:paraId="7AF3FF38">
      <w:pPr>
        <w:ind w:firstLine="640" w:firstLineChars="200"/>
        <w:rPr>
          <w:rFonts w:ascii="仿宋" w:hAnsi="仿宋" w:eastAsia="仿宋" w:cs="仿宋"/>
          <w:bCs/>
          <w:sz w:val="32"/>
          <w:szCs w:val="32"/>
        </w:rPr>
      </w:pPr>
      <w:r>
        <w:rPr>
          <w:rFonts w:hint="eastAsia" w:ascii="仿宋" w:hAnsi="仿宋" w:eastAsia="仿宋" w:cs="仿宋"/>
          <w:bCs/>
          <w:sz w:val="32"/>
          <w:szCs w:val="32"/>
        </w:rPr>
        <w:t>巩固拓展产业扶贫成果，推动桃江县特色产业可持续发展，进一步完善联农带农机制，增加村集体经济收入，努力推进乡村振兴。</w:t>
      </w:r>
    </w:p>
    <w:p w14:paraId="567BE8CE">
      <w:pPr>
        <w:numPr>
          <w:ilvl w:val="0"/>
          <w:numId w:val="2"/>
        </w:numPr>
        <w:rPr>
          <w:rFonts w:ascii="仿宋" w:hAnsi="仿宋" w:eastAsia="仿宋" w:cs="仿宋"/>
          <w:sz w:val="32"/>
          <w:szCs w:val="32"/>
        </w:rPr>
      </w:pPr>
      <w:r>
        <w:rPr>
          <w:rFonts w:hint="eastAsia" w:ascii="仿宋" w:hAnsi="仿宋" w:eastAsia="仿宋" w:cs="仿宋"/>
          <w:sz w:val="32"/>
          <w:szCs w:val="32"/>
        </w:rPr>
        <w:t>项目主要内容、中调情况、结余情况等（如：扶贫小额信贷贴息项目资金发放额度、还款期限，年利率、贴息金额；产业扶贫项目资金发放额度、预期收益及分红情况）</w:t>
      </w:r>
    </w:p>
    <w:p w14:paraId="4437310E">
      <w:pPr>
        <w:numPr>
          <w:ilvl w:val="0"/>
          <w:numId w:val="5"/>
        </w:numPr>
        <w:ind w:left="420"/>
        <w:rPr>
          <w:rFonts w:ascii="仿宋" w:hAnsi="仿宋" w:eastAsia="仿宋" w:cs="仿宋"/>
          <w:sz w:val="32"/>
          <w:szCs w:val="32"/>
        </w:rPr>
      </w:pPr>
      <w:r>
        <w:rPr>
          <w:rFonts w:hint="eastAsia" w:ascii="仿宋" w:hAnsi="仿宋" w:eastAsia="仿宋" w:cs="仿宋"/>
          <w:sz w:val="32"/>
          <w:szCs w:val="32"/>
        </w:rPr>
        <w:t>项目主要内容</w:t>
      </w:r>
    </w:p>
    <w:p w14:paraId="7707DECA">
      <w:pPr>
        <w:rPr>
          <w:rFonts w:ascii="仿宋" w:hAnsi="仿宋" w:eastAsia="仿宋" w:cs="仿宋"/>
          <w:sz w:val="32"/>
          <w:szCs w:val="32"/>
        </w:rPr>
      </w:pPr>
      <w:r>
        <w:rPr>
          <w:rFonts w:hint="eastAsia" w:ascii="仿宋" w:hAnsi="仿宋" w:eastAsia="仿宋" w:cs="仿宋"/>
          <w:sz w:val="32"/>
          <w:szCs w:val="32"/>
        </w:rPr>
        <w:t xml:space="preserve">   （1）202</w:t>
      </w:r>
      <w:r>
        <w:rPr>
          <w:rFonts w:hint="eastAsia" w:ascii="仿宋" w:hAnsi="仿宋" w:eastAsia="仿宋" w:cs="仿宋"/>
          <w:sz w:val="32"/>
          <w:szCs w:val="32"/>
          <w:lang w:val="en-US" w:eastAsia="zh-CN"/>
        </w:rPr>
        <w:t>2</w:t>
      </w:r>
      <w:r>
        <w:rPr>
          <w:rFonts w:hint="eastAsia" w:ascii="仿宋" w:hAnsi="仿宋" w:eastAsia="仿宋" w:cs="仿宋"/>
          <w:sz w:val="32"/>
          <w:szCs w:val="32"/>
        </w:rPr>
        <w:t>年中央第一批产业帮扶项目主要内容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1534"/>
        <w:gridCol w:w="766"/>
        <w:gridCol w:w="2067"/>
        <w:gridCol w:w="2508"/>
      </w:tblGrid>
      <w:tr w14:paraId="2BE6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47" w:type="dxa"/>
            <w:vAlign w:val="center"/>
          </w:tcPr>
          <w:p w14:paraId="5C598D95">
            <w:pPr>
              <w:jc w:val="center"/>
              <w:rPr>
                <w:rFonts w:ascii="仿宋" w:hAnsi="仿宋" w:eastAsia="仿宋" w:cs="仿宋"/>
                <w:b/>
                <w:sz w:val="24"/>
              </w:rPr>
            </w:pPr>
            <w:r>
              <w:rPr>
                <w:rFonts w:hint="eastAsia" w:ascii="仿宋" w:hAnsi="仿宋" w:eastAsia="仿宋" w:cs="仿宋"/>
                <w:b/>
                <w:sz w:val="24"/>
              </w:rPr>
              <w:t>项目名称</w:t>
            </w:r>
          </w:p>
        </w:tc>
        <w:tc>
          <w:tcPr>
            <w:tcW w:w="1534" w:type="dxa"/>
            <w:vAlign w:val="center"/>
          </w:tcPr>
          <w:p w14:paraId="7E6B79F3">
            <w:pPr>
              <w:jc w:val="center"/>
              <w:rPr>
                <w:rFonts w:ascii="仿宋" w:hAnsi="仿宋" w:eastAsia="仿宋" w:cs="仿宋"/>
                <w:b/>
                <w:sz w:val="24"/>
              </w:rPr>
            </w:pPr>
            <w:r>
              <w:rPr>
                <w:rFonts w:hint="eastAsia" w:ascii="仿宋" w:hAnsi="仿宋" w:eastAsia="仿宋" w:cs="仿宋"/>
                <w:b/>
                <w:sz w:val="24"/>
              </w:rPr>
              <w:t>实施单位</w:t>
            </w:r>
          </w:p>
        </w:tc>
        <w:tc>
          <w:tcPr>
            <w:tcW w:w="766" w:type="dxa"/>
            <w:vAlign w:val="center"/>
          </w:tcPr>
          <w:p w14:paraId="08F8B067">
            <w:pPr>
              <w:jc w:val="center"/>
              <w:rPr>
                <w:rFonts w:ascii="仿宋" w:hAnsi="仿宋" w:eastAsia="仿宋" w:cs="仿宋"/>
                <w:b/>
                <w:sz w:val="24"/>
              </w:rPr>
            </w:pPr>
            <w:r>
              <w:rPr>
                <w:rFonts w:hint="eastAsia" w:ascii="仿宋" w:hAnsi="仿宋" w:eastAsia="仿宋" w:cs="仿宋"/>
                <w:b/>
                <w:sz w:val="24"/>
              </w:rPr>
              <w:t>项目资金</w:t>
            </w:r>
          </w:p>
        </w:tc>
        <w:tc>
          <w:tcPr>
            <w:tcW w:w="2067" w:type="dxa"/>
            <w:vAlign w:val="center"/>
          </w:tcPr>
          <w:p w14:paraId="32EDF7E7">
            <w:pPr>
              <w:jc w:val="center"/>
              <w:rPr>
                <w:rFonts w:ascii="仿宋" w:hAnsi="仿宋" w:eastAsia="仿宋" w:cs="仿宋"/>
                <w:b/>
                <w:sz w:val="24"/>
              </w:rPr>
            </w:pPr>
            <w:r>
              <w:rPr>
                <w:rFonts w:hint="eastAsia" w:ascii="仿宋" w:hAnsi="仿宋" w:eastAsia="仿宋" w:cs="仿宋"/>
                <w:b/>
                <w:sz w:val="24"/>
              </w:rPr>
              <w:t>建设内容</w:t>
            </w:r>
          </w:p>
        </w:tc>
        <w:tc>
          <w:tcPr>
            <w:tcW w:w="2508" w:type="dxa"/>
            <w:vAlign w:val="center"/>
          </w:tcPr>
          <w:p w14:paraId="38E075C5">
            <w:pPr>
              <w:jc w:val="center"/>
              <w:rPr>
                <w:rFonts w:ascii="仿宋" w:hAnsi="仿宋" w:eastAsia="仿宋" w:cs="仿宋"/>
                <w:b/>
                <w:sz w:val="24"/>
              </w:rPr>
            </w:pPr>
            <w:r>
              <w:rPr>
                <w:rFonts w:hint="eastAsia" w:ascii="仿宋" w:hAnsi="仿宋" w:eastAsia="仿宋" w:cs="仿宋"/>
                <w:b/>
                <w:sz w:val="24"/>
              </w:rPr>
              <w:t>绩效目标</w:t>
            </w:r>
          </w:p>
        </w:tc>
      </w:tr>
      <w:tr w14:paraId="1334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647" w:type="dxa"/>
            <w:vAlign w:val="center"/>
          </w:tcPr>
          <w:p w14:paraId="0F023641">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湖南三湘惠农综合开发有限公司葛根良种产业化建设项目</w:t>
            </w:r>
          </w:p>
        </w:tc>
        <w:tc>
          <w:tcPr>
            <w:tcW w:w="1534" w:type="dxa"/>
            <w:vAlign w:val="center"/>
          </w:tcPr>
          <w:p w14:paraId="02F25FAA">
            <w:pPr>
              <w:spacing w:line="300" w:lineRule="exact"/>
              <w:jc w:val="center"/>
              <w:rPr>
                <w:rFonts w:ascii="Times New Roman" w:hAnsi="Times New Roman" w:eastAsia="仿宋" w:cs="Times New Roman"/>
                <w:sz w:val="24"/>
              </w:rPr>
            </w:pPr>
            <w:r>
              <w:rPr>
                <w:rFonts w:ascii="Times New Roman" w:hAnsi="Times New Roman" w:eastAsia="仿宋" w:cs="Times New Roman"/>
                <w:sz w:val="24"/>
              </w:rPr>
              <w:t>湖南三湘惠农综合开发有限公司</w:t>
            </w:r>
          </w:p>
        </w:tc>
        <w:tc>
          <w:tcPr>
            <w:tcW w:w="766" w:type="dxa"/>
            <w:vAlign w:val="center"/>
          </w:tcPr>
          <w:p w14:paraId="76AC5A14">
            <w:pPr>
              <w:jc w:val="center"/>
              <w:rPr>
                <w:rFonts w:ascii="Times New Roman" w:hAnsi="Times New Roman" w:eastAsia="仿宋" w:cs="Times New Roman"/>
                <w:sz w:val="24"/>
              </w:rPr>
            </w:pPr>
            <w:r>
              <w:rPr>
                <w:rFonts w:ascii="Times New Roman" w:hAnsi="Times New Roman" w:eastAsia="仿宋" w:cs="Times New Roman"/>
                <w:sz w:val="24"/>
              </w:rPr>
              <w:t>20</w:t>
            </w:r>
          </w:p>
        </w:tc>
        <w:tc>
          <w:tcPr>
            <w:tcW w:w="2067" w:type="dxa"/>
            <w:vAlign w:val="center"/>
          </w:tcPr>
          <w:p w14:paraId="15E79DE4">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建设2000㎡葛根种质基因库，提升湘葛良种示范基地20000㎡。</w:t>
            </w:r>
          </w:p>
        </w:tc>
        <w:tc>
          <w:tcPr>
            <w:tcW w:w="2508" w:type="dxa"/>
            <w:vAlign w:val="center"/>
          </w:tcPr>
          <w:p w14:paraId="17B1A6D5">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通过将专项资金的50%入股公司，支持横马塘村集体经济收入5年内每年增收不低于0.8万元，带动不低于25户脱贫户稳定增收。</w:t>
            </w:r>
          </w:p>
        </w:tc>
      </w:tr>
      <w:tr w14:paraId="36CF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647" w:type="dxa"/>
            <w:vAlign w:val="center"/>
          </w:tcPr>
          <w:p w14:paraId="4491F6F7">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桃江县石井头国有林场富硒茶园产业建设项目</w:t>
            </w:r>
          </w:p>
        </w:tc>
        <w:tc>
          <w:tcPr>
            <w:tcW w:w="1534" w:type="dxa"/>
            <w:vAlign w:val="center"/>
          </w:tcPr>
          <w:p w14:paraId="74D460BE">
            <w:pPr>
              <w:spacing w:line="300" w:lineRule="exact"/>
              <w:jc w:val="center"/>
              <w:rPr>
                <w:rFonts w:ascii="Times New Roman" w:hAnsi="Times New Roman" w:eastAsia="仿宋" w:cs="Times New Roman"/>
                <w:sz w:val="24"/>
              </w:rPr>
            </w:pPr>
            <w:r>
              <w:rPr>
                <w:rFonts w:ascii="Times New Roman" w:hAnsi="Times New Roman" w:eastAsia="仿宋" w:cs="Times New Roman"/>
                <w:sz w:val="24"/>
              </w:rPr>
              <w:t>桃江县石井头国有林场</w:t>
            </w:r>
          </w:p>
        </w:tc>
        <w:tc>
          <w:tcPr>
            <w:tcW w:w="766" w:type="dxa"/>
            <w:vAlign w:val="center"/>
          </w:tcPr>
          <w:p w14:paraId="497AA291">
            <w:pPr>
              <w:jc w:val="center"/>
              <w:rPr>
                <w:rFonts w:ascii="Times New Roman" w:hAnsi="Times New Roman" w:eastAsia="仿宋" w:cs="Times New Roman"/>
                <w:sz w:val="24"/>
              </w:rPr>
            </w:pPr>
            <w:r>
              <w:rPr>
                <w:rFonts w:ascii="Times New Roman" w:hAnsi="Times New Roman" w:eastAsia="仿宋" w:cs="Times New Roman"/>
                <w:sz w:val="24"/>
              </w:rPr>
              <w:t>30</w:t>
            </w:r>
          </w:p>
        </w:tc>
        <w:tc>
          <w:tcPr>
            <w:tcW w:w="2067" w:type="dxa"/>
            <w:vAlign w:val="center"/>
          </w:tcPr>
          <w:p w14:paraId="10446506">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茶园茶园修剪、抚育、清杂、施肥，修建作业道2.5公里。</w:t>
            </w:r>
          </w:p>
        </w:tc>
        <w:tc>
          <w:tcPr>
            <w:tcW w:w="2508" w:type="dxa"/>
            <w:vAlign w:val="center"/>
          </w:tcPr>
          <w:p w14:paraId="6BD13BE5">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通过项目实施，支持罗溪村集体经济收入5年内每年增收不低于1.2万元，带动不低于30户脱贫户、监测户稳定增收。</w:t>
            </w:r>
          </w:p>
        </w:tc>
      </w:tr>
      <w:tr w14:paraId="4784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647" w:type="dxa"/>
            <w:vAlign w:val="center"/>
          </w:tcPr>
          <w:p w14:paraId="5DE5E5AD">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修山镇洪山村刘家冲组陈家冲金矿产业路公路拓宽硬化</w:t>
            </w:r>
          </w:p>
        </w:tc>
        <w:tc>
          <w:tcPr>
            <w:tcW w:w="1534" w:type="dxa"/>
            <w:vAlign w:val="center"/>
          </w:tcPr>
          <w:p w14:paraId="0B9E7204">
            <w:pPr>
              <w:spacing w:line="400" w:lineRule="exact"/>
              <w:jc w:val="center"/>
              <w:rPr>
                <w:rFonts w:ascii="Times New Roman" w:hAnsi="Times New Roman" w:eastAsia="仿宋" w:cs="Times New Roman"/>
                <w:sz w:val="24"/>
              </w:rPr>
            </w:pPr>
            <w:r>
              <w:rPr>
                <w:rFonts w:ascii="Times New Roman" w:hAnsi="Times New Roman" w:eastAsia="仿宋" w:cs="Times New Roman"/>
                <w:sz w:val="24"/>
              </w:rPr>
              <w:t>洪山村</w:t>
            </w:r>
          </w:p>
        </w:tc>
        <w:tc>
          <w:tcPr>
            <w:tcW w:w="766" w:type="dxa"/>
            <w:vAlign w:val="center"/>
          </w:tcPr>
          <w:p w14:paraId="0A1FC180">
            <w:pPr>
              <w:jc w:val="center"/>
              <w:rPr>
                <w:rFonts w:ascii="Times New Roman" w:hAnsi="Times New Roman" w:eastAsia="仿宋" w:cs="Times New Roman"/>
                <w:sz w:val="24"/>
              </w:rPr>
            </w:pPr>
            <w:r>
              <w:rPr>
                <w:rFonts w:ascii="Times New Roman" w:hAnsi="Times New Roman" w:eastAsia="仿宋" w:cs="Times New Roman"/>
                <w:sz w:val="24"/>
              </w:rPr>
              <w:t>40</w:t>
            </w:r>
          </w:p>
        </w:tc>
        <w:tc>
          <w:tcPr>
            <w:tcW w:w="2067" w:type="dxa"/>
            <w:vAlign w:val="center"/>
          </w:tcPr>
          <w:p w14:paraId="33E6FF34">
            <w:pPr>
              <w:spacing w:line="340" w:lineRule="exact"/>
              <w:rPr>
                <w:rFonts w:ascii="Times New Roman" w:hAnsi="Times New Roman" w:eastAsia="仿宋" w:cs="Times New Roman"/>
                <w:sz w:val="24"/>
              </w:rPr>
            </w:pPr>
            <w:r>
              <w:rPr>
                <w:rFonts w:ascii="Times New Roman" w:hAnsi="Times New Roman" w:eastAsia="仿宋" w:cs="Times New Roman"/>
                <w:sz w:val="24"/>
              </w:rPr>
              <w:t>（石溪水库-公交车站岔路口）公路拓宽硬化长370米宽6米厚20公分）（公交车站岔路口-刘家冲水库公路硬化长360米宽5米厚20公分）</w:t>
            </w:r>
          </w:p>
        </w:tc>
        <w:tc>
          <w:tcPr>
            <w:tcW w:w="2508" w:type="dxa"/>
            <w:vAlign w:val="center"/>
          </w:tcPr>
          <w:p w14:paraId="1B71D966">
            <w:pPr>
              <w:spacing w:line="360" w:lineRule="exact"/>
              <w:jc w:val="left"/>
              <w:rPr>
                <w:rFonts w:ascii="Times New Roman" w:hAnsi="Times New Roman" w:cs="Times New Roman"/>
              </w:rPr>
            </w:pPr>
          </w:p>
          <w:p w14:paraId="125809C0">
            <w:pPr>
              <w:spacing w:line="360" w:lineRule="exact"/>
              <w:rPr>
                <w:rFonts w:ascii="Times New Roman" w:hAnsi="Times New Roman" w:eastAsia="仿宋" w:cs="Times New Roman"/>
                <w:sz w:val="24"/>
              </w:rPr>
            </w:pPr>
            <w:r>
              <w:rPr>
                <w:rFonts w:ascii="Times New Roman" w:hAnsi="Times New Roman" w:eastAsia="仿宋" w:cs="Times New Roman"/>
                <w:sz w:val="24"/>
              </w:rPr>
              <w:t>方便了71户213人的生产生活，其中脱贫户（监测户2户7人，改善农户出行条件，提高农户生活质量，方便陈家冲金矿和农副产品的运输。村民满意度高</w:t>
            </w:r>
          </w:p>
          <w:p w14:paraId="18D4BC4E">
            <w:pPr>
              <w:pStyle w:val="8"/>
            </w:pPr>
          </w:p>
          <w:p w14:paraId="244B1709">
            <w:pPr>
              <w:rPr>
                <w:rFonts w:ascii="Times New Roman" w:hAnsi="Times New Roman" w:cs="Times New Roman"/>
              </w:rPr>
            </w:pPr>
          </w:p>
        </w:tc>
      </w:tr>
      <w:tr w14:paraId="70E1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647" w:type="dxa"/>
            <w:vAlign w:val="center"/>
          </w:tcPr>
          <w:p w14:paraId="1C9724E4">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桃江县修山镇九都村经济合作社笋用林基地标准化扩建项目</w:t>
            </w:r>
          </w:p>
        </w:tc>
        <w:tc>
          <w:tcPr>
            <w:tcW w:w="1534" w:type="dxa"/>
            <w:vAlign w:val="center"/>
          </w:tcPr>
          <w:p w14:paraId="17EBF930">
            <w:pPr>
              <w:spacing w:line="320" w:lineRule="exact"/>
              <w:jc w:val="center"/>
              <w:rPr>
                <w:rFonts w:ascii="Times New Roman" w:hAnsi="Times New Roman" w:eastAsia="仿宋" w:cs="Times New Roman"/>
                <w:sz w:val="24"/>
              </w:rPr>
            </w:pPr>
            <w:r>
              <w:rPr>
                <w:rFonts w:ascii="Times New Roman" w:hAnsi="Times New Roman" w:eastAsia="仿宋" w:cs="Times New Roman"/>
                <w:sz w:val="24"/>
              </w:rPr>
              <w:t>桃江县九都村经济合作社</w:t>
            </w:r>
          </w:p>
        </w:tc>
        <w:tc>
          <w:tcPr>
            <w:tcW w:w="766" w:type="dxa"/>
            <w:vAlign w:val="center"/>
          </w:tcPr>
          <w:p w14:paraId="46E86AF0">
            <w:pPr>
              <w:jc w:val="center"/>
              <w:rPr>
                <w:rFonts w:ascii="Times New Roman" w:hAnsi="Times New Roman" w:eastAsia="仿宋" w:cs="Times New Roman"/>
                <w:sz w:val="24"/>
              </w:rPr>
            </w:pPr>
            <w:r>
              <w:rPr>
                <w:rFonts w:ascii="Times New Roman" w:hAnsi="Times New Roman" w:eastAsia="仿宋" w:cs="Times New Roman"/>
                <w:sz w:val="24"/>
              </w:rPr>
              <w:t>10</w:t>
            </w:r>
          </w:p>
        </w:tc>
        <w:tc>
          <w:tcPr>
            <w:tcW w:w="2067" w:type="dxa"/>
            <w:vAlign w:val="center"/>
          </w:tcPr>
          <w:p w14:paraId="2D63E25C">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笋竹基地主干道硬化，扩大笋用林基地面积及笋用林作业道建设。</w:t>
            </w:r>
          </w:p>
        </w:tc>
        <w:tc>
          <w:tcPr>
            <w:tcW w:w="2508" w:type="dxa"/>
            <w:vAlign w:val="center"/>
          </w:tcPr>
          <w:p w14:paraId="4E9CC1B4">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通过</w:t>
            </w:r>
            <w:r>
              <w:rPr>
                <w:rFonts w:hint="eastAsia" w:ascii="Times New Roman" w:hAnsi="Times New Roman" w:eastAsia="仿宋" w:cs="Times New Roman"/>
                <w:sz w:val="24"/>
              </w:rPr>
              <w:t>将专项资金50%入股合作社</w:t>
            </w:r>
            <w:r>
              <w:rPr>
                <w:rFonts w:ascii="Times New Roman" w:hAnsi="Times New Roman" w:eastAsia="仿宋" w:cs="Times New Roman"/>
                <w:sz w:val="24"/>
              </w:rPr>
              <w:t>，支持村集体经济收入5年内每年增收不低于0.4万元，解决不低于18户农户发展竹笋产业，显著增加农民收入</w:t>
            </w:r>
          </w:p>
        </w:tc>
      </w:tr>
      <w:tr w14:paraId="3B2B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647" w:type="dxa"/>
            <w:vAlign w:val="center"/>
          </w:tcPr>
          <w:p w14:paraId="0A65FA27">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桃江县赤塘村经济合作社油茶林培育、设备设施标准化产业项目</w:t>
            </w:r>
          </w:p>
        </w:tc>
        <w:tc>
          <w:tcPr>
            <w:tcW w:w="1534" w:type="dxa"/>
            <w:vAlign w:val="center"/>
          </w:tcPr>
          <w:p w14:paraId="2463FAD1">
            <w:pPr>
              <w:spacing w:line="320" w:lineRule="exact"/>
              <w:jc w:val="center"/>
              <w:rPr>
                <w:rFonts w:ascii="Times New Roman" w:hAnsi="Times New Roman" w:eastAsia="仿宋" w:cs="Times New Roman"/>
                <w:sz w:val="24"/>
              </w:rPr>
            </w:pPr>
            <w:r>
              <w:rPr>
                <w:rFonts w:ascii="Times New Roman" w:hAnsi="Times New Roman" w:eastAsia="仿宋" w:cs="Times New Roman"/>
                <w:sz w:val="24"/>
              </w:rPr>
              <w:t>桃江县赤塘村经济合作社</w:t>
            </w:r>
          </w:p>
        </w:tc>
        <w:tc>
          <w:tcPr>
            <w:tcW w:w="766" w:type="dxa"/>
            <w:vAlign w:val="center"/>
          </w:tcPr>
          <w:p w14:paraId="08A100F9">
            <w:pPr>
              <w:jc w:val="center"/>
              <w:rPr>
                <w:rFonts w:ascii="Times New Roman" w:hAnsi="Times New Roman" w:eastAsia="仿宋" w:cs="Times New Roman"/>
                <w:sz w:val="24"/>
              </w:rPr>
            </w:pPr>
            <w:r>
              <w:rPr>
                <w:rFonts w:ascii="Times New Roman" w:hAnsi="Times New Roman" w:eastAsia="仿宋" w:cs="Times New Roman"/>
                <w:sz w:val="24"/>
              </w:rPr>
              <w:t>20</w:t>
            </w:r>
          </w:p>
        </w:tc>
        <w:tc>
          <w:tcPr>
            <w:tcW w:w="2067" w:type="dxa"/>
            <w:vAlign w:val="center"/>
          </w:tcPr>
          <w:p w14:paraId="5629206A">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采购茶油精练设备、茶籽油及菜籽油灌装设备、培育茶油林150亩。</w:t>
            </w:r>
          </w:p>
        </w:tc>
        <w:tc>
          <w:tcPr>
            <w:tcW w:w="2508" w:type="dxa"/>
            <w:vAlign w:val="center"/>
          </w:tcPr>
          <w:p w14:paraId="7663899E">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通过</w:t>
            </w:r>
            <w:r>
              <w:rPr>
                <w:rFonts w:hint="eastAsia" w:ascii="Times New Roman" w:hAnsi="Times New Roman" w:eastAsia="仿宋" w:cs="Times New Roman"/>
                <w:sz w:val="24"/>
              </w:rPr>
              <w:t>将专项资金50%入股合作社</w:t>
            </w:r>
            <w:r>
              <w:rPr>
                <w:rFonts w:ascii="Times New Roman" w:hAnsi="Times New Roman" w:eastAsia="仿宋" w:cs="Times New Roman"/>
                <w:sz w:val="24"/>
              </w:rPr>
              <w:t>，增加村集体经济收入0.8万元/年，帮助不低于30户脱贫户、监测户稳定增收。</w:t>
            </w:r>
          </w:p>
        </w:tc>
      </w:tr>
      <w:tr w14:paraId="5A92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647" w:type="dxa"/>
            <w:vAlign w:val="center"/>
          </w:tcPr>
          <w:p w14:paraId="5C083920">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桃江县三堂街镇湖莲坪村经济合作社油菜种植设备提升项目</w:t>
            </w:r>
          </w:p>
        </w:tc>
        <w:tc>
          <w:tcPr>
            <w:tcW w:w="1534" w:type="dxa"/>
            <w:vAlign w:val="center"/>
          </w:tcPr>
          <w:p w14:paraId="46B20E90">
            <w:pPr>
              <w:spacing w:line="320" w:lineRule="exact"/>
              <w:jc w:val="center"/>
              <w:rPr>
                <w:rFonts w:ascii="Times New Roman" w:hAnsi="Times New Roman" w:eastAsia="仿宋" w:cs="Times New Roman"/>
                <w:sz w:val="24"/>
              </w:rPr>
            </w:pPr>
            <w:r>
              <w:rPr>
                <w:rFonts w:ascii="Times New Roman" w:hAnsi="Times New Roman" w:eastAsia="仿宋" w:cs="Times New Roman"/>
                <w:sz w:val="24"/>
              </w:rPr>
              <w:t>桃江县湖莲坪村经济合作社</w:t>
            </w:r>
          </w:p>
        </w:tc>
        <w:tc>
          <w:tcPr>
            <w:tcW w:w="766" w:type="dxa"/>
            <w:vAlign w:val="center"/>
          </w:tcPr>
          <w:p w14:paraId="0D205E30">
            <w:pPr>
              <w:jc w:val="center"/>
              <w:rPr>
                <w:rFonts w:ascii="Times New Roman" w:hAnsi="Times New Roman" w:eastAsia="仿宋" w:cs="Times New Roman"/>
                <w:sz w:val="24"/>
              </w:rPr>
            </w:pPr>
            <w:r>
              <w:rPr>
                <w:rFonts w:ascii="Times New Roman" w:hAnsi="Times New Roman" w:eastAsia="仿宋" w:cs="Times New Roman"/>
                <w:sz w:val="24"/>
              </w:rPr>
              <w:t>10</w:t>
            </w:r>
          </w:p>
        </w:tc>
        <w:tc>
          <w:tcPr>
            <w:tcW w:w="2067" w:type="dxa"/>
            <w:vAlign w:val="center"/>
          </w:tcPr>
          <w:p w14:paraId="5B96B4B1">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新增流转油菜种植土地300亩、购置真空包装机一台、购置特色农产品包装箱4000个。</w:t>
            </w:r>
          </w:p>
        </w:tc>
        <w:tc>
          <w:tcPr>
            <w:tcW w:w="2508" w:type="dxa"/>
            <w:vAlign w:val="center"/>
          </w:tcPr>
          <w:p w14:paraId="687B6B99">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通过</w:t>
            </w:r>
            <w:r>
              <w:rPr>
                <w:rFonts w:hint="eastAsia" w:ascii="Times New Roman" w:hAnsi="Times New Roman" w:eastAsia="仿宋" w:cs="Times New Roman"/>
                <w:sz w:val="24"/>
              </w:rPr>
              <w:t>将专项资金50%入股合作社</w:t>
            </w:r>
            <w:r>
              <w:rPr>
                <w:rFonts w:ascii="Times New Roman" w:hAnsi="Times New Roman" w:eastAsia="仿宋" w:cs="Times New Roman"/>
                <w:sz w:val="24"/>
              </w:rPr>
              <w:t>，使村集体经济收入5年内每年增收0.4万元，带动不低于20户脱贫户、监测户稳定增收。</w:t>
            </w:r>
          </w:p>
        </w:tc>
      </w:tr>
      <w:tr w14:paraId="7B2D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647" w:type="dxa"/>
            <w:vAlign w:val="center"/>
          </w:tcPr>
          <w:p w14:paraId="4DAE3D55">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桃江县同舟种养专业合作社中药材标准化基地建设项目</w:t>
            </w:r>
          </w:p>
        </w:tc>
        <w:tc>
          <w:tcPr>
            <w:tcW w:w="1534" w:type="dxa"/>
            <w:vAlign w:val="center"/>
          </w:tcPr>
          <w:p w14:paraId="51048268">
            <w:pPr>
              <w:spacing w:line="320" w:lineRule="exact"/>
              <w:jc w:val="center"/>
              <w:rPr>
                <w:rFonts w:ascii="Times New Roman" w:hAnsi="Times New Roman" w:eastAsia="仿宋" w:cs="Times New Roman"/>
                <w:sz w:val="24"/>
              </w:rPr>
            </w:pPr>
            <w:r>
              <w:rPr>
                <w:rFonts w:ascii="Times New Roman" w:hAnsi="Times New Roman" w:eastAsia="仿宋" w:cs="Times New Roman"/>
                <w:sz w:val="24"/>
              </w:rPr>
              <w:t>桃江县同舟种养专业合作社</w:t>
            </w:r>
          </w:p>
        </w:tc>
        <w:tc>
          <w:tcPr>
            <w:tcW w:w="766" w:type="dxa"/>
            <w:vAlign w:val="center"/>
          </w:tcPr>
          <w:p w14:paraId="4FB8DDB7">
            <w:pPr>
              <w:jc w:val="center"/>
              <w:rPr>
                <w:rFonts w:ascii="Times New Roman" w:hAnsi="Times New Roman" w:eastAsia="仿宋" w:cs="Times New Roman"/>
                <w:sz w:val="24"/>
              </w:rPr>
            </w:pPr>
            <w:r>
              <w:rPr>
                <w:rFonts w:ascii="Times New Roman" w:hAnsi="Times New Roman" w:eastAsia="仿宋" w:cs="Times New Roman"/>
                <w:sz w:val="24"/>
              </w:rPr>
              <w:t>10</w:t>
            </w:r>
          </w:p>
        </w:tc>
        <w:tc>
          <w:tcPr>
            <w:tcW w:w="2067" w:type="dxa"/>
            <w:vAlign w:val="center"/>
          </w:tcPr>
          <w:p w14:paraId="15E1FFB9">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新建50亩中药材（吴茱萸）示范基地</w:t>
            </w:r>
          </w:p>
        </w:tc>
        <w:tc>
          <w:tcPr>
            <w:tcW w:w="2508" w:type="dxa"/>
            <w:vAlign w:val="center"/>
          </w:tcPr>
          <w:p w14:paraId="4FDE527B">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通过将专项资金50%入股合作社，支持王母村集体经济5年内每年增收不低于0.4万元，帮助不低于20户脱贫户（监测户）增收。</w:t>
            </w:r>
          </w:p>
        </w:tc>
      </w:tr>
      <w:tr w14:paraId="1E23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647" w:type="dxa"/>
            <w:vAlign w:val="center"/>
          </w:tcPr>
          <w:p w14:paraId="65377859">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桃江县米儿家庭农场标准化蔬菜基地、黄金贡柚果园基地建设项目</w:t>
            </w:r>
          </w:p>
        </w:tc>
        <w:tc>
          <w:tcPr>
            <w:tcW w:w="1534" w:type="dxa"/>
            <w:vAlign w:val="center"/>
          </w:tcPr>
          <w:p w14:paraId="6DB54A47">
            <w:pPr>
              <w:spacing w:line="320" w:lineRule="exact"/>
              <w:jc w:val="center"/>
              <w:rPr>
                <w:rFonts w:ascii="Times New Roman" w:hAnsi="Times New Roman" w:eastAsia="仿宋" w:cs="Times New Roman"/>
                <w:sz w:val="24"/>
              </w:rPr>
            </w:pPr>
            <w:r>
              <w:rPr>
                <w:rFonts w:ascii="Times New Roman" w:hAnsi="Times New Roman" w:eastAsia="仿宋" w:cs="Times New Roman"/>
                <w:sz w:val="24"/>
              </w:rPr>
              <w:t>桃江县米儿家庭农场有限公司</w:t>
            </w:r>
          </w:p>
        </w:tc>
        <w:tc>
          <w:tcPr>
            <w:tcW w:w="766" w:type="dxa"/>
            <w:vAlign w:val="center"/>
          </w:tcPr>
          <w:p w14:paraId="43BFA883">
            <w:pPr>
              <w:jc w:val="center"/>
              <w:rPr>
                <w:rFonts w:ascii="Times New Roman" w:hAnsi="Times New Roman" w:eastAsia="仿宋" w:cs="Times New Roman"/>
                <w:sz w:val="24"/>
              </w:rPr>
            </w:pPr>
            <w:r>
              <w:rPr>
                <w:rFonts w:ascii="Times New Roman" w:hAnsi="Times New Roman" w:eastAsia="仿宋" w:cs="Times New Roman"/>
                <w:sz w:val="24"/>
              </w:rPr>
              <w:t>20</w:t>
            </w:r>
          </w:p>
        </w:tc>
        <w:tc>
          <w:tcPr>
            <w:tcW w:w="2067" w:type="dxa"/>
            <w:vAlign w:val="center"/>
          </w:tcPr>
          <w:p w14:paraId="766D5943">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新建标准化蔬菜基地5亩、黄金贡柚果园20亩、组织30户农户（含脱贫户、监测户）发展庭院经济</w:t>
            </w:r>
          </w:p>
        </w:tc>
        <w:tc>
          <w:tcPr>
            <w:tcW w:w="2508" w:type="dxa"/>
            <w:vAlign w:val="center"/>
          </w:tcPr>
          <w:p w14:paraId="60F0DFD5">
            <w:pPr>
              <w:spacing w:line="360" w:lineRule="exact"/>
              <w:rPr>
                <w:rFonts w:ascii="Times New Roman" w:hAnsi="Times New Roman" w:eastAsia="仿宋" w:cs="Times New Roman"/>
                <w:sz w:val="24"/>
              </w:rPr>
            </w:pPr>
          </w:p>
          <w:p w14:paraId="2C00D067">
            <w:pPr>
              <w:spacing w:line="360" w:lineRule="exact"/>
              <w:rPr>
                <w:rFonts w:ascii="Times New Roman" w:hAnsi="Times New Roman" w:eastAsia="仿宋" w:cs="Times New Roman"/>
                <w:sz w:val="24"/>
              </w:rPr>
            </w:pPr>
            <w:r>
              <w:rPr>
                <w:rFonts w:ascii="Times New Roman" w:hAnsi="Times New Roman" w:eastAsia="仿宋" w:cs="Times New Roman"/>
                <w:sz w:val="24"/>
              </w:rPr>
              <w:t>通过将专项资金50%入股公司，支持黄道仑村集体经济5年内每年增收不低于0.8万元，带动不低于30户脱贫户、监测户、农户稳定增收。</w:t>
            </w:r>
          </w:p>
        </w:tc>
      </w:tr>
      <w:tr w14:paraId="3DCF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647" w:type="dxa"/>
            <w:vAlign w:val="center"/>
          </w:tcPr>
          <w:p w14:paraId="6483E761">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桃江县强龙食品有限公司农产品研发、品牌建设项目</w:t>
            </w:r>
          </w:p>
        </w:tc>
        <w:tc>
          <w:tcPr>
            <w:tcW w:w="1534" w:type="dxa"/>
            <w:vAlign w:val="center"/>
          </w:tcPr>
          <w:p w14:paraId="13B900E0">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桃江县强龙食品有限公司</w:t>
            </w:r>
          </w:p>
        </w:tc>
        <w:tc>
          <w:tcPr>
            <w:tcW w:w="766" w:type="dxa"/>
            <w:vAlign w:val="center"/>
          </w:tcPr>
          <w:p w14:paraId="776E2E56">
            <w:pPr>
              <w:jc w:val="center"/>
              <w:rPr>
                <w:rFonts w:ascii="Times New Roman" w:hAnsi="Times New Roman" w:eastAsia="仿宋" w:cs="Times New Roman"/>
                <w:sz w:val="24"/>
              </w:rPr>
            </w:pPr>
            <w:r>
              <w:rPr>
                <w:rFonts w:ascii="Times New Roman" w:hAnsi="Times New Roman" w:eastAsia="仿宋" w:cs="Times New Roman"/>
                <w:sz w:val="24"/>
              </w:rPr>
              <w:t>10</w:t>
            </w:r>
          </w:p>
        </w:tc>
        <w:tc>
          <w:tcPr>
            <w:tcW w:w="2067" w:type="dxa"/>
            <w:vAlign w:val="center"/>
          </w:tcPr>
          <w:p w14:paraId="619B0262">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新研发洋姜、竹笋即食型产品配方，新建即食型产品包装（设计、包装）</w:t>
            </w:r>
          </w:p>
        </w:tc>
        <w:tc>
          <w:tcPr>
            <w:tcW w:w="2508" w:type="dxa"/>
            <w:vAlign w:val="center"/>
          </w:tcPr>
          <w:p w14:paraId="508764A2">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通过将专项资金的50%入股公司，支持先锋桥村集体经济5年内每年增收不低于0.4万元，带动不低于20户脱贫户、监测户稳定增收。</w:t>
            </w:r>
          </w:p>
        </w:tc>
      </w:tr>
      <w:tr w14:paraId="3DC4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647" w:type="dxa"/>
            <w:vAlign w:val="center"/>
          </w:tcPr>
          <w:p w14:paraId="3A5AE0DC">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桃江县龙塘湾村经济合作社食用菌生产基地扩建、茶油榨油设备机械化建设项目</w:t>
            </w:r>
          </w:p>
        </w:tc>
        <w:tc>
          <w:tcPr>
            <w:tcW w:w="1534" w:type="dxa"/>
            <w:vAlign w:val="center"/>
          </w:tcPr>
          <w:p w14:paraId="0AAAFB45">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桃江县龙塘湾村经济合作社</w:t>
            </w:r>
          </w:p>
        </w:tc>
        <w:tc>
          <w:tcPr>
            <w:tcW w:w="766" w:type="dxa"/>
            <w:vAlign w:val="center"/>
          </w:tcPr>
          <w:p w14:paraId="49002D87">
            <w:pPr>
              <w:jc w:val="center"/>
              <w:rPr>
                <w:rFonts w:ascii="Times New Roman" w:hAnsi="Times New Roman" w:eastAsia="仿宋" w:cs="Times New Roman"/>
                <w:sz w:val="24"/>
              </w:rPr>
            </w:pPr>
            <w:r>
              <w:rPr>
                <w:rFonts w:ascii="Times New Roman" w:hAnsi="Times New Roman" w:eastAsia="仿宋" w:cs="Times New Roman"/>
                <w:sz w:val="24"/>
              </w:rPr>
              <w:t>20</w:t>
            </w:r>
          </w:p>
        </w:tc>
        <w:tc>
          <w:tcPr>
            <w:tcW w:w="2067" w:type="dxa"/>
            <w:vAlign w:val="center"/>
          </w:tcPr>
          <w:p w14:paraId="21405BF1">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食用菌生产菌棒生产车间扩建、茶油厂房扩建、茶油设备购置。</w:t>
            </w:r>
          </w:p>
        </w:tc>
        <w:tc>
          <w:tcPr>
            <w:tcW w:w="2508" w:type="dxa"/>
            <w:vAlign w:val="center"/>
          </w:tcPr>
          <w:p w14:paraId="52AEE451">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通过</w:t>
            </w:r>
            <w:r>
              <w:rPr>
                <w:rFonts w:hint="eastAsia" w:ascii="Times New Roman" w:hAnsi="Times New Roman" w:eastAsia="仿宋" w:cs="Times New Roman"/>
                <w:sz w:val="24"/>
              </w:rPr>
              <w:t>将专项资金50%入股合作社</w:t>
            </w:r>
            <w:r>
              <w:rPr>
                <w:rFonts w:ascii="Times New Roman" w:hAnsi="Times New Roman" w:eastAsia="仿宋" w:cs="Times New Roman"/>
                <w:sz w:val="24"/>
              </w:rPr>
              <w:t>，带动不低于</w:t>
            </w:r>
            <w:r>
              <w:rPr>
                <w:rFonts w:hint="eastAsia" w:ascii="Times New Roman" w:hAnsi="Times New Roman" w:eastAsia="仿宋" w:cs="Times New Roman"/>
                <w:sz w:val="24"/>
              </w:rPr>
              <w:t>50</w:t>
            </w:r>
            <w:r>
              <w:rPr>
                <w:rFonts w:ascii="Times New Roman" w:hAnsi="Times New Roman" w:eastAsia="仿宋" w:cs="Times New Roman"/>
                <w:sz w:val="24"/>
              </w:rPr>
              <w:t>户脱贫户、监测户、农户发展产业，5年内每年增收不低于1.2万元。</w:t>
            </w:r>
          </w:p>
        </w:tc>
      </w:tr>
      <w:tr w14:paraId="5510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647" w:type="dxa"/>
            <w:vAlign w:val="center"/>
          </w:tcPr>
          <w:p w14:paraId="59BB3F4D">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桃江县车门塅村集体经济合作社鱼类养殖基地建设项目</w:t>
            </w:r>
          </w:p>
        </w:tc>
        <w:tc>
          <w:tcPr>
            <w:tcW w:w="1534" w:type="dxa"/>
            <w:vAlign w:val="center"/>
          </w:tcPr>
          <w:p w14:paraId="26DF3F47">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桃江县车门塅村经济合作社</w:t>
            </w:r>
          </w:p>
        </w:tc>
        <w:tc>
          <w:tcPr>
            <w:tcW w:w="766" w:type="dxa"/>
            <w:vAlign w:val="center"/>
          </w:tcPr>
          <w:p w14:paraId="709C87FD">
            <w:pPr>
              <w:jc w:val="center"/>
              <w:rPr>
                <w:rFonts w:ascii="Times New Roman" w:hAnsi="Times New Roman" w:eastAsia="仿宋" w:cs="Times New Roman"/>
                <w:sz w:val="24"/>
              </w:rPr>
            </w:pPr>
            <w:r>
              <w:rPr>
                <w:rFonts w:ascii="Times New Roman" w:hAnsi="Times New Roman" w:eastAsia="仿宋" w:cs="Times New Roman"/>
                <w:sz w:val="24"/>
              </w:rPr>
              <w:t>20</w:t>
            </w:r>
          </w:p>
        </w:tc>
        <w:tc>
          <w:tcPr>
            <w:tcW w:w="2067" w:type="dxa"/>
            <w:vAlign w:val="center"/>
          </w:tcPr>
          <w:p w14:paraId="08082D20">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新建引水、排水沟及配套设施，购买成鱼2万尾、饲料5吨。</w:t>
            </w:r>
          </w:p>
        </w:tc>
        <w:tc>
          <w:tcPr>
            <w:tcW w:w="2508" w:type="dxa"/>
            <w:vAlign w:val="center"/>
          </w:tcPr>
          <w:p w14:paraId="27E6338E">
            <w:pPr>
              <w:spacing w:line="360" w:lineRule="exact"/>
              <w:rPr>
                <w:rFonts w:ascii="Times New Roman" w:hAnsi="Times New Roman" w:eastAsia="仿宋" w:cs="Times New Roman"/>
                <w:sz w:val="24"/>
              </w:rPr>
            </w:pPr>
          </w:p>
          <w:p w14:paraId="504CFDAB">
            <w:pPr>
              <w:spacing w:line="360" w:lineRule="exact"/>
              <w:rPr>
                <w:rFonts w:ascii="Times New Roman" w:hAnsi="Times New Roman" w:cs="Times New Roman"/>
              </w:rPr>
            </w:pPr>
            <w:r>
              <w:rPr>
                <w:rFonts w:ascii="Times New Roman" w:hAnsi="Times New Roman" w:eastAsia="仿宋" w:cs="Times New Roman"/>
                <w:sz w:val="24"/>
              </w:rPr>
              <w:t>通过</w:t>
            </w:r>
            <w:r>
              <w:rPr>
                <w:rFonts w:hint="eastAsia" w:ascii="Times New Roman" w:hAnsi="Times New Roman" w:eastAsia="仿宋" w:cs="Times New Roman"/>
                <w:sz w:val="24"/>
              </w:rPr>
              <w:t>将专项资金50%入股合作社</w:t>
            </w:r>
            <w:r>
              <w:rPr>
                <w:rFonts w:ascii="Times New Roman" w:hAnsi="Times New Roman" w:eastAsia="仿宋" w:cs="Times New Roman"/>
                <w:sz w:val="24"/>
              </w:rPr>
              <w:t>，村集体经济5年内增收不低于0.8万元，带动不低于20户脱贫户、监测户、农户稳定增收。</w:t>
            </w:r>
          </w:p>
        </w:tc>
      </w:tr>
      <w:tr w14:paraId="7ADA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647" w:type="dxa"/>
            <w:vAlign w:val="center"/>
          </w:tcPr>
          <w:p w14:paraId="34E6E707">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桃江县枳木山村集体经济合作社农产品仓储维修改造项目</w:t>
            </w:r>
          </w:p>
        </w:tc>
        <w:tc>
          <w:tcPr>
            <w:tcW w:w="1534" w:type="dxa"/>
            <w:vAlign w:val="center"/>
          </w:tcPr>
          <w:p w14:paraId="54B7D02E">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桃江县枳木山村经济合作社</w:t>
            </w:r>
          </w:p>
        </w:tc>
        <w:tc>
          <w:tcPr>
            <w:tcW w:w="766" w:type="dxa"/>
            <w:vAlign w:val="center"/>
          </w:tcPr>
          <w:p w14:paraId="0457F0FB">
            <w:pPr>
              <w:jc w:val="center"/>
              <w:rPr>
                <w:rFonts w:ascii="Times New Roman" w:hAnsi="Times New Roman" w:eastAsia="仿宋" w:cs="Times New Roman"/>
                <w:sz w:val="24"/>
              </w:rPr>
            </w:pPr>
            <w:r>
              <w:rPr>
                <w:rFonts w:ascii="Times New Roman" w:hAnsi="Times New Roman" w:eastAsia="仿宋" w:cs="Times New Roman"/>
                <w:sz w:val="24"/>
              </w:rPr>
              <w:t>10</w:t>
            </w:r>
          </w:p>
        </w:tc>
        <w:tc>
          <w:tcPr>
            <w:tcW w:w="2067" w:type="dxa"/>
            <w:vAlign w:val="center"/>
          </w:tcPr>
          <w:p w14:paraId="1324DF69">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枳木山村平田湾仓储维修改造</w:t>
            </w:r>
          </w:p>
        </w:tc>
        <w:tc>
          <w:tcPr>
            <w:tcW w:w="2508" w:type="dxa"/>
            <w:vAlign w:val="center"/>
          </w:tcPr>
          <w:p w14:paraId="68E3AFF2">
            <w:pPr>
              <w:spacing w:line="360" w:lineRule="exact"/>
              <w:jc w:val="center"/>
              <w:rPr>
                <w:rFonts w:ascii="Times New Roman" w:hAnsi="Times New Roman" w:eastAsia="仿宋" w:cs="Times New Roman"/>
                <w:sz w:val="24"/>
              </w:rPr>
            </w:pPr>
          </w:p>
          <w:p w14:paraId="09DB5826">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通过</w:t>
            </w:r>
            <w:r>
              <w:rPr>
                <w:rFonts w:hint="eastAsia" w:ascii="Times New Roman" w:hAnsi="Times New Roman" w:eastAsia="仿宋" w:cs="Times New Roman"/>
                <w:sz w:val="24"/>
              </w:rPr>
              <w:t>将专项资金50%入股合作社</w:t>
            </w:r>
            <w:r>
              <w:rPr>
                <w:rFonts w:ascii="Times New Roman" w:hAnsi="Times New Roman" w:eastAsia="仿宋" w:cs="Times New Roman"/>
                <w:sz w:val="24"/>
              </w:rPr>
              <w:t>，村集体经济5年内增收不低于0.4万元，带动不低于20户脱贫户、监测户稳定增收</w:t>
            </w:r>
          </w:p>
        </w:tc>
      </w:tr>
      <w:tr w14:paraId="0EC2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647" w:type="dxa"/>
            <w:vAlign w:val="center"/>
          </w:tcPr>
          <w:p w14:paraId="05A5C902">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桃江县西峰寺村金家冲滴水岩窄路维修加宽硬化项目</w:t>
            </w:r>
          </w:p>
        </w:tc>
        <w:tc>
          <w:tcPr>
            <w:tcW w:w="1534" w:type="dxa"/>
            <w:vAlign w:val="center"/>
          </w:tcPr>
          <w:p w14:paraId="04931EDC">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西峰寺村</w:t>
            </w:r>
          </w:p>
        </w:tc>
        <w:tc>
          <w:tcPr>
            <w:tcW w:w="766" w:type="dxa"/>
            <w:vAlign w:val="center"/>
          </w:tcPr>
          <w:p w14:paraId="2BB8CBED">
            <w:pPr>
              <w:jc w:val="center"/>
              <w:rPr>
                <w:rFonts w:ascii="Times New Roman" w:hAnsi="Times New Roman" w:eastAsia="仿宋" w:cs="Times New Roman"/>
                <w:sz w:val="24"/>
              </w:rPr>
            </w:pPr>
            <w:r>
              <w:rPr>
                <w:rFonts w:ascii="Times New Roman" w:hAnsi="Times New Roman" w:eastAsia="仿宋" w:cs="Times New Roman"/>
                <w:sz w:val="24"/>
              </w:rPr>
              <w:t>10</w:t>
            </w:r>
          </w:p>
        </w:tc>
        <w:tc>
          <w:tcPr>
            <w:tcW w:w="2067" w:type="dxa"/>
            <w:vAlign w:val="center"/>
          </w:tcPr>
          <w:p w14:paraId="26F2BAC7">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金家冲滴水岩窄路加宽、硬化，长200米、宽2.5米、高20公分。</w:t>
            </w:r>
          </w:p>
        </w:tc>
        <w:tc>
          <w:tcPr>
            <w:tcW w:w="2508" w:type="dxa"/>
            <w:vAlign w:val="center"/>
          </w:tcPr>
          <w:p w14:paraId="2A42DDE2">
            <w:pPr>
              <w:spacing w:line="360" w:lineRule="exact"/>
            </w:pPr>
          </w:p>
          <w:p w14:paraId="42B153B0">
            <w:pPr>
              <w:spacing w:line="360" w:lineRule="exact"/>
              <w:jc w:val="center"/>
            </w:pPr>
            <w:r>
              <w:rPr>
                <w:rFonts w:ascii="Times New Roman" w:hAnsi="Times New Roman" w:eastAsia="仿宋" w:cs="Times New Roman"/>
                <w:sz w:val="24"/>
              </w:rPr>
              <w:t>通过项目实施，方便周边20户70人出行条件，方便产业运输及产业发展。</w:t>
            </w:r>
          </w:p>
          <w:p w14:paraId="5F419CF6"/>
        </w:tc>
      </w:tr>
      <w:tr w14:paraId="22D5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647" w:type="dxa"/>
            <w:vAlign w:val="center"/>
          </w:tcPr>
          <w:p w14:paraId="61C842D2">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桃江县高山家庭农场黄牛扩养产业项目</w:t>
            </w:r>
          </w:p>
        </w:tc>
        <w:tc>
          <w:tcPr>
            <w:tcW w:w="1534" w:type="dxa"/>
            <w:vAlign w:val="center"/>
          </w:tcPr>
          <w:p w14:paraId="3F203028">
            <w:pPr>
              <w:spacing w:line="300" w:lineRule="exact"/>
              <w:jc w:val="center"/>
              <w:rPr>
                <w:rFonts w:ascii="Times New Roman" w:hAnsi="Times New Roman" w:eastAsia="仿宋" w:cs="Times New Roman"/>
                <w:sz w:val="24"/>
              </w:rPr>
            </w:pPr>
            <w:r>
              <w:rPr>
                <w:rFonts w:ascii="Times New Roman" w:hAnsi="Times New Roman" w:eastAsia="仿宋" w:cs="Times New Roman"/>
                <w:sz w:val="24"/>
              </w:rPr>
              <w:t>桃江县高山家庭农场</w:t>
            </w:r>
          </w:p>
        </w:tc>
        <w:tc>
          <w:tcPr>
            <w:tcW w:w="766" w:type="dxa"/>
            <w:vAlign w:val="center"/>
          </w:tcPr>
          <w:p w14:paraId="4CC6299A">
            <w:pPr>
              <w:jc w:val="center"/>
              <w:rPr>
                <w:rFonts w:ascii="Times New Roman" w:hAnsi="Times New Roman" w:eastAsia="仿宋" w:cs="Times New Roman"/>
                <w:sz w:val="24"/>
              </w:rPr>
            </w:pPr>
            <w:r>
              <w:rPr>
                <w:rFonts w:ascii="Times New Roman" w:hAnsi="Times New Roman" w:eastAsia="仿宋" w:cs="Times New Roman"/>
                <w:sz w:val="24"/>
              </w:rPr>
              <w:t>10</w:t>
            </w:r>
          </w:p>
        </w:tc>
        <w:tc>
          <w:tcPr>
            <w:tcW w:w="2067" w:type="dxa"/>
            <w:vAlign w:val="center"/>
          </w:tcPr>
          <w:p w14:paraId="60971B0C">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扩建牛舍260㎡，牛粪堆积棚40㎡，新购进繁殖母牛8头。</w:t>
            </w:r>
          </w:p>
        </w:tc>
        <w:tc>
          <w:tcPr>
            <w:tcW w:w="2508" w:type="dxa"/>
            <w:vAlign w:val="center"/>
          </w:tcPr>
          <w:p w14:paraId="25BBD802">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通过将专项资金的50%入股企业，支持松木塘村集体经济5年内增收不低于0.4万元，带动不低于15户脱贫户、监测户稳定增收。</w:t>
            </w:r>
          </w:p>
        </w:tc>
      </w:tr>
      <w:tr w14:paraId="7B03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647" w:type="dxa"/>
            <w:vAlign w:val="center"/>
          </w:tcPr>
          <w:p w14:paraId="40C13C0D">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桃江县洪荣农业科技开发有限公司鸵鸟养殖基地厂房标准化建设项目</w:t>
            </w:r>
          </w:p>
        </w:tc>
        <w:tc>
          <w:tcPr>
            <w:tcW w:w="1534" w:type="dxa"/>
            <w:vAlign w:val="center"/>
          </w:tcPr>
          <w:p w14:paraId="34236C8B">
            <w:pPr>
              <w:spacing w:line="300" w:lineRule="exact"/>
              <w:jc w:val="center"/>
              <w:rPr>
                <w:rFonts w:ascii="Times New Roman" w:hAnsi="Times New Roman" w:eastAsia="仿宋" w:cs="Times New Roman"/>
                <w:sz w:val="24"/>
              </w:rPr>
            </w:pPr>
            <w:r>
              <w:rPr>
                <w:rFonts w:ascii="Times New Roman" w:hAnsi="Times New Roman" w:eastAsia="仿宋" w:cs="Times New Roman"/>
                <w:sz w:val="24"/>
              </w:rPr>
              <w:t>桃江县洪荣农业科技开发有限公司</w:t>
            </w:r>
          </w:p>
        </w:tc>
        <w:tc>
          <w:tcPr>
            <w:tcW w:w="766" w:type="dxa"/>
            <w:vAlign w:val="center"/>
          </w:tcPr>
          <w:p w14:paraId="0CBC7EFA">
            <w:pPr>
              <w:jc w:val="center"/>
              <w:rPr>
                <w:rFonts w:ascii="Times New Roman" w:hAnsi="Times New Roman" w:eastAsia="仿宋" w:cs="Times New Roman"/>
                <w:sz w:val="24"/>
              </w:rPr>
            </w:pPr>
            <w:r>
              <w:rPr>
                <w:rFonts w:ascii="Times New Roman" w:hAnsi="Times New Roman" w:eastAsia="仿宋" w:cs="Times New Roman"/>
                <w:sz w:val="24"/>
              </w:rPr>
              <w:t>20</w:t>
            </w:r>
          </w:p>
        </w:tc>
        <w:tc>
          <w:tcPr>
            <w:tcW w:w="2067" w:type="dxa"/>
            <w:vAlign w:val="center"/>
          </w:tcPr>
          <w:p w14:paraId="62614FAF">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新建鸵鸟养殖基地大棚768㎡、新建养殖基地隔粪板768㎡</w:t>
            </w:r>
          </w:p>
        </w:tc>
        <w:tc>
          <w:tcPr>
            <w:tcW w:w="2508" w:type="dxa"/>
            <w:vAlign w:val="center"/>
          </w:tcPr>
          <w:p w14:paraId="1641A0A2">
            <w:pPr>
              <w:spacing w:line="360" w:lineRule="exact"/>
              <w:rPr>
                <w:rFonts w:ascii="Times New Roman" w:hAnsi="Times New Roman" w:eastAsia="仿宋" w:cs="Times New Roman"/>
                <w:sz w:val="24"/>
              </w:rPr>
            </w:pPr>
            <w:r>
              <w:rPr>
                <w:rFonts w:ascii="Times New Roman" w:hAnsi="Times New Roman" w:eastAsia="仿宋" w:cs="Times New Roman"/>
                <w:sz w:val="24"/>
              </w:rPr>
              <w:t>通过将专项资金的50%入股企业，支持滩口上村集体经济5年内增收不低于0.8万元，带动不低于18户脱贫户、监测户稳定增收。</w:t>
            </w:r>
          </w:p>
        </w:tc>
      </w:tr>
      <w:tr w14:paraId="3455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647" w:type="dxa"/>
            <w:vAlign w:val="center"/>
          </w:tcPr>
          <w:p w14:paraId="2626C9B3">
            <w:pPr>
              <w:spacing w:line="360" w:lineRule="exact"/>
              <w:jc w:val="center"/>
              <w:rPr>
                <w:rFonts w:ascii="Times New Roman" w:hAnsi="Times New Roman" w:eastAsia="仿宋" w:cs="Times New Roman"/>
                <w:sz w:val="24"/>
              </w:rPr>
            </w:pPr>
            <w:r>
              <w:rPr>
                <w:rFonts w:hint="eastAsia" w:ascii="Times New Roman" w:hAnsi="Times New Roman" w:eastAsia="仿宋" w:cs="Times New Roman"/>
                <w:sz w:val="24"/>
              </w:rPr>
              <w:t>桃江县</w:t>
            </w:r>
            <w:r>
              <w:rPr>
                <w:rFonts w:ascii="Times New Roman" w:hAnsi="Times New Roman" w:eastAsia="仿宋" w:cs="Times New Roman"/>
                <w:sz w:val="24"/>
              </w:rPr>
              <w:t>灰山港镇金沙坪村断桥坝组至金沙坪组路建设</w:t>
            </w:r>
          </w:p>
        </w:tc>
        <w:tc>
          <w:tcPr>
            <w:tcW w:w="1534" w:type="dxa"/>
            <w:vAlign w:val="center"/>
          </w:tcPr>
          <w:p w14:paraId="1CF76E3D">
            <w:pPr>
              <w:spacing w:line="300" w:lineRule="exact"/>
              <w:jc w:val="center"/>
              <w:rPr>
                <w:rFonts w:ascii="Times New Roman" w:hAnsi="Times New Roman" w:eastAsia="仿宋" w:cs="Times New Roman"/>
                <w:sz w:val="24"/>
              </w:rPr>
            </w:pPr>
            <w:r>
              <w:rPr>
                <w:rFonts w:ascii="Times New Roman" w:hAnsi="Times New Roman" w:eastAsia="仿宋" w:cs="Times New Roman"/>
                <w:sz w:val="24"/>
              </w:rPr>
              <w:t>桃江县金沙坪村集体经济合作社</w:t>
            </w:r>
          </w:p>
        </w:tc>
        <w:tc>
          <w:tcPr>
            <w:tcW w:w="766" w:type="dxa"/>
            <w:vAlign w:val="center"/>
          </w:tcPr>
          <w:p w14:paraId="1360FA2E">
            <w:pPr>
              <w:jc w:val="center"/>
              <w:rPr>
                <w:rFonts w:ascii="Times New Roman" w:hAnsi="Times New Roman" w:eastAsia="仿宋" w:cs="Times New Roman"/>
                <w:sz w:val="24"/>
              </w:rPr>
            </w:pPr>
            <w:r>
              <w:rPr>
                <w:rFonts w:ascii="Times New Roman" w:hAnsi="Times New Roman" w:eastAsia="仿宋" w:cs="Times New Roman"/>
                <w:sz w:val="24"/>
              </w:rPr>
              <w:t>20</w:t>
            </w:r>
          </w:p>
        </w:tc>
        <w:tc>
          <w:tcPr>
            <w:tcW w:w="2067" w:type="dxa"/>
            <w:vAlign w:val="center"/>
          </w:tcPr>
          <w:p w14:paraId="6CAA1DF4">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金沙坪村断桥坝组至金沙坪组路</w:t>
            </w:r>
            <w:r>
              <w:rPr>
                <w:rFonts w:hint="eastAsia" w:ascii="Times New Roman" w:hAnsi="Times New Roman" w:eastAsia="仿宋" w:cs="Times New Roman"/>
                <w:sz w:val="24"/>
              </w:rPr>
              <w:t>路面</w:t>
            </w:r>
            <w:r>
              <w:rPr>
                <w:rFonts w:ascii="Times New Roman" w:hAnsi="Times New Roman" w:eastAsia="仿宋" w:cs="Times New Roman"/>
                <w:sz w:val="24"/>
              </w:rPr>
              <w:t>硬化</w:t>
            </w:r>
            <w:r>
              <w:rPr>
                <w:rFonts w:hint="eastAsia" w:ascii="Times New Roman" w:hAnsi="Times New Roman" w:eastAsia="仿宋" w:cs="Times New Roman"/>
                <w:sz w:val="24"/>
              </w:rPr>
              <w:t>长</w:t>
            </w:r>
            <w:r>
              <w:rPr>
                <w:rFonts w:ascii="Times New Roman" w:hAnsi="Times New Roman" w:eastAsia="仿宋" w:cs="Times New Roman"/>
                <w:sz w:val="24"/>
              </w:rPr>
              <w:t>800</w:t>
            </w:r>
            <w:r>
              <w:rPr>
                <w:rFonts w:hint="eastAsia" w:ascii="Times New Roman" w:hAnsi="Times New Roman" w:eastAsia="仿宋" w:cs="Times New Roman"/>
                <w:sz w:val="24"/>
              </w:rPr>
              <w:t>米、宽</w:t>
            </w:r>
            <w:r>
              <w:rPr>
                <w:rFonts w:ascii="Times New Roman" w:hAnsi="Times New Roman" w:eastAsia="仿宋" w:cs="Times New Roman"/>
                <w:sz w:val="24"/>
              </w:rPr>
              <w:t>3.5</w:t>
            </w:r>
            <w:r>
              <w:rPr>
                <w:rFonts w:hint="eastAsia" w:ascii="Times New Roman" w:hAnsi="Times New Roman" w:eastAsia="仿宋" w:cs="Times New Roman"/>
                <w:sz w:val="24"/>
              </w:rPr>
              <w:t>米、高</w:t>
            </w:r>
            <w:r>
              <w:rPr>
                <w:rFonts w:ascii="Times New Roman" w:hAnsi="Times New Roman" w:eastAsia="仿宋" w:cs="Times New Roman"/>
                <w:sz w:val="24"/>
              </w:rPr>
              <w:t>0.15米</w:t>
            </w:r>
          </w:p>
        </w:tc>
        <w:tc>
          <w:tcPr>
            <w:tcW w:w="2508" w:type="dxa"/>
            <w:vAlign w:val="center"/>
          </w:tcPr>
          <w:p w14:paraId="52FBFBBC">
            <w:pPr>
              <w:spacing w:line="360" w:lineRule="exact"/>
              <w:rPr>
                <w:rFonts w:ascii="Times New Roman" w:hAnsi="Times New Roman" w:eastAsia="仿宋" w:cs="Times New Roman"/>
                <w:sz w:val="24"/>
              </w:rPr>
            </w:pPr>
            <w:r>
              <w:rPr>
                <w:rFonts w:ascii="Times New Roman" w:hAnsi="Times New Roman" w:eastAsia="仿宋" w:cs="Times New Roman"/>
                <w:sz w:val="24"/>
              </w:rPr>
              <w:t>通过项目实施，方便28户108人的生产生活，其中脱贫（监测）户7户16人，改善其出行及生产运输条件。本项目预计可持续使用10年以上,建成后脱贫（监测）户和村民满意度提高。</w:t>
            </w:r>
          </w:p>
        </w:tc>
      </w:tr>
      <w:tr w14:paraId="395E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647" w:type="dxa"/>
            <w:vAlign w:val="center"/>
          </w:tcPr>
          <w:p w14:paraId="5FCA6F99">
            <w:pPr>
              <w:spacing w:line="360" w:lineRule="exact"/>
              <w:jc w:val="center"/>
              <w:rPr>
                <w:rFonts w:ascii="Times New Roman" w:hAnsi="Times New Roman" w:eastAsia="仿宋" w:cs="Times New Roman"/>
                <w:sz w:val="24"/>
              </w:rPr>
            </w:pPr>
            <w:r>
              <w:rPr>
                <w:rFonts w:ascii="Times New Roman" w:hAnsi="Times New Roman" w:eastAsia="仿宋" w:cs="Times New Roman"/>
                <w:sz w:val="24"/>
              </w:rPr>
              <w:t>桃江县牧牛庄养殖专业合作社养殖基地标准化建设项目</w:t>
            </w:r>
          </w:p>
        </w:tc>
        <w:tc>
          <w:tcPr>
            <w:tcW w:w="1534" w:type="dxa"/>
            <w:vAlign w:val="center"/>
          </w:tcPr>
          <w:p w14:paraId="0C38F8E9">
            <w:pPr>
              <w:spacing w:line="300" w:lineRule="exact"/>
              <w:jc w:val="center"/>
              <w:rPr>
                <w:rFonts w:ascii="Times New Roman" w:hAnsi="Times New Roman" w:eastAsia="仿宋" w:cs="Times New Roman"/>
                <w:sz w:val="24"/>
              </w:rPr>
            </w:pPr>
            <w:r>
              <w:rPr>
                <w:rFonts w:ascii="Times New Roman" w:hAnsi="Times New Roman" w:eastAsia="仿宋" w:cs="Times New Roman"/>
                <w:sz w:val="24"/>
              </w:rPr>
              <w:t>桃江县牧牛庄养殖专业合作社</w:t>
            </w:r>
          </w:p>
        </w:tc>
        <w:tc>
          <w:tcPr>
            <w:tcW w:w="766" w:type="dxa"/>
            <w:vAlign w:val="center"/>
          </w:tcPr>
          <w:p w14:paraId="1761F924">
            <w:pPr>
              <w:jc w:val="center"/>
              <w:rPr>
                <w:rFonts w:ascii="Times New Roman" w:hAnsi="Times New Roman" w:eastAsia="仿宋" w:cs="Times New Roman"/>
                <w:sz w:val="24"/>
              </w:rPr>
            </w:pPr>
            <w:r>
              <w:rPr>
                <w:rFonts w:ascii="Times New Roman" w:hAnsi="Times New Roman" w:eastAsia="仿宋" w:cs="Times New Roman"/>
                <w:sz w:val="24"/>
              </w:rPr>
              <w:t>20</w:t>
            </w:r>
          </w:p>
        </w:tc>
        <w:tc>
          <w:tcPr>
            <w:tcW w:w="2067" w:type="dxa"/>
            <w:vAlign w:val="center"/>
          </w:tcPr>
          <w:p w14:paraId="30869A1D">
            <w:pPr>
              <w:spacing w:line="360" w:lineRule="exact"/>
              <w:rPr>
                <w:rFonts w:ascii="Times New Roman" w:hAnsi="Times New Roman" w:eastAsia="仿宋" w:cs="Times New Roman"/>
                <w:sz w:val="24"/>
              </w:rPr>
            </w:pPr>
            <w:r>
              <w:rPr>
                <w:rFonts w:ascii="Times New Roman" w:hAnsi="Times New Roman" w:eastAsia="仿宋" w:cs="Times New Roman"/>
                <w:sz w:val="24"/>
              </w:rPr>
              <w:t>牛棚厂房基础建设、厂房砌墙护坡建设</w:t>
            </w:r>
          </w:p>
        </w:tc>
        <w:tc>
          <w:tcPr>
            <w:tcW w:w="2508" w:type="dxa"/>
            <w:vAlign w:val="center"/>
          </w:tcPr>
          <w:p w14:paraId="038E9E9C">
            <w:pPr>
              <w:spacing w:line="360" w:lineRule="exact"/>
              <w:rPr>
                <w:rFonts w:ascii="Times New Roman" w:hAnsi="Times New Roman" w:eastAsia="仿宋" w:cs="Times New Roman"/>
                <w:sz w:val="24"/>
              </w:rPr>
            </w:pPr>
            <w:r>
              <w:rPr>
                <w:rFonts w:ascii="Times New Roman" w:hAnsi="Times New Roman" w:eastAsia="仿宋" w:cs="Times New Roman"/>
                <w:sz w:val="24"/>
              </w:rPr>
              <w:t>通过将专项资金的50%入股合作社，增加</w:t>
            </w:r>
            <w:r>
              <w:rPr>
                <w:rFonts w:hint="eastAsia" w:ascii="Times New Roman" w:hAnsi="Times New Roman" w:eastAsia="仿宋" w:cs="Times New Roman"/>
                <w:sz w:val="24"/>
              </w:rPr>
              <w:t>克上冲</w:t>
            </w:r>
            <w:r>
              <w:rPr>
                <w:rFonts w:ascii="Times New Roman" w:hAnsi="Times New Roman" w:eastAsia="仿宋" w:cs="Times New Roman"/>
                <w:sz w:val="24"/>
              </w:rPr>
              <w:t>村集体经济收入5年内不低于0.8万元，带动不低于30户脱贫户、监测户稳定增收。</w:t>
            </w:r>
          </w:p>
        </w:tc>
      </w:tr>
    </w:tbl>
    <w:p w14:paraId="66F7D972">
      <w:pPr>
        <w:ind w:firstLine="320" w:firstLineChars="100"/>
        <w:rPr>
          <w:sz w:val="32"/>
          <w:szCs w:val="32"/>
        </w:rPr>
      </w:pPr>
    </w:p>
    <w:p w14:paraId="5C8C3C80">
      <w:pPr>
        <w:ind w:firstLine="320" w:firstLineChars="100"/>
      </w:pPr>
      <w:r>
        <w:rPr>
          <w:rFonts w:hint="eastAsia" w:ascii="仿宋" w:hAnsi="仿宋" w:eastAsia="仿宋" w:cs="仿宋"/>
          <w:sz w:val="32"/>
          <w:szCs w:val="32"/>
        </w:rPr>
        <w:t>（2）202</w:t>
      </w:r>
      <w:r>
        <w:rPr>
          <w:rFonts w:hint="eastAsia" w:ascii="仿宋" w:hAnsi="仿宋" w:eastAsia="仿宋" w:cs="仿宋"/>
          <w:sz w:val="32"/>
          <w:szCs w:val="32"/>
          <w:lang w:val="en-US" w:eastAsia="zh-CN"/>
        </w:rPr>
        <w:t>2</w:t>
      </w:r>
      <w:r>
        <w:rPr>
          <w:rFonts w:hint="eastAsia" w:ascii="仿宋" w:hAnsi="仿宋" w:eastAsia="仿宋" w:cs="仿宋"/>
          <w:sz w:val="32"/>
          <w:szCs w:val="32"/>
        </w:rPr>
        <w:t>年省巩固拓展产业扶贫成果重点项目主要内容</w:t>
      </w:r>
    </w:p>
    <w:tbl>
      <w:tblPr>
        <w:tblStyle w:val="10"/>
        <w:tblW w:w="8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667"/>
        <w:gridCol w:w="2400"/>
        <w:gridCol w:w="1483"/>
        <w:gridCol w:w="1417"/>
        <w:gridCol w:w="1957"/>
      </w:tblGrid>
      <w:tr w14:paraId="0843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95" w:type="dxa"/>
            <w:gridSpan w:val="2"/>
          </w:tcPr>
          <w:p w14:paraId="7263D56E">
            <w:pPr>
              <w:spacing w:line="240" w:lineRule="atLeast"/>
              <w:jc w:val="center"/>
              <w:rPr>
                <w:rFonts w:ascii="Times New Roman" w:hAnsi="Times New Roman" w:eastAsia="黑体" w:cs="Times New Roman"/>
                <w:sz w:val="28"/>
                <w:szCs w:val="28"/>
              </w:rPr>
            </w:pPr>
            <w:r>
              <w:rPr>
                <w:rFonts w:ascii="Times New Roman" w:hAnsi="Times New Roman" w:eastAsia="黑体" w:cs="Times New Roman"/>
                <w:sz w:val="28"/>
                <w:szCs w:val="28"/>
              </w:rPr>
              <w:t>序号</w:t>
            </w:r>
          </w:p>
        </w:tc>
        <w:tc>
          <w:tcPr>
            <w:tcW w:w="2400" w:type="dxa"/>
          </w:tcPr>
          <w:p w14:paraId="5A575255">
            <w:pPr>
              <w:spacing w:line="240" w:lineRule="atLeast"/>
              <w:jc w:val="center"/>
              <w:rPr>
                <w:rFonts w:ascii="Times New Roman" w:hAnsi="Times New Roman" w:eastAsia="黑体" w:cs="Times New Roman"/>
                <w:sz w:val="28"/>
                <w:szCs w:val="28"/>
              </w:rPr>
            </w:pPr>
            <w:r>
              <w:rPr>
                <w:rFonts w:ascii="Times New Roman" w:hAnsi="Times New Roman" w:eastAsia="黑体" w:cs="Times New Roman"/>
                <w:sz w:val="28"/>
                <w:szCs w:val="28"/>
              </w:rPr>
              <w:t>申报主体名称</w:t>
            </w:r>
          </w:p>
        </w:tc>
        <w:tc>
          <w:tcPr>
            <w:tcW w:w="1483" w:type="dxa"/>
            <w:vAlign w:val="center"/>
          </w:tcPr>
          <w:p w14:paraId="1DC78B6A">
            <w:pPr>
              <w:spacing w:line="240" w:lineRule="atLeast"/>
              <w:jc w:val="center"/>
              <w:rPr>
                <w:rFonts w:ascii="Times New Roman" w:hAnsi="Times New Roman" w:cs="Times New Roman"/>
              </w:rPr>
            </w:pPr>
            <w:r>
              <w:rPr>
                <w:rFonts w:ascii="Times New Roman" w:hAnsi="Times New Roman" w:cs="Times New Roman"/>
              </w:rPr>
              <w:t>项目金额</w:t>
            </w:r>
          </w:p>
          <w:p w14:paraId="5DE788A0">
            <w:pPr>
              <w:pStyle w:val="8"/>
              <w:jc w:val="center"/>
              <w:rPr>
                <w:rFonts w:ascii="Times New Roman" w:hAnsi="Times New Roman" w:cs="Times New Roman"/>
              </w:rPr>
            </w:pPr>
            <w:r>
              <w:rPr>
                <w:rFonts w:ascii="Times New Roman" w:hAnsi="Times New Roman" w:eastAsia="黑体" w:cs="Times New Roman"/>
                <w:sz w:val="24"/>
              </w:rPr>
              <w:t>（万元）</w:t>
            </w:r>
          </w:p>
        </w:tc>
        <w:tc>
          <w:tcPr>
            <w:tcW w:w="1417" w:type="dxa"/>
            <w:vAlign w:val="center"/>
          </w:tcPr>
          <w:p w14:paraId="3923D8FD">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享受保底分红村</w:t>
            </w:r>
          </w:p>
        </w:tc>
        <w:tc>
          <w:tcPr>
            <w:tcW w:w="1957" w:type="dxa"/>
            <w:vAlign w:val="center"/>
          </w:tcPr>
          <w:p w14:paraId="0FC3BCA1">
            <w:pPr>
              <w:spacing w:line="24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联农带农机制</w:t>
            </w:r>
          </w:p>
        </w:tc>
      </w:tr>
      <w:tr w14:paraId="3F30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8" w:type="dxa"/>
            <w:vMerge w:val="restart"/>
            <w:vAlign w:val="center"/>
          </w:tcPr>
          <w:p w14:paraId="4057185E">
            <w:pPr>
              <w:spacing w:line="240" w:lineRule="atLeast"/>
              <w:jc w:val="center"/>
              <w:rPr>
                <w:rFonts w:ascii="Times New Roman" w:hAnsi="Times New Roman" w:eastAsia="仿宋" w:cs="Times New Roman"/>
                <w:sz w:val="28"/>
                <w:szCs w:val="28"/>
              </w:rPr>
            </w:pPr>
            <w:r>
              <w:rPr>
                <w:rFonts w:ascii="Times New Roman" w:hAnsi="Times New Roman" w:eastAsia="仿宋" w:cs="Times New Roman"/>
                <w:b/>
                <w:bCs/>
                <w:szCs w:val="21"/>
              </w:rPr>
              <w:t>企业</w:t>
            </w:r>
            <w:r>
              <w:rPr>
                <w:rFonts w:hint="eastAsia" w:ascii="Times New Roman" w:hAnsi="Times New Roman" w:eastAsia="仿宋" w:cs="Times New Roman"/>
                <w:b/>
                <w:bCs/>
                <w:szCs w:val="21"/>
              </w:rPr>
              <w:t>项目</w:t>
            </w:r>
          </w:p>
        </w:tc>
        <w:tc>
          <w:tcPr>
            <w:tcW w:w="667" w:type="dxa"/>
            <w:vAlign w:val="center"/>
          </w:tcPr>
          <w:p w14:paraId="614A4B97">
            <w:pPr>
              <w:spacing w:line="240" w:lineRule="atLeast"/>
              <w:jc w:val="center"/>
              <w:rPr>
                <w:rFonts w:ascii="Times New Roman" w:hAnsi="Times New Roman" w:eastAsia="仿宋" w:cs="Times New Roman"/>
                <w:sz w:val="28"/>
                <w:szCs w:val="28"/>
              </w:rPr>
            </w:pPr>
            <w:r>
              <w:rPr>
                <w:rFonts w:ascii="Times New Roman" w:hAnsi="Times New Roman" w:eastAsia="仿宋" w:cs="Times New Roman"/>
                <w:sz w:val="28"/>
                <w:szCs w:val="28"/>
              </w:rPr>
              <w:t>1</w:t>
            </w:r>
          </w:p>
        </w:tc>
        <w:tc>
          <w:tcPr>
            <w:tcW w:w="2400" w:type="dxa"/>
            <w:vAlign w:val="center"/>
          </w:tcPr>
          <w:p w14:paraId="5B77A574">
            <w:pPr>
              <w:spacing w:line="40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湖南福森竹木科技有限公司</w:t>
            </w:r>
          </w:p>
        </w:tc>
        <w:tc>
          <w:tcPr>
            <w:tcW w:w="1483" w:type="dxa"/>
            <w:vAlign w:val="center"/>
          </w:tcPr>
          <w:p w14:paraId="1B4574AB">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00万元</w:t>
            </w:r>
          </w:p>
        </w:tc>
        <w:tc>
          <w:tcPr>
            <w:tcW w:w="1417" w:type="dxa"/>
            <w:vAlign w:val="center"/>
          </w:tcPr>
          <w:p w14:paraId="15C53A64">
            <w:pPr>
              <w:spacing w:line="240" w:lineRule="atLeast"/>
              <w:jc w:val="center"/>
              <w:rPr>
                <w:rFonts w:ascii="Times New Roman" w:hAnsi="Times New Roman" w:eastAsia="仿宋" w:cs="Times New Roman"/>
                <w:sz w:val="24"/>
              </w:rPr>
            </w:pPr>
            <w:r>
              <w:rPr>
                <w:rFonts w:hint="eastAsia" w:ascii="Times New Roman" w:hAnsi="Times New Roman" w:eastAsia="仿宋" w:cs="Times New Roman"/>
                <w:sz w:val="24"/>
              </w:rPr>
              <w:t>修山镇九都村</w:t>
            </w:r>
          </w:p>
        </w:tc>
        <w:tc>
          <w:tcPr>
            <w:tcW w:w="1957" w:type="dxa"/>
            <w:vAlign w:val="center"/>
          </w:tcPr>
          <w:p w14:paraId="58B75699">
            <w:pPr>
              <w:spacing w:line="300" w:lineRule="exact"/>
              <w:jc w:val="center"/>
              <w:rPr>
                <w:rFonts w:ascii="Times New Roman" w:hAnsi="Times New Roman" w:eastAsia="仿宋" w:cs="Times New Roman"/>
                <w:sz w:val="28"/>
                <w:szCs w:val="28"/>
              </w:rPr>
            </w:pPr>
            <w:r>
              <w:rPr>
                <w:rFonts w:hint="eastAsia" w:ascii="Times New Roman" w:hAnsi="Times New Roman" w:eastAsia="仿宋" w:cs="Times New Roman"/>
                <w:sz w:val="24"/>
              </w:rPr>
              <w:t>专项资金的50%入股企业，支持九都村集体经济收入5年内每年增收不低于4万元（8%保底收益分红）</w:t>
            </w:r>
          </w:p>
        </w:tc>
      </w:tr>
      <w:tr w14:paraId="2AAF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8" w:type="dxa"/>
            <w:vMerge w:val="continue"/>
            <w:vAlign w:val="center"/>
          </w:tcPr>
          <w:p w14:paraId="12B8763D">
            <w:pPr>
              <w:spacing w:line="240" w:lineRule="atLeast"/>
              <w:jc w:val="center"/>
              <w:rPr>
                <w:rFonts w:ascii="Times New Roman" w:hAnsi="Times New Roman" w:eastAsia="仿宋" w:cs="Times New Roman"/>
                <w:sz w:val="28"/>
                <w:szCs w:val="28"/>
              </w:rPr>
            </w:pPr>
          </w:p>
        </w:tc>
        <w:tc>
          <w:tcPr>
            <w:tcW w:w="667" w:type="dxa"/>
            <w:vAlign w:val="center"/>
          </w:tcPr>
          <w:p w14:paraId="0CABBBD1">
            <w:pPr>
              <w:spacing w:line="240" w:lineRule="atLeast"/>
              <w:jc w:val="center"/>
              <w:rPr>
                <w:rFonts w:ascii="Times New Roman" w:hAnsi="Times New Roman" w:eastAsia="仿宋" w:cs="Times New Roman"/>
                <w:sz w:val="28"/>
                <w:szCs w:val="28"/>
              </w:rPr>
            </w:pPr>
            <w:r>
              <w:rPr>
                <w:rFonts w:ascii="Times New Roman" w:hAnsi="Times New Roman" w:eastAsia="仿宋" w:cs="Times New Roman"/>
                <w:sz w:val="28"/>
                <w:szCs w:val="28"/>
              </w:rPr>
              <w:t>2</w:t>
            </w:r>
          </w:p>
        </w:tc>
        <w:tc>
          <w:tcPr>
            <w:tcW w:w="2400" w:type="dxa"/>
            <w:vAlign w:val="center"/>
          </w:tcPr>
          <w:p w14:paraId="2A520DD0">
            <w:pPr>
              <w:spacing w:line="400" w:lineRule="exact"/>
              <w:jc w:val="center"/>
              <w:rPr>
                <w:rFonts w:ascii="Times New Roman" w:hAnsi="Times New Roman" w:eastAsia="仿宋" w:cs="Times New Roman"/>
                <w:sz w:val="28"/>
                <w:szCs w:val="28"/>
              </w:rPr>
            </w:pPr>
            <w:r>
              <w:rPr>
                <w:rFonts w:hint="eastAsia" w:ascii="仿宋" w:hAnsi="仿宋" w:eastAsia="仿宋" w:cs="仿宋"/>
                <w:sz w:val="28"/>
                <w:szCs w:val="28"/>
              </w:rPr>
              <w:t>湖南省波恩贝竹木科技有限公司</w:t>
            </w:r>
          </w:p>
        </w:tc>
        <w:tc>
          <w:tcPr>
            <w:tcW w:w="1483" w:type="dxa"/>
            <w:vAlign w:val="center"/>
          </w:tcPr>
          <w:p w14:paraId="47EAC56F">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00万元</w:t>
            </w:r>
          </w:p>
        </w:tc>
        <w:tc>
          <w:tcPr>
            <w:tcW w:w="1417" w:type="dxa"/>
            <w:vAlign w:val="center"/>
          </w:tcPr>
          <w:p w14:paraId="61CFD552">
            <w:pPr>
              <w:spacing w:line="240" w:lineRule="atLeast"/>
              <w:jc w:val="center"/>
              <w:rPr>
                <w:rFonts w:ascii="Times New Roman" w:hAnsi="Times New Roman" w:eastAsia="仿宋" w:cs="Times New Roman"/>
                <w:sz w:val="24"/>
              </w:rPr>
            </w:pPr>
            <w:r>
              <w:rPr>
                <w:rFonts w:hint="eastAsia" w:ascii="Times New Roman" w:hAnsi="Times New Roman" w:eastAsia="仿宋" w:cs="Times New Roman"/>
                <w:sz w:val="24"/>
              </w:rPr>
              <w:t>灰山港镇曾家湾村</w:t>
            </w:r>
          </w:p>
        </w:tc>
        <w:tc>
          <w:tcPr>
            <w:tcW w:w="1957" w:type="dxa"/>
            <w:vAlign w:val="center"/>
          </w:tcPr>
          <w:p w14:paraId="087DBFD3">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4"/>
              </w:rPr>
              <w:t>专项资金的50%入股企业，支持曾家湾村集体经济收入5年内每年增收不低于4万元（8%保底收益分红）</w:t>
            </w:r>
          </w:p>
        </w:tc>
      </w:tr>
      <w:tr w14:paraId="70C1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8" w:type="dxa"/>
            <w:vMerge w:val="continue"/>
            <w:vAlign w:val="center"/>
          </w:tcPr>
          <w:p w14:paraId="35D2B1B0">
            <w:pPr>
              <w:spacing w:line="240" w:lineRule="atLeast"/>
              <w:jc w:val="center"/>
              <w:rPr>
                <w:rFonts w:ascii="Times New Roman" w:hAnsi="Times New Roman" w:eastAsia="仿宋" w:cs="Times New Roman"/>
                <w:sz w:val="28"/>
                <w:szCs w:val="28"/>
              </w:rPr>
            </w:pPr>
          </w:p>
        </w:tc>
        <w:tc>
          <w:tcPr>
            <w:tcW w:w="667" w:type="dxa"/>
            <w:vAlign w:val="center"/>
          </w:tcPr>
          <w:p w14:paraId="2BBBC7DE">
            <w:pPr>
              <w:spacing w:line="240" w:lineRule="atLeast"/>
              <w:jc w:val="center"/>
              <w:rPr>
                <w:rFonts w:ascii="Times New Roman" w:hAnsi="Times New Roman" w:eastAsia="仿宋" w:cs="Times New Roman"/>
                <w:sz w:val="28"/>
                <w:szCs w:val="28"/>
              </w:rPr>
            </w:pPr>
            <w:r>
              <w:rPr>
                <w:rFonts w:ascii="Times New Roman" w:hAnsi="Times New Roman" w:eastAsia="仿宋" w:cs="Times New Roman"/>
                <w:sz w:val="28"/>
                <w:szCs w:val="28"/>
              </w:rPr>
              <w:t>3</w:t>
            </w:r>
          </w:p>
        </w:tc>
        <w:tc>
          <w:tcPr>
            <w:tcW w:w="2400" w:type="dxa"/>
            <w:vAlign w:val="center"/>
          </w:tcPr>
          <w:p w14:paraId="69285D5D">
            <w:pPr>
              <w:spacing w:line="400" w:lineRule="exact"/>
              <w:jc w:val="center"/>
              <w:rPr>
                <w:rFonts w:ascii="Times New Roman" w:hAnsi="Times New Roman" w:eastAsia="仿宋" w:cs="Times New Roman"/>
                <w:sz w:val="28"/>
                <w:szCs w:val="28"/>
              </w:rPr>
            </w:pPr>
            <w:r>
              <w:rPr>
                <w:rFonts w:hint="eastAsia" w:ascii="仿宋" w:hAnsi="仿宋" w:eastAsia="仿宋" w:cs="仿宋"/>
                <w:sz w:val="28"/>
                <w:szCs w:val="28"/>
              </w:rPr>
              <w:t>益阳桃花江竹业发展有限公司</w:t>
            </w:r>
          </w:p>
        </w:tc>
        <w:tc>
          <w:tcPr>
            <w:tcW w:w="1483" w:type="dxa"/>
            <w:vAlign w:val="center"/>
          </w:tcPr>
          <w:p w14:paraId="18925ADB">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00万元</w:t>
            </w:r>
          </w:p>
        </w:tc>
        <w:tc>
          <w:tcPr>
            <w:tcW w:w="1417" w:type="dxa"/>
            <w:vAlign w:val="center"/>
          </w:tcPr>
          <w:p w14:paraId="58018353">
            <w:pPr>
              <w:spacing w:line="240" w:lineRule="atLeast"/>
              <w:jc w:val="center"/>
              <w:rPr>
                <w:rFonts w:ascii="Times New Roman" w:hAnsi="Times New Roman" w:eastAsia="仿宋" w:cs="Times New Roman"/>
                <w:sz w:val="24"/>
              </w:rPr>
            </w:pPr>
            <w:r>
              <w:rPr>
                <w:rFonts w:hint="eastAsia" w:ascii="Times New Roman" w:hAnsi="Times New Roman" w:eastAsia="仿宋" w:cs="Times New Roman"/>
                <w:sz w:val="24"/>
              </w:rPr>
              <w:t>桃花江镇崆峒村</w:t>
            </w:r>
          </w:p>
        </w:tc>
        <w:tc>
          <w:tcPr>
            <w:tcW w:w="1957" w:type="dxa"/>
            <w:vAlign w:val="center"/>
          </w:tcPr>
          <w:p w14:paraId="42209EBA">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4"/>
              </w:rPr>
              <w:t>专项资金的50%入股企业，支持崆峒村集体经济收入5年内每年增收不低于4万元（8%保底收益分红）</w:t>
            </w:r>
          </w:p>
        </w:tc>
      </w:tr>
      <w:tr w14:paraId="65D4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8" w:type="dxa"/>
            <w:vMerge w:val="restart"/>
            <w:vAlign w:val="center"/>
          </w:tcPr>
          <w:p w14:paraId="15C01E4B">
            <w:pPr>
              <w:spacing w:line="240" w:lineRule="atLeast"/>
              <w:jc w:val="center"/>
              <w:rPr>
                <w:rFonts w:ascii="Times New Roman" w:hAnsi="Times New Roman" w:eastAsia="仿宋" w:cs="Times New Roman"/>
                <w:sz w:val="28"/>
                <w:szCs w:val="28"/>
              </w:rPr>
            </w:pPr>
            <w:r>
              <w:rPr>
                <w:rFonts w:ascii="Times New Roman" w:hAnsi="Times New Roman" w:eastAsia="仿宋" w:cs="Times New Roman"/>
                <w:b/>
                <w:bCs/>
                <w:sz w:val="24"/>
              </w:rPr>
              <w:t>合作社</w:t>
            </w:r>
            <w:r>
              <w:rPr>
                <w:rFonts w:hint="eastAsia" w:ascii="Times New Roman" w:hAnsi="Times New Roman" w:eastAsia="仿宋" w:cs="Times New Roman"/>
                <w:b/>
                <w:bCs/>
                <w:sz w:val="24"/>
              </w:rPr>
              <w:t>项目</w:t>
            </w:r>
          </w:p>
        </w:tc>
        <w:tc>
          <w:tcPr>
            <w:tcW w:w="667" w:type="dxa"/>
            <w:vAlign w:val="center"/>
          </w:tcPr>
          <w:p w14:paraId="7E8D85FD">
            <w:pPr>
              <w:spacing w:line="240" w:lineRule="atLeast"/>
              <w:jc w:val="center"/>
              <w:rPr>
                <w:rFonts w:ascii="Times New Roman" w:hAnsi="Times New Roman" w:eastAsia="仿宋" w:cs="Times New Roman"/>
                <w:sz w:val="28"/>
                <w:szCs w:val="28"/>
              </w:rPr>
            </w:pPr>
            <w:r>
              <w:rPr>
                <w:rFonts w:ascii="Times New Roman" w:hAnsi="Times New Roman" w:eastAsia="仿宋" w:cs="Times New Roman"/>
                <w:sz w:val="28"/>
                <w:szCs w:val="28"/>
              </w:rPr>
              <w:t>1</w:t>
            </w:r>
          </w:p>
        </w:tc>
        <w:tc>
          <w:tcPr>
            <w:tcW w:w="2400" w:type="dxa"/>
            <w:vAlign w:val="center"/>
          </w:tcPr>
          <w:p w14:paraId="12E34937">
            <w:pPr>
              <w:spacing w:line="400" w:lineRule="exact"/>
              <w:jc w:val="center"/>
              <w:rPr>
                <w:rFonts w:ascii="Times New Roman" w:hAnsi="Times New Roman" w:eastAsia="仿宋" w:cs="Times New Roman"/>
                <w:sz w:val="28"/>
                <w:szCs w:val="28"/>
              </w:rPr>
            </w:pPr>
            <w:r>
              <w:rPr>
                <w:rFonts w:hint="eastAsia" w:ascii="仿宋" w:hAnsi="仿宋" w:eastAsia="仿宋" w:cs="仿宋"/>
                <w:spacing w:val="-20"/>
                <w:sz w:val="28"/>
                <w:szCs w:val="28"/>
              </w:rPr>
              <w:t>桃江县马迹塘镇京华村经济合作社</w:t>
            </w:r>
          </w:p>
        </w:tc>
        <w:tc>
          <w:tcPr>
            <w:tcW w:w="1483" w:type="dxa"/>
            <w:vAlign w:val="center"/>
          </w:tcPr>
          <w:p w14:paraId="10238AB9">
            <w:pPr>
              <w:spacing w:line="240" w:lineRule="atLeast"/>
              <w:jc w:val="center"/>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rPr>
              <w:t>5</w:t>
            </w:r>
            <w:r>
              <w:rPr>
                <w:rFonts w:ascii="Times New Roman" w:hAnsi="Times New Roman" w:eastAsia="仿宋" w:cs="Times New Roman"/>
                <w:sz w:val="28"/>
                <w:szCs w:val="28"/>
              </w:rPr>
              <w:t>万元</w:t>
            </w:r>
          </w:p>
        </w:tc>
        <w:tc>
          <w:tcPr>
            <w:tcW w:w="1417" w:type="dxa"/>
            <w:vAlign w:val="center"/>
          </w:tcPr>
          <w:p w14:paraId="29F4F670">
            <w:pPr>
              <w:spacing w:line="240" w:lineRule="atLeas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957" w:type="dxa"/>
            <w:vAlign w:val="center"/>
          </w:tcPr>
          <w:p w14:paraId="498AAF7A">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4"/>
              </w:rPr>
              <w:t>通过订单收购、务工就业、技术培训、配套服务、土地流转等方式帮扶不低于15户低收入人口增收。</w:t>
            </w:r>
          </w:p>
        </w:tc>
      </w:tr>
      <w:tr w14:paraId="250D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8" w:type="dxa"/>
            <w:vMerge w:val="continue"/>
            <w:vAlign w:val="center"/>
          </w:tcPr>
          <w:p w14:paraId="6CD456E6">
            <w:pPr>
              <w:spacing w:line="240" w:lineRule="atLeast"/>
              <w:jc w:val="center"/>
              <w:rPr>
                <w:rFonts w:ascii="Times New Roman" w:hAnsi="Times New Roman" w:eastAsia="仿宋" w:cs="Times New Roman"/>
                <w:sz w:val="28"/>
                <w:szCs w:val="28"/>
              </w:rPr>
            </w:pPr>
          </w:p>
        </w:tc>
        <w:tc>
          <w:tcPr>
            <w:tcW w:w="667" w:type="dxa"/>
            <w:vAlign w:val="center"/>
          </w:tcPr>
          <w:p w14:paraId="5CA3A956">
            <w:pPr>
              <w:spacing w:line="240" w:lineRule="atLeast"/>
              <w:jc w:val="center"/>
              <w:rPr>
                <w:rFonts w:ascii="Times New Roman" w:hAnsi="Times New Roman" w:eastAsia="仿宋" w:cs="Times New Roman"/>
                <w:sz w:val="28"/>
                <w:szCs w:val="28"/>
              </w:rPr>
            </w:pPr>
            <w:r>
              <w:rPr>
                <w:rFonts w:ascii="Times New Roman" w:hAnsi="Times New Roman" w:eastAsia="仿宋" w:cs="Times New Roman"/>
                <w:sz w:val="28"/>
                <w:szCs w:val="28"/>
              </w:rPr>
              <w:t>2</w:t>
            </w:r>
          </w:p>
        </w:tc>
        <w:tc>
          <w:tcPr>
            <w:tcW w:w="2400" w:type="dxa"/>
            <w:vAlign w:val="center"/>
          </w:tcPr>
          <w:p w14:paraId="0D6B767F">
            <w:pPr>
              <w:spacing w:line="400" w:lineRule="exact"/>
              <w:jc w:val="center"/>
              <w:rPr>
                <w:rFonts w:ascii="Times New Roman" w:hAnsi="Times New Roman" w:eastAsia="仿宋" w:cs="Times New Roman"/>
                <w:sz w:val="28"/>
                <w:szCs w:val="28"/>
              </w:rPr>
            </w:pPr>
            <w:r>
              <w:rPr>
                <w:rFonts w:hint="eastAsia" w:ascii="仿宋" w:hAnsi="仿宋" w:eastAsia="仿宋" w:cs="仿宋"/>
                <w:spacing w:val="-20"/>
                <w:sz w:val="28"/>
                <w:szCs w:val="28"/>
              </w:rPr>
              <w:t>桃江县马迹塘镇金塘村经济合作社</w:t>
            </w:r>
          </w:p>
        </w:tc>
        <w:tc>
          <w:tcPr>
            <w:tcW w:w="1483" w:type="dxa"/>
            <w:vAlign w:val="center"/>
          </w:tcPr>
          <w:p w14:paraId="1767A9A0">
            <w:pPr>
              <w:spacing w:line="240" w:lineRule="atLeast"/>
              <w:jc w:val="center"/>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rPr>
              <w:t>5</w:t>
            </w:r>
            <w:r>
              <w:rPr>
                <w:rFonts w:ascii="Times New Roman" w:hAnsi="Times New Roman" w:eastAsia="仿宋" w:cs="Times New Roman"/>
                <w:sz w:val="28"/>
                <w:szCs w:val="28"/>
              </w:rPr>
              <w:t>万元</w:t>
            </w:r>
          </w:p>
        </w:tc>
        <w:tc>
          <w:tcPr>
            <w:tcW w:w="1417" w:type="dxa"/>
            <w:vAlign w:val="center"/>
          </w:tcPr>
          <w:p w14:paraId="6F6DC106">
            <w:pPr>
              <w:spacing w:line="240" w:lineRule="atLeas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957" w:type="dxa"/>
            <w:vAlign w:val="center"/>
          </w:tcPr>
          <w:p w14:paraId="0BF66A48">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4"/>
              </w:rPr>
              <w:t>通过订单收购、务工就业、技术培训、配套服务、土地流转等方式帮扶不低于15户低收入人口增收。</w:t>
            </w:r>
          </w:p>
        </w:tc>
      </w:tr>
      <w:tr w14:paraId="5EAE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8" w:type="dxa"/>
            <w:vMerge w:val="continue"/>
            <w:vAlign w:val="center"/>
          </w:tcPr>
          <w:p w14:paraId="6B640588">
            <w:pPr>
              <w:spacing w:line="240" w:lineRule="atLeast"/>
              <w:jc w:val="center"/>
              <w:rPr>
                <w:rFonts w:ascii="Times New Roman" w:hAnsi="Times New Roman" w:eastAsia="仿宋" w:cs="Times New Roman"/>
                <w:sz w:val="28"/>
                <w:szCs w:val="28"/>
              </w:rPr>
            </w:pPr>
          </w:p>
        </w:tc>
        <w:tc>
          <w:tcPr>
            <w:tcW w:w="667" w:type="dxa"/>
            <w:vAlign w:val="center"/>
          </w:tcPr>
          <w:p w14:paraId="4F839C73">
            <w:pPr>
              <w:spacing w:line="240" w:lineRule="atLeast"/>
              <w:jc w:val="center"/>
              <w:rPr>
                <w:rFonts w:ascii="Times New Roman" w:hAnsi="Times New Roman" w:eastAsia="仿宋" w:cs="Times New Roman"/>
                <w:sz w:val="28"/>
                <w:szCs w:val="28"/>
              </w:rPr>
            </w:pPr>
            <w:r>
              <w:rPr>
                <w:rFonts w:ascii="Times New Roman" w:hAnsi="Times New Roman" w:eastAsia="仿宋" w:cs="Times New Roman"/>
                <w:sz w:val="28"/>
                <w:szCs w:val="28"/>
              </w:rPr>
              <w:t>3</w:t>
            </w:r>
          </w:p>
        </w:tc>
        <w:tc>
          <w:tcPr>
            <w:tcW w:w="2400" w:type="dxa"/>
            <w:vAlign w:val="center"/>
          </w:tcPr>
          <w:p w14:paraId="3F07A411">
            <w:pPr>
              <w:spacing w:line="400" w:lineRule="exact"/>
              <w:jc w:val="center"/>
              <w:rPr>
                <w:rFonts w:ascii="Times New Roman" w:hAnsi="Times New Roman" w:eastAsia="仿宋" w:cs="Times New Roman"/>
                <w:sz w:val="28"/>
                <w:szCs w:val="28"/>
              </w:rPr>
            </w:pPr>
            <w:r>
              <w:rPr>
                <w:rFonts w:hint="eastAsia" w:ascii="仿宋" w:hAnsi="仿宋" w:eastAsia="仿宋" w:cs="仿宋"/>
                <w:spacing w:val="-20"/>
                <w:sz w:val="28"/>
                <w:szCs w:val="28"/>
              </w:rPr>
              <w:t>桃江县马迹塘镇大塘坪村经济合作社</w:t>
            </w:r>
          </w:p>
        </w:tc>
        <w:tc>
          <w:tcPr>
            <w:tcW w:w="1483" w:type="dxa"/>
            <w:vAlign w:val="center"/>
          </w:tcPr>
          <w:p w14:paraId="65B40018">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30</w:t>
            </w:r>
            <w:r>
              <w:rPr>
                <w:rFonts w:ascii="Times New Roman" w:hAnsi="Times New Roman" w:eastAsia="仿宋" w:cs="Times New Roman"/>
                <w:sz w:val="28"/>
                <w:szCs w:val="28"/>
              </w:rPr>
              <w:t>万元</w:t>
            </w:r>
          </w:p>
        </w:tc>
        <w:tc>
          <w:tcPr>
            <w:tcW w:w="1417" w:type="dxa"/>
            <w:vAlign w:val="center"/>
          </w:tcPr>
          <w:p w14:paraId="649C131A">
            <w:pPr>
              <w:spacing w:line="240" w:lineRule="atLeas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957" w:type="dxa"/>
            <w:vAlign w:val="center"/>
          </w:tcPr>
          <w:p w14:paraId="322EF433">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4"/>
              </w:rPr>
              <w:t>通过订单收购、务工就业、技术培训、配套服务、土地流转等方式帮扶不低于18户低收入人口增收。</w:t>
            </w:r>
          </w:p>
        </w:tc>
      </w:tr>
      <w:tr w14:paraId="3BFE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8" w:type="dxa"/>
            <w:vMerge w:val="continue"/>
            <w:vAlign w:val="center"/>
          </w:tcPr>
          <w:p w14:paraId="4D6135C0">
            <w:pPr>
              <w:spacing w:line="240" w:lineRule="atLeast"/>
              <w:jc w:val="center"/>
              <w:rPr>
                <w:rFonts w:ascii="Times New Roman" w:hAnsi="Times New Roman" w:eastAsia="仿宋" w:cs="Times New Roman"/>
                <w:sz w:val="28"/>
                <w:szCs w:val="28"/>
              </w:rPr>
            </w:pPr>
          </w:p>
        </w:tc>
        <w:tc>
          <w:tcPr>
            <w:tcW w:w="667" w:type="dxa"/>
            <w:vAlign w:val="center"/>
          </w:tcPr>
          <w:p w14:paraId="7551028C">
            <w:pPr>
              <w:spacing w:line="240" w:lineRule="atLeast"/>
              <w:jc w:val="center"/>
              <w:rPr>
                <w:rFonts w:ascii="Times New Roman" w:hAnsi="Times New Roman" w:eastAsia="仿宋" w:cs="Times New Roman"/>
                <w:sz w:val="28"/>
                <w:szCs w:val="28"/>
              </w:rPr>
            </w:pPr>
            <w:r>
              <w:rPr>
                <w:rFonts w:ascii="Times New Roman" w:hAnsi="Times New Roman" w:eastAsia="仿宋" w:cs="Times New Roman"/>
                <w:sz w:val="28"/>
                <w:szCs w:val="28"/>
              </w:rPr>
              <w:t>4</w:t>
            </w:r>
          </w:p>
        </w:tc>
        <w:tc>
          <w:tcPr>
            <w:tcW w:w="2400" w:type="dxa"/>
            <w:vAlign w:val="center"/>
          </w:tcPr>
          <w:p w14:paraId="75E86F4C">
            <w:pPr>
              <w:spacing w:line="400" w:lineRule="exact"/>
              <w:jc w:val="center"/>
              <w:rPr>
                <w:rFonts w:ascii="Times New Roman" w:hAnsi="Times New Roman" w:eastAsia="仿宋" w:cs="Times New Roman"/>
                <w:sz w:val="28"/>
                <w:szCs w:val="28"/>
              </w:rPr>
            </w:pPr>
            <w:r>
              <w:rPr>
                <w:rFonts w:hint="eastAsia" w:ascii="仿宋" w:hAnsi="仿宋" w:eastAsia="仿宋" w:cs="仿宋"/>
                <w:spacing w:val="-20"/>
                <w:sz w:val="28"/>
                <w:szCs w:val="28"/>
              </w:rPr>
              <w:t>桃江花村农业农民专业合作社</w:t>
            </w:r>
          </w:p>
        </w:tc>
        <w:tc>
          <w:tcPr>
            <w:tcW w:w="1483" w:type="dxa"/>
            <w:vAlign w:val="center"/>
          </w:tcPr>
          <w:p w14:paraId="6734B168">
            <w:pPr>
              <w:spacing w:line="240" w:lineRule="atLeast"/>
              <w:jc w:val="center"/>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rPr>
              <w:t>0</w:t>
            </w:r>
            <w:r>
              <w:rPr>
                <w:rFonts w:ascii="Times New Roman" w:hAnsi="Times New Roman" w:eastAsia="仿宋" w:cs="Times New Roman"/>
                <w:sz w:val="28"/>
                <w:szCs w:val="28"/>
              </w:rPr>
              <w:t>万元</w:t>
            </w:r>
          </w:p>
        </w:tc>
        <w:tc>
          <w:tcPr>
            <w:tcW w:w="1417" w:type="dxa"/>
            <w:vAlign w:val="center"/>
          </w:tcPr>
          <w:p w14:paraId="3733ECF0">
            <w:pPr>
              <w:spacing w:line="240" w:lineRule="atLeas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957" w:type="dxa"/>
            <w:vAlign w:val="center"/>
          </w:tcPr>
          <w:p w14:paraId="5BC370DD">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4"/>
              </w:rPr>
              <w:t>通过订单收购、务工就业、技术培训、配套服务、土地流转等方式帮扶不低于10户低收入人口增收。</w:t>
            </w:r>
          </w:p>
        </w:tc>
      </w:tr>
      <w:tr w14:paraId="1139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8" w:type="dxa"/>
            <w:vMerge w:val="continue"/>
            <w:vAlign w:val="center"/>
          </w:tcPr>
          <w:p w14:paraId="7A02D057">
            <w:pPr>
              <w:spacing w:line="240" w:lineRule="atLeast"/>
              <w:jc w:val="center"/>
              <w:rPr>
                <w:rFonts w:ascii="Times New Roman" w:hAnsi="Times New Roman" w:eastAsia="仿宋" w:cs="Times New Roman"/>
                <w:sz w:val="28"/>
                <w:szCs w:val="28"/>
              </w:rPr>
            </w:pPr>
          </w:p>
        </w:tc>
        <w:tc>
          <w:tcPr>
            <w:tcW w:w="667" w:type="dxa"/>
            <w:vAlign w:val="center"/>
          </w:tcPr>
          <w:p w14:paraId="48961F0D">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5</w:t>
            </w:r>
          </w:p>
        </w:tc>
        <w:tc>
          <w:tcPr>
            <w:tcW w:w="2400" w:type="dxa"/>
            <w:vAlign w:val="center"/>
          </w:tcPr>
          <w:p w14:paraId="1158825B">
            <w:pPr>
              <w:spacing w:line="400" w:lineRule="exact"/>
              <w:jc w:val="center"/>
              <w:rPr>
                <w:rFonts w:ascii="Times New Roman" w:hAnsi="Times New Roman" w:eastAsia="仿宋" w:cs="Times New Roman"/>
                <w:sz w:val="28"/>
                <w:szCs w:val="28"/>
              </w:rPr>
            </w:pPr>
            <w:r>
              <w:rPr>
                <w:rFonts w:hint="eastAsia" w:ascii="仿宋" w:hAnsi="仿宋" w:eastAsia="仿宋" w:cs="仿宋"/>
                <w:spacing w:val="-20"/>
                <w:sz w:val="28"/>
                <w:szCs w:val="28"/>
              </w:rPr>
              <w:t>桃江县世献农机化服务水稻种植合作社</w:t>
            </w:r>
          </w:p>
        </w:tc>
        <w:tc>
          <w:tcPr>
            <w:tcW w:w="1483" w:type="dxa"/>
            <w:vAlign w:val="center"/>
          </w:tcPr>
          <w:p w14:paraId="11784A7E">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20万元</w:t>
            </w:r>
          </w:p>
        </w:tc>
        <w:tc>
          <w:tcPr>
            <w:tcW w:w="1417" w:type="dxa"/>
            <w:vAlign w:val="center"/>
          </w:tcPr>
          <w:p w14:paraId="576DE2B7">
            <w:pPr>
              <w:spacing w:line="240" w:lineRule="atLeas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957" w:type="dxa"/>
            <w:vAlign w:val="center"/>
          </w:tcPr>
          <w:p w14:paraId="2C67A6B9">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4"/>
              </w:rPr>
              <w:t>通过订单收购、务工就业、技术培训、配套服务、土地流转等方式帮扶不低于10户低收入人口增收。</w:t>
            </w:r>
          </w:p>
        </w:tc>
      </w:tr>
      <w:tr w14:paraId="6D9F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8" w:type="dxa"/>
            <w:vMerge w:val="continue"/>
            <w:vAlign w:val="center"/>
          </w:tcPr>
          <w:p w14:paraId="4AC2F271">
            <w:pPr>
              <w:spacing w:line="240" w:lineRule="atLeast"/>
              <w:jc w:val="center"/>
              <w:rPr>
                <w:rFonts w:ascii="Times New Roman" w:hAnsi="Times New Roman" w:eastAsia="仿宋" w:cs="Times New Roman"/>
                <w:sz w:val="28"/>
                <w:szCs w:val="28"/>
              </w:rPr>
            </w:pPr>
          </w:p>
        </w:tc>
        <w:tc>
          <w:tcPr>
            <w:tcW w:w="667" w:type="dxa"/>
            <w:vAlign w:val="center"/>
          </w:tcPr>
          <w:p w14:paraId="277E2833">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6</w:t>
            </w:r>
          </w:p>
        </w:tc>
        <w:tc>
          <w:tcPr>
            <w:tcW w:w="2400" w:type="dxa"/>
            <w:vAlign w:val="center"/>
          </w:tcPr>
          <w:p w14:paraId="60C7C6E5">
            <w:pPr>
              <w:spacing w:line="400" w:lineRule="exact"/>
              <w:jc w:val="center"/>
              <w:rPr>
                <w:rFonts w:ascii="Times New Roman" w:hAnsi="Times New Roman" w:eastAsia="仿宋" w:cs="Times New Roman"/>
                <w:sz w:val="28"/>
                <w:szCs w:val="28"/>
              </w:rPr>
            </w:pPr>
            <w:r>
              <w:rPr>
                <w:rFonts w:hint="eastAsia" w:ascii="仿宋" w:hAnsi="仿宋" w:eastAsia="仿宋" w:cs="仿宋"/>
                <w:spacing w:val="-20"/>
                <w:sz w:val="28"/>
                <w:szCs w:val="28"/>
              </w:rPr>
              <w:t>桃江县齐乐中药材种植专业合作社</w:t>
            </w:r>
          </w:p>
        </w:tc>
        <w:tc>
          <w:tcPr>
            <w:tcW w:w="1483" w:type="dxa"/>
            <w:vAlign w:val="center"/>
          </w:tcPr>
          <w:p w14:paraId="3FFDABE0">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20万元</w:t>
            </w:r>
          </w:p>
        </w:tc>
        <w:tc>
          <w:tcPr>
            <w:tcW w:w="1417" w:type="dxa"/>
            <w:vAlign w:val="center"/>
          </w:tcPr>
          <w:p w14:paraId="59A08954">
            <w:pPr>
              <w:spacing w:line="240" w:lineRule="atLeas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957" w:type="dxa"/>
            <w:vAlign w:val="center"/>
          </w:tcPr>
          <w:p w14:paraId="060FC348">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4"/>
              </w:rPr>
              <w:t>通过订单收购、务工就业、技术培训、配套服务、土地流转等方式帮扶不低于10户低收入人口增收。</w:t>
            </w:r>
          </w:p>
        </w:tc>
      </w:tr>
      <w:tr w14:paraId="026B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8" w:type="dxa"/>
            <w:vMerge w:val="continue"/>
            <w:vAlign w:val="center"/>
          </w:tcPr>
          <w:p w14:paraId="7A0945E2">
            <w:pPr>
              <w:spacing w:line="240" w:lineRule="atLeast"/>
              <w:jc w:val="center"/>
              <w:rPr>
                <w:rFonts w:ascii="Times New Roman" w:hAnsi="Times New Roman" w:eastAsia="仿宋" w:cs="Times New Roman"/>
                <w:sz w:val="28"/>
                <w:szCs w:val="28"/>
              </w:rPr>
            </w:pPr>
          </w:p>
        </w:tc>
        <w:tc>
          <w:tcPr>
            <w:tcW w:w="667" w:type="dxa"/>
            <w:vAlign w:val="center"/>
          </w:tcPr>
          <w:p w14:paraId="1E331CBB">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7</w:t>
            </w:r>
          </w:p>
        </w:tc>
        <w:tc>
          <w:tcPr>
            <w:tcW w:w="2400" w:type="dxa"/>
            <w:vAlign w:val="center"/>
          </w:tcPr>
          <w:p w14:paraId="56F5AABC">
            <w:pPr>
              <w:spacing w:line="400" w:lineRule="exact"/>
              <w:jc w:val="center"/>
              <w:rPr>
                <w:rFonts w:ascii="Times New Roman" w:hAnsi="Times New Roman" w:eastAsia="仿宋" w:cs="Times New Roman"/>
                <w:sz w:val="28"/>
                <w:szCs w:val="28"/>
              </w:rPr>
            </w:pPr>
            <w:r>
              <w:rPr>
                <w:rFonts w:hint="eastAsia" w:ascii="仿宋" w:hAnsi="仿宋" w:eastAsia="仿宋" w:cs="仿宋"/>
                <w:spacing w:val="-20"/>
                <w:sz w:val="28"/>
                <w:szCs w:val="28"/>
              </w:rPr>
              <w:t>桃江县湘桃农机化服务水稻种植合作社</w:t>
            </w:r>
          </w:p>
        </w:tc>
        <w:tc>
          <w:tcPr>
            <w:tcW w:w="1483" w:type="dxa"/>
            <w:vAlign w:val="center"/>
          </w:tcPr>
          <w:p w14:paraId="197278B8">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20万元</w:t>
            </w:r>
          </w:p>
        </w:tc>
        <w:tc>
          <w:tcPr>
            <w:tcW w:w="1417" w:type="dxa"/>
            <w:vAlign w:val="center"/>
          </w:tcPr>
          <w:p w14:paraId="165F5817">
            <w:pPr>
              <w:spacing w:line="240" w:lineRule="atLeas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957" w:type="dxa"/>
            <w:vAlign w:val="center"/>
          </w:tcPr>
          <w:p w14:paraId="68DF7F51">
            <w:pPr>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4"/>
              </w:rPr>
              <w:t>通过订单收购、务工就业、技术培训、配套服务、土地流转等方式帮扶不低于10户低收入人口增收。</w:t>
            </w:r>
          </w:p>
        </w:tc>
      </w:tr>
    </w:tbl>
    <w:p w14:paraId="61AC8B7C">
      <w:pPr>
        <w:rPr>
          <w:rFonts w:ascii="仿宋" w:hAnsi="仿宋" w:eastAsia="仿宋" w:cs="仿宋"/>
          <w:sz w:val="32"/>
          <w:szCs w:val="32"/>
        </w:rPr>
      </w:pPr>
    </w:p>
    <w:p w14:paraId="519F9985">
      <w:pPr>
        <w:ind w:left="420"/>
        <w:rPr>
          <w:rFonts w:ascii="仿宋" w:hAnsi="仿宋" w:eastAsia="仿宋" w:cs="仿宋"/>
          <w:sz w:val="32"/>
          <w:szCs w:val="32"/>
        </w:rPr>
      </w:pPr>
      <w:r>
        <w:rPr>
          <w:rFonts w:hint="eastAsia" w:ascii="仿宋" w:hAnsi="仿宋" w:eastAsia="仿宋" w:cs="仿宋"/>
          <w:sz w:val="32"/>
          <w:szCs w:val="32"/>
        </w:rPr>
        <w:t>2.中调情况</w:t>
      </w:r>
    </w:p>
    <w:p w14:paraId="441A6C99">
      <w:pPr>
        <w:ind w:firstLine="320" w:firstLineChars="100"/>
        <w:rPr>
          <w:rFonts w:ascii="仿宋" w:hAnsi="仿宋" w:eastAsia="仿宋" w:cs="仿宋"/>
          <w:sz w:val="32"/>
          <w:szCs w:val="32"/>
        </w:rPr>
      </w:pPr>
      <w:r>
        <w:rPr>
          <w:rFonts w:hint="eastAsia" w:ascii="仿宋" w:hAnsi="仿宋" w:eastAsia="仿宋" w:cs="仿宋"/>
          <w:sz w:val="32"/>
          <w:szCs w:val="32"/>
        </w:rPr>
        <w:t>无</w:t>
      </w:r>
    </w:p>
    <w:p w14:paraId="26043EB4">
      <w:pPr>
        <w:ind w:left="420"/>
        <w:rPr>
          <w:rFonts w:ascii="仿宋" w:hAnsi="仿宋" w:eastAsia="仿宋" w:cs="仿宋"/>
          <w:sz w:val="32"/>
          <w:szCs w:val="32"/>
        </w:rPr>
      </w:pPr>
      <w:r>
        <w:rPr>
          <w:rFonts w:hint="eastAsia" w:ascii="仿宋" w:hAnsi="仿宋" w:eastAsia="仿宋" w:cs="仿宋"/>
          <w:sz w:val="32"/>
          <w:szCs w:val="32"/>
        </w:rPr>
        <w:t>3.项目结余情况</w:t>
      </w:r>
    </w:p>
    <w:p w14:paraId="18B4A0F3">
      <w:pPr>
        <w:ind w:left="420"/>
        <w:rPr>
          <w:rFonts w:ascii="仿宋" w:hAnsi="仿宋" w:eastAsia="仿宋" w:cs="仿宋"/>
          <w:sz w:val="32"/>
          <w:szCs w:val="32"/>
        </w:rPr>
      </w:pPr>
      <w:r>
        <w:rPr>
          <w:rFonts w:hint="eastAsia" w:ascii="仿宋" w:hAnsi="仿宋" w:eastAsia="仿宋" w:cs="仿宋"/>
          <w:sz w:val="32"/>
          <w:szCs w:val="32"/>
        </w:rPr>
        <w:t>项目无结余</w:t>
      </w:r>
    </w:p>
    <w:p w14:paraId="5459E9B0">
      <w:pPr>
        <w:ind w:firstLine="321" w:firstLineChars="100"/>
        <w:rPr>
          <w:b/>
          <w:bCs/>
          <w:sz w:val="32"/>
          <w:szCs w:val="32"/>
        </w:rPr>
      </w:pPr>
      <w:r>
        <w:rPr>
          <w:rFonts w:hint="eastAsia"/>
          <w:b/>
          <w:bCs/>
          <w:sz w:val="32"/>
          <w:szCs w:val="32"/>
        </w:rPr>
        <w:t>二、项目实施及管理情况</w:t>
      </w:r>
    </w:p>
    <w:p w14:paraId="522EE4A0">
      <w:pPr>
        <w:numPr>
          <w:ilvl w:val="0"/>
          <w:numId w:val="6"/>
        </w:numPr>
        <w:rPr>
          <w:rFonts w:ascii="仿宋" w:hAnsi="仿宋" w:eastAsia="仿宋" w:cs="仿宋"/>
          <w:sz w:val="32"/>
          <w:szCs w:val="32"/>
        </w:rPr>
      </w:pPr>
      <w:r>
        <w:rPr>
          <w:rFonts w:hint="eastAsia" w:ascii="仿宋" w:hAnsi="仿宋" w:eastAsia="仿宋" w:cs="仿宋"/>
          <w:sz w:val="32"/>
          <w:szCs w:val="32"/>
        </w:rPr>
        <w:t>资金应到位及实际到位情况</w:t>
      </w:r>
    </w:p>
    <w:p w14:paraId="1B729D0B">
      <w:pPr>
        <w:ind w:firstLine="640" w:firstLineChars="200"/>
        <w:rPr>
          <w:rFonts w:ascii="仿宋" w:hAnsi="仿宋" w:eastAsia="仿宋" w:cs="仿宋"/>
          <w:sz w:val="32"/>
          <w:szCs w:val="32"/>
        </w:rPr>
      </w:pPr>
      <w:r>
        <w:rPr>
          <w:rFonts w:hint="eastAsia" w:ascii="仿宋" w:hAnsi="仿宋" w:eastAsia="仿宋" w:cs="仿宋"/>
          <w:sz w:val="32"/>
          <w:szCs w:val="32"/>
        </w:rPr>
        <w:t>资金应到位760万元，其中中央第一批财政衔接推进乡村振兴补助资金300万元、省巩固拓展产业扶贫成果重点项目资金460万元。实际到位资金760万元。资金到位率100%。</w:t>
      </w:r>
    </w:p>
    <w:p w14:paraId="0DF8EE6B">
      <w:pPr>
        <w:numPr>
          <w:ilvl w:val="0"/>
          <w:numId w:val="6"/>
        </w:numPr>
        <w:rPr>
          <w:rFonts w:ascii="仿宋" w:hAnsi="仿宋" w:eastAsia="仿宋" w:cs="仿宋"/>
          <w:sz w:val="32"/>
          <w:szCs w:val="32"/>
        </w:rPr>
      </w:pPr>
      <w:r>
        <w:rPr>
          <w:rFonts w:hint="eastAsia" w:ascii="仿宋" w:hAnsi="仿宋" w:eastAsia="仿宋" w:cs="仿宋"/>
          <w:sz w:val="32"/>
          <w:szCs w:val="32"/>
        </w:rPr>
        <w:t>资金实际使用情况</w:t>
      </w:r>
    </w:p>
    <w:p w14:paraId="15D180B8">
      <w:pPr>
        <w:numPr>
          <w:ilvl w:val="0"/>
          <w:numId w:val="7"/>
        </w:numPr>
        <w:ind w:firstLine="640" w:firstLineChars="200"/>
        <w:rPr>
          <w:rFonts w:ascii="仿宋" w:hAnsi="仿宋" w:eastAsia="仿宋" w:cs="仿宋"/>
          <w:sz w:val="32"/>
          <w:szCs w:val="32"/>
        </w:rPr>
      </w:pPr>
      <w:r>
        <w:rPr>
          <w:rFonts w:hint="eastAsia" w:ascii="仿宋" w:hAnsi="仿宋" w:eastAsia="仿宋" w:cs="仿宋"/>
          <w:sz w:val="32"/>
          <w:szCs w:val="32"/>
        </w:rPr>
        <w:t>中央第一批财政衔接推进乡村振兴补助资金300万元，实际使用300万元，均用于实施产业发展项目。</w:t>
      </w:r>
    </w:p>
    <w:p w14:paraId="64BCF936">
      <w:pPr>
        <w:numPr>
          <w:ilvl w:val="0"/>
          <w:numId w:val="7"/>
        </w:numPr>
        <w:ind w:firstLine="640" w:firstLineChars="200"/>
        <w:rPr>
          <w:rFonts w:ascii="仿宋" w:hAnsi="仿宋" w:eastAsia="仿宋" w:cs="仿宋"/>
          <w:sz w:val="32"/>
          <w:szCs w:val="32"/>
        </w:rPr>
      </w:pPr>
      <w:r>
        <w:rPr>
          <w:rFonts w:hint="eastAsia" w:ascii="仿宋" w:hAnsi="仿宋" w:eastAsia="仿宋" w:cs="仿宋"/>
          <w:sz w:val="32"/>
          <w:szCs w:val="32"/>
        </w:rPr>
        <w:t>省巩固拓展产业扶贫成果重点项目资金460万元，实际使用460万元，均用于实施巩固拓展产业扶贫重点项目。</w:t>
      </w:r>
    </w:p>
    <w:p w14:paraId="01236B95">
      <w:pPr>
        <w:ind w:firstLine="643" w:firstLineChars="200"/>
        <w:rPr>
          <w:b/>
          <w:bCs/>
          <w:sz w:val="32"/>
          <w:szCs w:val="32"/>
        </w:rPr>
      </w:pPr>
      <w:r>
        <w:rPr>
          <w:rFonts w:hint="eastAsia"/>
          <w:b/>
          <w:bCs/>
          <w:sz w:val="32"/>
          <w:szCs w:val="32"/>
        </w:rPr>
        <w:t>三、项目财务管理情况</w:t>
      </w:r>
    </w:p>
    <w:p w14:paraId="2A7D51E9">
      <w:pPr>
        <w:ind w:firstLine="960" w:firstLineChars="300"/>
        <w:rPr>
          <w:rFonts w:ascii="仿宋" w:hAnsi="仿宋" w:eastAsia="仿宋" w:cs="仿宋"/>
          <w:sz w:val="32"/>
          <w:szCs w:val="32"/>
        </w:rPr>
      </w:pPr>
      <w:r>
        <w:rPr>
          <w:rFonts w:hint="eastAsia" w:ascii="仿宋" w:hAnsi="仿宋" w:eastAsia="仿宋" w:cs="仿宋"/>
          <w:sz w:val="32"/>
          <w:szCs w:val="32"/>
        </w:rPr>
        <w:t>（一）资金管理办法制定</w:t>
      </w:r>
    </w:p>
    <w:p w14:paraId="53C785FA">
      <w:pPr>
        <w:ind w:firstLine="960" w:firstLineChars="300"/>
        <w:rPr>
          <w:rFonts w:ascii="仿宋" w:hAnsi="仿宋" w:eastAsia="仿宋" w:cs="仿宋"/>
          <w:sz w:val="32"/>
          <w:szCs w:val="32"/>
        </w:rPr>
      </w:pPr>
      <w:r>
        <w:rPr>
          <w:rFonts w:hint="eastAsia" w:ascii="仿宋" w:hAnsi="仿宋" w:eastAsia="仿宋" w:cs="仿宋"/>
          <w:sz w:val="32"/>
          <w:szCs w:val="32"/>
        </w:rPr>
        <w:t>参照湖南省财政厅等7部门《关于印发</w:t>
      </w:r>
      <w:r>
        <w:rPr>
          <w:rFonts w:ascii="仿宋" w:hAnsi="仿宋" w:eastAsia="仿宋" w:cs="仿宋"/>
          <w:sz w:val="32"/>
          <w:szCs w:val="32"/>
        </w:rPr>
        <w:t>湖南省财政衔接推进乡村振兴补助资金</w:t>
      </w:r>
      <w:r>
        <w:rPr>
          <w:rFonts w:hint="eastAsia" w:ascii="仿宋" w:hAnsi="仿宋" w:eastAsia="仿宋" w:cs="仿宋"/>
          <w:sz w:val="32"/>
          <w:szCs w:val="32"/>
        </w:rPr>
        <w:t>及</w:t>
      </w:r>
      <w:r>
        <w:rPr>
          <w:rFonts w:ascii="仿宋" w:hAnsi="仿宋" w:eastAsia="仿宋" w:cs="仿宋"/>
          <w:sz w:val="32"/>
          <w:szCs w:val="32"/>
        </w:rPr>
        <w:t>脱贫县涉农整合资金项目管理操作指南</w:t>
      </w:r>
      <w:r>
        <w:rPr>
          <w:rFonts w:hint="eastAsia" w:ascii="仿宋" w:hAnsi="仿宋" w:eastAsia="仿宋" w:cs="仿宋"/>
          <w:sz w:val="32"/>
          <w:szCs w:val="32"/>
        </w:rPr>
        <w:t>的通知》（</w:t>
      </w:r>
      <w:r>
        <w:rPr>
          <w:rFonts w:ascii="仿宋" w:hAnsi="仿宋" w:eastAsia="仿宋" w:cs="仿宋"/>
          <w:sz w:val="32"/>
          <w:szCs w:val="32"/>
        </w:rPr>
        <w:t>湘财农〔2022〕</w:t>
      </w:r>
      <w:r>
        <w:rPr>
          <w:rFonts w:hint="eastAsia" w:ascii="仿宋" w:hAnsi="仿宋" w:eastAsia="仿宋" w:cs="仿宋"/>
          <w:sz w:val="32"/>
          <w:szCs w:val="32"/>
        </w:rPr>
        <w:t>14</w:t>
      </w:r>
      <w:r>
        <w:rPr>
          <w:rFonts w:ascii="仿宋" w:hAnsi="仿宋" w:eastAsia="仿宋" w:cs="仿宋"/>
          <w:sz w:val="32"/>
          <w:szCs w:val="32"/>
        </w:rPr>
        <w:t>号</w:t>
      </w:r>
      <w:r>
        <w:rPr>
          <w:rFonts w:hint="eastAsia" w:ascii="仿宋" w:hAnsi="仿宋" w:eastAsia="仿宋" w:cs="仿宋"/>
          <w:sz w:val="32"/>
          <w:szCs w:val="32"/>
        </w:rPr>
        <w:t>）</w:t>
      </w:r>
    </w:p>
    <w:p w14:paraId="6D1EA36A">
      <w:pPr>
        <w:numPr>
          <w:ilvl w:val="0"/>
          <w:numId w:val="6"/>
        </w:numPr>
        <w:rPr>
          <w:rFonts w:ascii="仿宋" w:hAnsi="仿宋" w:eastAsia="仿宋" w:cs="仿宋"/>
          <w:sz w:val="32"/>
          <w:szCs w:val="32"/>
        </w:rPr>
      </w:pPr>
      <w:r>
        <w:rPr>
          <w:rFonts w:hint="eastAsia" w:ascii="仿宋" w:hAnsi="仿宋" w:eastAsia="仿宋" w:cs="仿宋"/>
          <w:sz w:val="32"/>
          <w:szCs w:val="32"/>
        </w:rPr>
        <w:t>资金执行情况</w:t>
      </w:r>
    </w:p>
    <w:p w14:paraId="27A24AE4">
      <w:pPr>
        <w:ind w:firstLine="640" w:firstLineChars="200"/>
        <w:rPr>
          <w:rFonts w:ascii="仿宋" w:hAnsi="仿宋" w:eastAsia="仿宋" w:cs="仿宋"/>
          <w:sz w:val="32"/>
          <w:szCs w:val="32"/>
        </w:rPr>
      </w:pPr>
      <w:r>
        <w:rPr>
          <w:rFonts w:hint="eastAsia" w:ascii="仿宋" w:hAnsi="仿宋" w:eastAsia="仿宋" w:cs="仿宋"/>
          <w:sz w:val="32"/>
          <w:szCs w:val="32"/>
        </w:rPr>
        <w:t>中央第一批财政衔接推进乡村振兴补助资金300万元根据</w:t>
      </w:r>
      <w:r>
        <w:rPr>
          <w:rFonts w:ascii="仿宋" w:hAnsi="仿宋" w:eastAsia="仿宋" w:cs="仿宋"/>
          <w:sz w:val="32"/>
          <w:szCs w:val="32"/>
        </w:rPr>
        <w:t>湘财农〔2022〕</w:t>
      </w:r>
      <w:r>
        <w:rPr>
          <w:rFonts w:hint="eastAsia" w:ascii="仿宋" w:hAnsi="仿宋" w:eastAsia="仿宋" w:cs="仿宋"/>
          <w:sz w:val="32"/>
          <w:szCs w:val="32"/>
        </w:rPr>
        <w:t>14</w:t>
      </w:r>
      <w:r>
        <w:rPr>
          <w:rFonts w:ascii="仿宋" w:hAnsi="仿宋" w:eastAsia="仿宋" w:cs="仿宋"/>
          <w:sz w:val="32"/>
          <w:szCs w:val="32"/>
        </w:rPr>
        <w:t>号</w:t>
      </w:r>
      <w:r>
        <w:rPr>
          <w:rFonts w:hint="eastAsia" w:ascii="仿宋" w:hAnsi="仿宋" w:eastAsia="仿宋" w:cs="仿宋"/>
          <w:sz w:val="32"/>
          <w:szCs w:val="32"/>
        </w:rPr>
        <w:t>文件要求执行资金管理。省巩固拓展产业扶贫成果重点项目资金460万元根据《桃江县财政衔接推进乡村振兴辅助资金管理办法》执行资金管理。</w:t>
      </w:r>
    </w:p>
    <w:p w14:paraId="38A68A0A">
      <w:pPr>
        <w:ind w:firstLine="640" w:firstLineChars="200"/>
        <w:rPr>
          <w:rFonts w:ascii="仿宋" w:hAnsi="仿宋" w:eastAsia="仿宋" w:cs="仿宋"/>
          <w:sz w:val="32"/>
          <w:szCs w:val="32"/>
        </w:rPr>
      </w:pPr>
      <w:r>
        <w:rPr>
          <w:rFonts w:hint="eastAsia" w:ascii="仿宋" w:hAnsi="仿宋" w:eastAsia="仿宋" w:cs="仿宋"/>
          <w:sz w:val="32"/>
          <w:szCs w:val="32"/>
        </w:rPr>
        <w:t>中央第一批财政衔接推进乡村振兴补助资金300万元已拨付至实施主体300万元，资金执行率100%；省巩固拓展产业扶贫成果重点项目资金460万元已拨付至实施主体460万元，资金执行率100%；资金综合执行率100%。</w:t>
      </w:r>
    </w:p>
    <w:p w14:paraId="1F93707F">
      <w:pPr>
        <w:numPr>
          <w:ilvl w:val="0"/>
          <w:numId w:val="8"/>
        </w:numPr>
        <w:ind w:firstLine="320"/>
        <w:rPr>
          <w:b/>
          <w:bCs/>
          <w:sz w:val="32"/>
          <w:szCs w:val="32"/>
        </w:rPr>
      </w:pPr>
      <w:r>
        <w:rPr>
          <w:rFonts w:hint="eastAsia"/>
          <w:b/>
          <w:bCs/>
          <w:sz w:val="32"/>
          <w:szCs w:val="32"/>
        </w:rPr>
        <w:t>项目组织实施情况</w:t>
      </w:r>
    </w:p>
    <w:p w14:paraId="30118F4A">
      <w:pPr>
        <w:numPr>
          <w:ilvl w:val="0"/>
          <w:numId w:val="9"/>
        </w:numPr>
        <w:rPr>
          <w:rFonts w:ascii="仿宋" w:hAnsi="仿宋" w:eastAsia="仿宋" w:cs="仿宋"/>
          <w:sz w:val="32"/>
          <w:szCs w:val="32"/>
        </w:rPr>
      </w:pPr>
      <w:r>
        <w:rPr>
          <w:rFonts w:hint="eastAsia" w:ascii="仿宋" w:hAnsi="仿宋" w:eastAsia="仿宋" w:cs="仿宋"/>
          <w:sz w:val="32"/>
          <w:szCs w:val="32"/>
        </w:rPr>
        <w:t>项目招投标与采购管理</w:t>
      </w:r>
    </w:p>
    <w:p w14:paraId="6D10D142">
      <w:pPr>
        <w:numPr>
          <w:ilvl w:val="0"/>
          <w:numId w:val="10"/>
        </w:numPr>
        <w:ind w:firstLine="640" w:firstLineChars="200"/>
        <w:rPr>
          <w:rFonts w:ascii="仿宋" w:hAnsi="仿宋" w:eastAsia="仿宋" w:cs="仿宋"/>
          <w:sz w:val="32"/>
          <w:szCs w:val="32"/>
        </w:rPr>
      </w:pPr>
      <w:r>
        <w:rPr>
          <w:rFonts w:hint="eastAsia" w:ascii="仿宋" w:hAnsi="仿宋" w:eastAsia="仿宋" w:cs="仿宋"/>
          <w:sz w:val="32"/>
          <w:szCs w:val="32"/>
        </w:rPr>
        <w:t>中央第一批财政衔接推进乡村振兴补助资金300万元采购方式为实施主体所在村申报、乡镇审核、县级审定入项目库，项目入库后经实施主体申报、县农业农村局实地考察、县乡村振兴领导小组办公室审核通过、经县人民政府网站公示无异议后确定实施主体。</w:t>
      </w:r>
    </w:p>
    <w:p w14:paraId="58E9C896">
      <w:pPr>
        <w:numPr>
          <w:ilvl w:val="0"/>
          <w:numId w:val="10"/>
        </w:numPr>
        <w:ind w:firstLine="640" w:firstLineChars="200"/>
        <w:rPr>
          <w:rFonts w:ascii="仿宋" w:hAnsi="仿宋" w:eastAsia="仿宋" w:cs="仿宋"/>
          <w:sz w:val="32"/>
          <w:szCs w:val="32"/>
        </w:rPr>
      </w:pPr>
      <w:r>
        <w:rPr>
          <w:rFonts w:hint="eastAsia" w:ascii="仿宋" w:hAnsi="仿宋" w:eastAsia="仿宋" w:cs="仿宋"/>
          <w:sz w:val="32"/>
          <w:szCs w:val="32"/>
        </w:rPr>
        <w:t>省巩固拓展产业扶贫成果重点项目资金460万元采购方式为实施主体申报、县级专家组评审、县人民政府网站公示3天无异议、县委实施乡村振兴战略领导小组办公室审查通过后确定实施主体。</w:t>
      </w:r>
    </w:p>
    <w:p w14:paraId="39A5DAF9">
      <w:pPr>
        <w:numPr>
          <w:ilvl w:val="0"/>
          <w:numId w:val="9"/>
        </w:numPr>
        <w:rPr>
          <w:rFonts w:ascii="仿宋" w:hAnsi="仿宋" w:eastAsia="仿宋" w:cs="仿宋"/>
          <w:sz w:val="32"/>
          <w:szCs w:val="32"/>
        </w:rPr>
      </w:pPr>
      <w:r>
        <w:rPr>
          <w:rFonts w:hint="eastAsia" w:ascii="仿宋" w:hAnsi="仿宋" w:eastAsia="仿宋" w:cs="仿宋"/>
          <w:sz w:val="32"/>
          <w:szCs w:val="32"/>
        </w:rPr>
        <w:t>工程进度</w:t>
      </w:r>
    </w:p>
    <w:p w14:paraId="30E856BB">
      <w:pPr>
        <w:ind w:firstLine="960" w:firstLineChars="300"/>
        <w:rPr>
          <w:rFonts w:ascii="仿宋" w:hAnsi="仿宋" w:eastAsia="仿宋" w:cs="仿宋"/>
          <w:sz w:val="32"/>
          <w:szCs w:val="32"/>
        </w:rPr>
      </w:pPr>
      <w:r>
        <w:rPr>
          <w:rFonts w:hint="eastAsia" w:ascii="仿宋" w:hAnsi="仿宋" w:eastAsia="仿宋" w:cs="仿宋"/>
          <w:sz w:val="32"/>
          <w:szCs w:val="32"/>
        </w:rPr>
        <w:t>1.中央第一批财政衔接推进乡村振兴补助资金300万元已完成投资300万元。</w:t>
      </w:r>
    </w:p>
    <w:p w14:paraId="72C71162">
      <w:pPr>
        <w:ind w:firstLine="960" w:firstLineChars="300"/>
        <w:rPr>
          <w:rFonts w:ascii="仿宋" w:hAnsi="仿宋" w:eastAsia="仿宋" w:cs="仿宋"/>
          <w:sz w:val="32"/>
          <w:szCs w:val="32"/>
        </w:rPr>
      </w:pPr>
      <w:r>
        <w:rPr>
          <w:rFonts w:hint="eastAsia" w:ascii="仿宋" w:hAnsi="仿宋" w:eastAsia="仿宋" w:cs="仿宋"/>
          <w:sz w:val="32"/>
          <w:szCs w:val="32"/>
        </w:rPr>
        <w:t>2.省巩固拓展产业扶贫成果重点项目资金460万元已完成投资的100%。</w:t>
      </w:r>
    </w:p>
    <w:p w14:paraId="51220CB2">
      <w:pPr>
        <w:numPr>
          <w:ilvl w:val="0"/>
          <w:numId w:val="9"/>
        </w:numPr>
        <w:rPr>
          <w:rFonts w:ascii="仿宋" w:hAnsi="仿宋" w:eastAsia="仿宋" w:cs="仿宋"/>
          <w:sz w:val="32"/>
          <w:szCs w:val="32"/>
        </w:rPr>
      </w:pPr>
      <w:r>
        <w:rPr>
          <w:rFonts w:hint="eastAsia" w:ascii="仿宋" w:hAnsi="仿宋" w:eastAsia="仿宋" w:cs="仿宋"/>
          <w:sz w:val="32"/>
          <w:szCs w:val="32"/>
        </w:rPr>
        <w:t>项目调整</w:t>
      </w:r>
    </w:p>
    <w:p w14:paraId="4F29E403">
      <w:pPr>
        <w:ind w:firstLine="640" w:firstLineChars="200"/>
        <w:rPr>
          <w:rFonts w:ascii="仿宋" w:hAnsi="仿宋" w:eastAsia="仿宋" w:cs="仿宋"/>
          <w:sz w:val="32"/>
          <w:szCs w:val="32"/>
        </w:rPr>
      </w:pPr>
      <w:r>
        <w:rPr>
          <w:rFonts w:hint="eastAsia" w:ascii="仿宋" w:hAnsi="仿宋" w:eastAsia="仿宋" w:cs="仿宋"/>
          <w:sz w:val="32"/>
          <w:szCs w:val="32"/>
        </w:rPr>
        <w:t xml:space="preserve">   无</w:t>
      </w:r>
    </w:p>
    <w:p w14:paraId="570E0925">
      <w:pPr>
        <w:numPr>
          <w:ilvl w:val="0"/>
          <w:numId w:val="9"/>
        </w:numPr>
        <w:rPr>
          <w:rFonts w:ascii="仿宋" w:hAnsi="仿宋" w:eastAsia="仿宋" w:cs="仿宋"/>
          <w:sz w:val="32"/>
          <w:szCs w:val="32"/>
        </w:rPr>
      </w:pPr>
      <w:r>
        <w:rPr>
          <w:rFonts w:hint="eastAsia" w:ascii="仿宋" w:hAnsi="仿宋" w:eastAsia="仿宋" w:cs="仿宋"/>
          <w:sz w:val="32"/>
          <w:szCs w:val="32"/>
        </w:rPr>
        <w:t>项目验收情况</w:t>
      </w:r>
    </w:p>
    <w:p w14:paraId="292AF235">
      <w:pPr>
        <w:ind w:firstLine="640" w:firstLineChars="200"/>
        <w:rPr>
          <w:sz w:val="32"/>
          <w:szCs w:val="32"/>
        </w:rPr>
      </w:pPr>
      <w:r>
        <w:rPr>
          <w:rFonts w:hint="eastAsia" w:ascii="仿宋" w:hAnsi="仿宋" w:eastAsia="仿宋" w:cs="仿宋"/>
          <w:sz w:val="32"/>
          <w:szCs w:val="32"/>
        </w:rPr>
        <w:t xml:space="preserve">中央第一批财政衔接推进乡村振兴补助资金300万元已完成验收工作，省巩固拓展产业扶贫成果重点项目资金460万元正在验收完善资料。  </w:t>
      </w:r>
      <w:r>
        <w:rPr>
          <w:rFonts w:hint="eastAsia"/>
          <w:sz w:val="32"/>
          <w:szCs w:val="32"/>
        </w:rPr>
        <w:t xml:space="preserve">                                            </w:t>
      </w:r>
    </w:p>
    <w:p w14:paraId="6DFB3399">
      <w:pPr>
        <w:numPr>
          <w:ilvl w:val="0"/>
          <w:numId w:val="8"/>
        </w:numPr>
        <w:ind w:firstLine="320"/>
        <w:rPr>
          <w:b/>
          <w:bCs/>
          <w:sz w:val="32"/>
          <w:szCs w:val="32"/>
        </w:rPr>
      </w:pPr>
      <w:r>
        <w:rPr>
          <w:rFonts w:hint="eastAsia"/>
          <w:b/>
          <w:bCs/>
          <w:sz w:val="32"/>
          <w:szCs w:val="32"/>
        </w:rPr>
        <w:t>项目完成情况</w:t>
      </w:r>
    </w:p>
    <w:p w14:paraId="2D1AF0BD">
      <w:pPr>
        <w:ind w:left="420"/>
        <w:rPr>
          <w:rFonts w:ascii="仿宋" w:hAnsi="仿宋" w:eastAsia="仿宋" w:cs="仿宋"/>
          <w:sz w:val="32"/>
          <w:szCs w:val="32"/>
        </w:rPr>
      </w:pPr>
      <w:r>
        <w:rPr>
          <w:rFonts w:hint="eastAsia" w:ascii="仿宋" w:hAnsi="仿宋" w:eastAsia="仿宋" w:cs="仿宋"/>
          <w:sz w:val="32"/>
          <w:szCs w:val="32"/>
        </w:rPr>
        <w:t>（一）数量完成情况</w:t>
      </w:r>
    </w:p>
    <w:p w14:paraId="2773823B">
      <w:pPr>
        <w:jc w:val="left"/>
        <w:rPr>
          <w:rFonts w:ascii="仿宋" w:hAnsi="仿宋" w:eastAsia="仿宋" w:cs="仿宋"/>
          <w:sz w:val="32"/>
          <w:szCs w:val="32"/>
        </w:rPr>
      </w:pPr>
      <w:r>
        <w:rPr>
          <w:rFonts w:hint="eastAsia" w:ascii="仿宋" w:hAnsi="仿宋" w:eastAsia="仿宋" w:cs="仿宋"/>
          <w:sz w:val="32"/>
          <w:szCs w:val="32"/>
        </w:rPr>
        <w:t>1.中央第一批财政专项扶贫资金300万元项目数量完成情况</w:t>
      </w:r>
    </w:p>
    <w:tbl>
      <w:tblPr>
        <w:tblStyle w:val="9"/>
        <w:tblW w:w="8050" w:type="dxa"/>
        <w:tblInd w:w="135" w:type="dxa"/>
        <w:tblLayout w:type="autofit"/>
        <w:tblCellMar>
          <w:top w:w="0" w:type="dxa"/>
          <w:left w:w="108" w:type="dxa"/>
          <w:bottom w:w="0" w:type="dxa"/>
          <w:right w:w="108" w:type="dxa"/>
        </w:tblCellMar>
      </w:tblPr>
      <w:tblGrid>
        <w:gridCol w:w="3467"/>
        <w:gridCol w:w="2333"/>
        <w:gridCol w:w="2250"/>
      </w:tblGrid>
      <w:tr w14:paraId="401F262F">
        <w:tblPrEx>
          <w:tblCellMar>
            <w:top w:w="0" w:type="dxa"/>
            <w:left w:w="108" w:type="dxa"/>
            <w:bottom w:w="0" w:type="dxa"/>
            <w:right w:w="108" w:type="dxa"/>
          </w:tblCellMar>
        </w:tblPrEx>
        <w:trPr>
          <w:trHeight w:val="285"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91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项目内容</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2099389C">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项目计划</w:t>
            </w: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49BD816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实际完成</w:t>
            </w:r>
          </w:p>
        </w:tc>
      </w:tr>
      <w:tr w14:paraId="2AD4C155">
        <w:tblPrEx>
          <w:tblCellMar>
            <w:top w:w="0" w:type="dxa"/>
            <w:left w:w="108" w:type="dxa"/>
            <w:bottom w:w="0" w:type="dxa"/>
            <w:right w:w="108" w:type="dxa"/>
          </w:tblCellMar>
        </w:tblPrEx>
        <w:trPr>
          <w:trHeight w:val="285"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456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★补助各类粮食作物种植面积</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0A3802C6">
            <w:pPr>
              <w:jc w:val="left"/>
              <w:rPr>
                <w:rFonts w:ascii="宋体" w:hAnsi="宋体" w:eastAsia="宋体" w:cs="宋体"/>
                <w:color w:val="000000"/>
                <w:sz w:val="24"/>
              </w:rPr>
            </w:pP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6997D837">
            <w:pPr>
              <w:jc w:val="left"/>
              <w:rPr>
                <w:rFonts w:ascii="宋体" w:hAnsi="宋体" w:eastAsia="宋体" w:cs="宋体"/>
                <w:color w:val="000000"/>
                <w:sz w:val="24"/>
              </w:rPr>
            </w:pPr>
          </w:p>
        </w:tc>
      </w:tr>
      <w:tr w14:paraId="272F6EB4">
        <w:tblPrEx>
          <w:tblCellMar>
            <w:top w:w="0" w:type="dxa"/>
            <w:left w:w="108" w:type="dxa"/>
            <w:bottom w:w="0" w:type="dxa"/>
            <w:right w:w="108" w:type="dxa"/>
          </w:tblCellMar>
        </w:tblPrEx>
        <w:trPr>
          <w:trHeight w:val="285"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F71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水稻种植面积（亩）</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5EA3CD8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300</w:t>
            </w: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5F46FDBC">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450</w:t>
            </w:r>
          </w:p>
        </w:tc>
      </w:tr>
      <w:tr w14:paraId="5F98BCE0">
        <w:tblPrEx>
          <w:tblCellMar>
            <w:top w:w="0" w:type="dxa"/>
            <w:left w:w="108" w:type="dxa"/>
            <w:bottom w:w="0" w:type="dxa"/>
            <w:right w:w="108" w:type="dxa"/>
          </w:tblCellMar>
        </w:tblPrEx>
        <w:trPr>
          <w:trHeight w:val="285"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069A">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★补助各类瓜果蔬菜种植面积</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6A8B0A9C">
            <w:pPr>
              <w:jc w:val="left"/>
              <w:rPr>
                <w:rFonts w:ascii="宋体" w:hAnsi="宋体" w:eastAsia="宋体" w:cs="宋体"/>
                <w:color w:val="000000"/>
                <w:sz w:val="24"/>
              </w:rPr>
            </w:pP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6A13AA0D">
            <w:pPr>
              <w:jc w:val="left"/>
              <w:rPr>
                <w:rFonts w:ascii="宋体" w:hAnsi="宋体" w:eastAsia="宋体" w:cs="宋体"/>
                <w:color w:val="000000"/>
                <w:sz w:val="24"/>
              </w:rPr>
            </w:pPr>
          </w:p>
        </w:tc>
      </w:tr>
      <w:tr w14:paraId="63055062">
        <w:tblPrEx>
          <w:tblCellMar>
            <w:top w:w="0" w:type="dxa"/>
            <w:left w:w="108" w:type="dxa"/>
            <w:bottom w:w="0" w:type="dxa"/>
            <w:right w:w="108" w:type="dxa"/>
          </w:tblCellMar>
        </w:tblPrEx>
        <w:trPr>
          <w:trHeight w:val="285"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D27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蔬菜种植面积（亩）</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327C278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200</w:t>
            </w: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364DFC4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250</w:t>
            </w:r>
          </w:p>
        </w:tc>
      </w:tr>
      <w:tr w14:paraId="7AAC78CF">
        <w:tblPrEx>
          <w:tblCellMar>
            <w:top w:w="0" w:type="dxa"/>
            <w:left w:w="108" w:type="dxa"/>
            <w:bottom w:w="0" w:type="dxa"/>
            <w:right w:w="108" w:type="dxa"/>
          </w:tblCellMar>
        </w:tblPrEx>
        <w:trPr>
          <w:trHeight w:val="285"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2B3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★补助各类中药材种植面积</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3DE71008">
            <w:pPr>
              <w:jc w:val="left"/>
              <w:rPr>
                <w:rFonts w:ascii="宋体" w:hAnsi="宋体" w:eastAsia="宋体" w:cs="宋体"/>
                <w:color w:val="000000"/>
                <w:sz w:val="24"/>
              </w:rPr>
            </w:pP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4D3B1FC5">
            <w:pPr>
              <w:jc w:val="left"/>
              <w:rPr>
                <w:rFonts w:ascii="宋体" w:hAnsi="宋体" w:eastAsia="宋体" w:cs="宋体"/>
                <w:color w:val="000000"/>
                <w:sz w:val="24"/>
              </w:rPr>
            </w:pPr>
          </w:p>
        </w:tc>
      </w:tr>
      <w:tr w14:paraId="4417D1B3">
        <w:tblPrEx>
          <w:tblCellMar>
            <w:top w:w="0" w:type="dxa"/>
            <w:left w:w="108" w:type="dxa"/>
            <w:bottom w:w="0" w:type="dxa"/>
            <w:right w:w="108" w:type="dxa"/>
          </w:tblCellMar>
        </w:tblPrEx>
        <w:trPr>
          <w:trHeight w:val="285"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69A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吴茱萸种植面积（亩）</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7D1F57F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1564AE25">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150</w:t>
            </w:r>
          </w:p>
        </w:tc>
      </w:tr>
      <w:tr w14:paraId="69B96E17">
        <w:tblPrEx>
          <w:tblCellMar>
            <w:top w:w="0" w:type="dxa"/>
            <w:left w:w="108" w:type="dxa"/>
            <w:bottom w:w="0" w:type="dxa"/>
            <w:right w:w="108" w:type="dxa"/>
          </w:tblCellMar>
        </w:tblPrEx>
        <w:trPr>
          <w:trHeight w:val="285"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C1A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金银花种植面积（亩）</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28D6A4DA">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3C11B637">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150</w:t>
            </w:r>
          </w:p>
        </w:tc>
      </w:tr>
      <w:tr w14:paraId="35BA1A86">
        <w:tblPrEx>
          <w:tblCellMar>
            <w:top w:w="0" w:type="dxa"/>
            <w:left w:w="108" w:type="dxa"/>
            <w:bottom w:w="0" w:type="dxa"/>
            <w:right w:w="108" w:type="dxa"/>
          </w:tblCellMar>
        </w:tblPrEx>
        <w:trPr>
          <w:trHeight w:val="285"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227A">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★补助家畜家禽养殖数量</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2DAC2D05">
            <w:pPr>
              <w:jc w:val="left"/>
              <w:rPr>
                <w:rFonts w:ascii="宋体" w:hAnsi="宋体" w:eastAsia="宋体" w:cs="宋体"/>
                <w:color w:val="000000"/>
                <w:sz w:val="24"/>
              </w:rPr>
            </w:pP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0F4710B0">
            <w:pPr>
              <w:jc w:val="left"/>
              <w:rPr>
                <w:rFonts w:ascii="宋体" w:hAnsi="宋体" w:eastAsia="宋体" w:cs="宋体"/>
                <w:color w:val="000000"/>
                <w:sz w:val="24"/>
              </w:rPr>
            </w:pPr>
          </w:p>
        </w:tc>
      </w:tr>
      <w:tr w14:paraId="63544C9C">
        <w:tblPrEx>
          <w:tblCellMar>
            <w:top w:w="0" w:type="dxa"/>
            <w:left w:w="108" w:type="dxa"/>
            <w:bottom w:w="0" w:type="dxa"/>
            <w:right w:w="108" w:type="dxa"/>
          </w:tblCellMar>
        </w:tblPrEx>
        <w:trPr>
          <w:trHeight w:val="285"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C84C">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猪养殖数量（头）</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6DFEC3AD">
            <w:pPr>
              <w:widowControl/>
              <w:jc w:val="left"/>
              <w:textAlignment w:val="center"/>
              <w:rPr>
                <w:rFonts w:ascii="宋体" w:hAnsi="宋体" w:eastAsia="宋体" w:cs="宋体"/>
                <w:color w:val="000000"/>
                <w:sz w:val="24"/>
              </w:rPr>
            </w:pPr>
            <w:r>
              <w:rPr>
                <w:rFonts w:hint="eastAsia" w:ascii="宋体" w:hAnsi="宋体" w:eastAsia="宋体" w:cs="宋体"/>
                <w:color w:val="000000"/>
                <w:sz w:val="24"/>
              </w:rPr>
              <w:t>500</w:t>
            </w: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489953CD">
            <w:pPr>
              <w:widowControl/>
              <w:jc w:val="left"/>
              <w:textAlignment w:val="center"/>
              <w:rPr>
                <w:rFonts w:ascii="宋体" w:hAnsi="宋体" w:eastAsia="宋体" w:cs="宋体"/>
                <w:color w:val="000000"/>
                <w:sz w:val="24"/>
              </w:rPr>
            </w:pPr>
            <w:r>
              <w:rPr>
                <w:rFonts w:hint="eastAsia" w:ascii="宋体" w:hAnsi="宋体" w:eastAsia="宋体" w:cs="宋体"/>
                <w:color w:val="000000"/>
                <w:sz w:val="24"/>
              </w:rPr>
              <w:t>800</w:t>
            </w:r>
          </w:p>
        </w:tc>
      </w:tr>
      <w:tr w14:paraId="62E61A5F">
        <w:tblPrEx>
          <w:tblCellMar>
            <w:top w:w="0" w:type="dxa"/>
            <w:left w:w="108" w:type="dxa"/>
            <w:bottom w:w="0" w:type="dxa"/>
            <w:right w:w="108" w:type="dxa"/>
          </w:tblCellMar>
        </w:tblPrEx>
        <w:trPr>
          <w:trHeight w:val="285"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C10F">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鸵鸟养殖数量（只）</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3B508797">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120</w:t>
            </w: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445981CB">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150</w:t>
            </w:r>
          </w:p>
        </w:tc>
      </w:tr>
      <w:tr w14:paraId="02C3AF76">
        <w:tblPrEx>
          <w:tblCellMar>
            <w:top w:w="0" w:type="dxa"/>
            <w:left w:w="108" w:type="dxa"/>
            <w:bottom w:w="0" w:type="dxa"/>
            <w:right w:w="108" w:type="dxa"/>
          </w:tblCellMar>
        </w:tblPrEx>
        <w:trPr>
          <w:trHeight w:val="285"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36E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鸡养殖数量（只）</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4BB2B47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2000</w:t>
            </w: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2EB15C1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6000</w:t>
            </w:r>
          </w:p>
        </w:tc>
      </w:tr>
      <w:tr w14:paraId="7676EB47">
        <w:tblPrEx>
          <w:tblCellMar>
            <w:top w:w="0" w:type="dxa"/>
            <w:left w:w="108" w:type="dxa"/>
            <w:bottom w:w="0" w:type="dxa"/>
            <w:right w:w="108" w:type="dxa"/>
          </w:tblCellMar>
        </w:tblPrEx>
        <w:trPr>
          <w:trHeight w:val="570"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BF27">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贫困地区新增特色产业数量（个）</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738B6366">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6CA5F02A">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6</w:t>
            </w:r>
          </w:p>
        </w:tc>
      </w:tr>
      <w:tr w14:paraId="68E43DB7">
        <w:tblPrEx>
          <w:tblCellMar>
            <w:top w:w="0" w:type="dxa"/>
            <w:left w:w="108" w:type="dxa"/>
            <w:bottom w:w="0" w:type="dxa"/>
            <w:right w:w="108" w:type="dxa"/>
          </w:tblCellMar>
        </w:tblPrEx>
        <w:trPr>
          <w:trHeight w:val="570"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C73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龙头企业在贫困地区发展基地数（个）</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582AEE22">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41CD1D0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2</w:t>
            </w:r>
          </w:p>
        </w:tc>
      </w:tr>
      <w:tr w14:paraId="122B1635">
        <w:tblPrEx>
          <w:tblCellMar>
            <w:top w:w="0" w:type="dxa"/>
            <w:left w:w="108" w:type="dxa"/>
            <w:bottom w:w="0" w:type="dxa"/>
            <w:right w:w="108" w:type="dxa"/>
          </w:tblCellMar>
        </w:tblPrEx>
        <w:trPr>
          <w:trHeight w:val="570"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04AB">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贫困地区建设特色产业基地及园区数（个）</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7AE9A4F7">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4EB5D90F">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14:paraId="79B5AA27">
        <w:tblPrEx>
          <w:tblCellMar>
            <w:top w:w="0" w:type="dxa"/>
            <w:left w:w="108" w:type="dxa"/>
            <w:bottom w:w="0" w:type="dxa"/>
            <w:right w:w="108" w:type="dxa"/>
          </w:tblCellMar>
        </w:tblPrEx>
        <w:trPr>
          <w:trHeight w:val="570"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BF0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贫困地区有机、绿色和地理标志农产品种植加工数（万公斤）</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7A9A4FCA">
            <w:pPr>
              <w:widowControl/>
              <w:jc w:val="left"/>
              <w:textAlignment w:val="center"/>
              <w:rPr>
                <w:rFonts w:ascii="宋体" w:hAnsi="宋体" w:eastAsia="宋体" w:cs="宋体"/>
                <w:color w:val="000000"/>
                <w:sz w:val="24"/>
              </w:rPr>
            </w:pPr>
            <w:r>
              <w:rPr>
                <w:rFonts w:hint="eastAsia" w:ascii="宋体" w:hAnsi="宋体" w:eastAsia="宋体" w:cs="宋体"/>
                <w:color w:val="000000"/>
                <w:sz w:val="24"/>
              </w:rPr>
              <w:t>50</w:t>
            </w: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3DB31C85">
            <w:pPr>
              <w:widowControl/>
              <w:jc w:val="left"/>
              <w:textAlignment w:val="center"/>
              <w:rPr>
                <w:rFonts w:ascii="宋体" w:hAnsi="宋体" w:eastAsia="宋体" w:cs="宋体"/>
                <w:color w:val="000000"/>
                <w:sz w:val="24"/>
              </w:rPr>
            </w:pPr>
            <w:r>
              <w:rPr>
                <w:rFonts w:hint="eastAsia" w:ascii="宋体" w:hAnsi="宋体" w:eastAsia="宋体" w:cs="宋体"/>
                <w:color w:val="000000"/>
                <w:sz w:val="24"/>
              </w:rPr>
              <w:t>58</w:t>
            </w:r>
          </w:p>
        </w:tc>
      </w:tr>
      <w:tr w14:paraId="4A0926BA">
        <w:tblPrEx>
          <w:tblCellMar>
            <w:top w:w="0" w:type="dxa"/>
            <w:left w:w="108" w:type="dxa"/>
            <w:bottom w:w="0" w:type="dxa"/>
            <w:right w:w="108" w:type="dxa"/>
          </w:tblCellMar>
        </w:tblPrEx>
        <w:trPr>
          <w:trHeight w:val="570"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F6A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贫困村农产品销售物流基础设施建设数量（个）</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429DD505">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3BB640C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2</w:t>
            </w:r>
          </w:p>
        </w:tc>
      </w:tr>
      <w:tr w14:paraId="7D7D61A5">
        <w:tblPrEx>
          <w:tblCellMar>
            <w:top w:w="0" w:type="dxa"/>
            <w:left w:w="108" w:type="dxa"/>
            <w:bottom w:w="0" w:type="dxa"/>
            <w:right w:w="108" w:type="dxa"/>
          </w:tblCellMar>
        </w:tblPrEx>
        <w:trPr>
          <w:trHeight w:val="570"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1B56">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贫困地区农民专业合作社数量（个）</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1316124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44</w:t>
            </w: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403587A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44</w:t>
            </w:r>
          </w:p>
        </w:tc>
      </w:tr>
      <w:tr w14:paraId="5D802E49">
        <w:tblPrEx>
          <w:tblCellMar>
            <w:top w:w="0" w:type="dxa"/>
            <w:left w:w="108" w:type="dxa"/>
            <w:bottom w:w="0" w:type="dxa"/>
            <w:right w:w="108" w:type="dxa"/>
          </w:tblCellMar>
        </w:tblPrEx>
        <w:trPr>
          <w:trHeight w:val="570" w:hRule="atLeast"/>
        </w:trPr>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7B32">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贫困地区科技服务、技术指导和农业科技培训人数（人次）</w:t>
            </w:r>
          </w:p>
        </w:tc>
        <w:tc>
          <w:tcPr>
            <w:tcW w:w="2333" w:type="dxa"/>
            <w:tcBorders>
              <w:top w:val="single" w:color="000000" w:sz="4" w:space="0"/>
              <w:left w:val="nil"/>
              <w:bottom w:val="single" w:color="000000" w:sz="4" w:space="0"/>
              <w:right w:val="single" w:color="000000" w:sz="4" w:space="0"/>
            </w:tcBorders>
            <w:shd w:val="clear" w:color="auto" w:fill="auto"/>
            <w:vAlign w:val="center"/>
          </w:tcPr>
          <w:p w14:paraId="1C9278F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2000</w:t>
            </w:r>
          </w:p>
        </w:tc>
        <w:tc>
          <w:tcPr>
            <w:tcW w:w="2250" w:type="dxa"/>
            <w:tcBorders>
              <w:top w:val="single" w:color="000000" w:sz="4" w:space="0"/>
              <w:left w:val="nil"/>
              <w:bottom w:val="single" w:color="000000" w:sz="4" w:space="0"/>
              <w:right w:val="single" w:color="000000" w:sz="4" w:space="0"/>
            </w:tcBorders>
            <w:shd w:val="clear" w:color="auto" w:fill="auto"/>
            <w:vAlign w:val="center"/>
          </w:tcPr>
          <w:p w14:paraId="3012140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2000</w:t>
            </w:r>
          </w:p>
        </w:tc>
      </w:tr>
    </w:tbl>
    <w:p w14:paraId="28F3542D">
      <w:pPr>
        <w:ind w:firstLine="640" w:firstLineChars="200"/>
        <w:rPr>
          <w:rFonts w:ascii="仿宋" w:hAnsi="仿宋" w:eastAsia="仿宋" w:cs="仿宋"/>
          <w:sz w:val="32"/>
          <w:szCs w:val="32"/>
        </w:rPr>
      </w:pPr>
      <w:r>
        <w:rPr>
          <w:rFonts w:hint="eastAsia" w:ascii="仿宋" w:hAnsi="仿宋" w:eastAsia="仿宋" w:cs="仿宋"/>
          <w:sz w:val="32"/>
          <w:szCs w:val="32"/>
        </w:rPr>
        <w:t>2.省巩固拓展产业扶贫成果重点项目资金460万元数量完成情况，项目批复于8月底，项目验收12月底启动，完成情况正在统计中。</w:t>
      </w:r>
    </w:p>
    <w:p w14:paraId="4BB2428F">
      <w:pPr>
        <w:rPr>
          <w:rFonts w:ascii="仿宋" w:hAnsi="仿宋" w:eastAsia="仿宋" w:cs="仿宋"/>
          <w:sz w:val="32"/>
          <w:szCs w:val="32"/>
        </w:rPr>
      </w:pPr>
      <w:r>
        <w:rPr>
          <w:rFonts w:hint="eastAsia" w:ascii="仿宋" w:hAnsi="仿宋" w:eastAsia="仿宋" w:cs="仿宋"/>
          <w:sz w:val="32"/>
          <w:szCs w:val="32"/>
        </w:rPr>
        <w:t>（二）质量完成情况</w:t>
      </w:r>
    </w:p>
    <w:p w14:paraId="0B5A3DA7">
      <w:pPr>
        <w:rPr>
          <w:rFonts w:ascii="仿宋" w:hAnsi="仿宋" w:eastAsia="仿宋" w:cs="仿宋"/>
          <w:sz w:val="32"/>
          <w:szCs w:val="32"/>
        </w:rPr>
      </w:pPr>
      <w:r>
        <w:rPr>
          <w:rFonts w:hint="eastAsia" w:ascii="仿宋" w:hAnsi="仿宋" w:eastAsia="仿宋" w:cs="仿宋"/>
          <w:sz w:val="32"/>
          <w:szCs w:val="32"/>
        </w:rPr>
        <w:t>1.中央第一批财政衔接推进乡村振兴补助资金300万元项目质量完成情况</w:t>
      </w:r>
    </w:p>
    <w:tbl>
      <w:tblPr>
        <w:tblStyle w:val="9"/>
        <w:tblpPr w:leftFromText="180" w:rightFromText="180" w:vertAnchor="text" w:horzAnchor="page" w:tblpX="1247" w:tblpY="148"/>
        <w:tblOverlap w:val="never"/>
        <w:tblW w:w="9650" w:type="dxa"/>
        <w:tblInd w:w="0" w:type="dxa"/>
        <w:tblLayout w:type="autofit"/>
        <w:tblCellMar>
          <w:top w:w="0" w:type="dxa"/>
          <w:left w:w="108" w:type="dxa"/>
          <w:bottom w:w="0" w:type="dxa"/>
          <w:right w:w="108" w:type="dxa"/>
        </w:tblCellMar>
      </w:tblPr>
      <w:tblGrid>
        <w:gridCol w:w="3345"/>
        <w:gridCol w:w="2705"/>
        <w:gridCol w:w="3600"/>
      </w:tblGrid>
      <w:tr w14:paraId="37357185">
        <w:tblPrEx>
          <w:tblCellMar>
            <w:top w:w="0" w:type="dxa"/>
            <w:left w:w="108" w:type="dxa"/>
            <w:bottom w:w="0" w:type="dxa"/>
            <w:right w:w="108" w:type="dxa"/>
          </w:tblCellMar>
        </w:tblPrEx>
        <w:trPr>
          <w:trHeight w:val="776"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2E3E">
            <w:pPr>
              <w:widowControl/>
              <w:jc w:val="center"/>
              <w:textAlignment w:val="center"/>
              <w:rPr>
                <w:rFonts w:ascii="宋体" w:hAnsi="宋体" w:eastAsia="宋体" w:cs="宋体"/>
                <w:color w:val="000000"/>
                <w:sz w:val="24"/>
              </w:rPr>
            </w:pPr>
            <w:r>
              <w:rPr>
                <w:rFonts w:hint="eastAsia" w:ascii="宋体" w:hAnsi="宋体" w:eastAsia="宋体" w:cs="宋体"/>
                <w:b/>
                <w:bCs/>
                <w:color w:val="000000"/>
                <w:kern w:val="0"/>
                <w:sz w:val="24"/>
              </w:rPr>
              <w:t>项目内容</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F5E6">
            <w:pPr>
              <w:widowControl/>
              <w:jc w:val="center"/>
              <w:textAlignment w:val="center"/>
              <w:rPr>
                <w:rFonts w:ascii="宋体" w:hAnsi="宋体" w:eastAsia="宋体" w:cs="宋体"/>
                <w:color w:val="000000"/>
                <w:sz w:val="24"/>
              </w:rPr>
            </w:pPr>
            <w:r>
              <w:rPr>
                <w:rFonts w:hint="eastAsia" w:ascii="宋体" w:hAnsi="宋体" w:eastAsia="宋体" w:cs="宋体"/>
                <w:b/>
                <w:bCs/>
                <w:color w:val="000000"/>
                <w:kern w:val="0"/>
                <w:sz w:val="24"/>
              </w:rPr>
              <w:t>项目计划</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B347">
            <w:pPr>
              <w:widowControl/>
              <w:jc w:val="center"/>
              <w:textAlignment w:val="center"/>
              <w:rPr>
                <w:rFonts w:ascii="宋体" w:hAnsi="宋体" w:eastAsia="宋体" w:cs="宋体"/>
                <w:b/>
                <w:bCs/>
                <w:color w:val="000000"/>
                <w:kern w:val="0"/>
                <w:sz w:val="24"/>
              </w:rPr>
            </w:pPr>
          </w:p>
          <w:p w14:paraId="2A212620">
            <w:pPr>
              <w:widowControl/>
              <w:jc w:val="center"/>
              <w:textAlignment w:val="center"/>
              <w:rPr>
                <w:rFonts w:ascii="宋体" w:hAnsi="宋体" w:eastAsia="宋体" w:cs="宋体"/>
                <w:color w:val="000000"/>
                <w:sz w:val="24"/>
              </w:rPr>
            </w:pPr>
            <w:r>
              <w:rPr>
                <w:rFonts w:hint="eastAsia" w:ascii="宋体" w:hAnsi="宋体" w:eastAsia="宋体" w:cs="宋体"/>
                <w:b/>
                <w:bCs/>
                <w:color w:val="000000"/>
                <w:kern w:val="0"/>
                <w:sz w:val="24"/>
              </w:rPr>
              <w:t>实际完成</w:t>
            </w:r>
          </w:p>
          <w:p w14:paraId="660F5277">
            <w:pPr>
              <w:widowControl/>
              <w:jc w:val="center"/>
              <w:textAlignment w:val="center"/>
              <w:rPr>
                <w:rFonts w:ascii="宋体" w:hAnsi="宋体" w:eastAsia="宋体" w:cs="宋体"/>
                <w:color w:val="000000"/>
                <w:sz w:val="24"/>
              </w:rPr>
            </w:pPr>
          </w:p>
        </w:tc>
      </w:tr>
      <w:tr w14:paraId="718C23F5">
        <w:tblPrEx>
          <w:tblCellMar>
            <w:top w:w="0" w:type="dxa"/>
            <w:left w:w="108" w:type="dxa"/>
            <w:bottom w:w="0" w:type="dxa"/>
            <w:right w:w="108" w:type="dxa"/>
          </w:tblCellMar>
        </w:tblPrEx>
        <w:trPr>
          <w:trHeight w:val="57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C72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贫困地区技术培训合格率（%）</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C09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95%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E40B">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98%</w:t>
            </w:r>
          </w:p>
        </w:tc>
      </w:tr>
      <w:tr w14:paraId="0429A33B">
        <w:tblPrEx>
          <w:tblCellMar>
            <w:top w:w="0" w:type="dxa"/>
            <w:left w:w="108" w:type="dxa"/>
            <w:bottom w:w="0" w:type="dxa"/>
            <w:right w:w="108" w:type="dxa"/>
          </w:tblCellMar>
        </w:tblPrEx>
        <w:trPr>
          <w:trHeight w:val="28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A4C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种植作物成活率（%）</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CF37">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95%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08B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98%</w:t>
            </w:r>
          </w:p>
        </w:tc>
      </w:tr>
      <w:tr w14:paraId="512F8768">
        <w:tblPrEx>
          <w:tblCellMar>
            <w:top w:w="0" w:type="dxa"/>
            <w:left w:w="108" w:type="dxa"/>
            <w:bottom w:w="0" w:type="dxa"/>
            <w:right w:w="108" w:type="dxa"/>
          </w:tblCellMar>
        </w:tblPrEx>
        <w:trPr>
          <w:trHeight w:val="28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2EE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养殖动物成活率（%）</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C6D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95%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85C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98%</w:t>
            </w:r>
          </w:p>
        </w:tc>
      </w:tr>
    </w:tbl>
    <w:p w14:paraId="2E550E93">
      <w:pPr>
        <w:rPr>
          <w:rFonts w:ascii="仿宋" w:hAnsi="仿宋" w:eastAsia="仿宋" w:cs="仿宋"/>
          <w:sz w:val="32"/>
          <w:szCs w:val="32"/>
        </w:rPr>
      </w:pPr>
    </w:p>
    <w:p w14:paraId="671DBD99">
      <w:pPr>
        <w:rPr>
          <w:rFonts w:ascii="仿宋" w:hAnsi="仿宋" w:eastAsia="仿宋" w:cs="仿宋"/>
          <w:sz w:val="32"/>
          <w:szCs w:val="32"/>
        </w:rPr>
      </w:pPr>
    </w:p>
    <w:p w14:paraId="36BEF759">
      <w:pPr>
        <w:rPr>
          <w:rFonts w:ascii="仿宋" w:hAnsi="仿宋" w:eastAsia="仿宋" w:cs="仿宋"/>
          <w:sz w:val="32"/>
          <w:szCs w:val="32"/>
        </w:rPr>
      </w:pPr>
      <w:r>
        <w:rPr>
          <w:rFonts w:hint="eastAsia" w:ascii="仿宋" w:hAnsi="仿宋" w:eastAsia="仿宋" w:cs="仿宋"/>
          <w:sz w:val="32"/>
          <w:szCs w:val="32"/>
        </w:rPr>
        <w:t>（三）项目时效</w:t>
      </w:r>
    </w:p>
    <w:p w14:paraId="5EBE3B24">
      <w:pPr>
        <w:ind w:firstLine="320" w:firstLineChars="100"/>
        <w:rPr>
          <w:rFonts w:ascii="仿宋" w:hAnsi="仿宋" w:eastAsia="仿宋" w:cs="仿宋"/>
          <w:sz w:val="32"/>
          <w:szCs w:val="32"/>
        </w:rPr>
      </w:pPr>
      <w:r>
        <w:rPr>
          <w:rFonts w:hint="eastAsia" w:ascii="仿宋" w:hAnsi="仿宋" w:eastAsia="仿宋" w:cs="仿宋"/>
          <w:sz w:val="32"/>
          <w:szCs w:val="32"/>
        </w:rPr>
        <w:t>项目时效均按计划推进。</w:t>
      </w:r>
    </w:p>
    <w:p w14:paraId="33E5D8F0">
      <w:pPr>
        <w:numPr>
          <w:ilvl w:val="0"/>
          <w:numId w:val="8"/>
        </w:numPr>
        <w:ind w:firstLine="320"/>
        <w:rPr>
          <w:b/>
          <w:bCs/>
          <w:sz w:val="32"/>
          <w:szCs w:val="32"/>
        </w:rPr>
      </w:pPr>
      <w:r>
        <w:rPr>
          <w:rFonts w:hint="eastAsia"/>
          <w:b/>
          <w:bCs/>
          <w:sz w:val="32"/>
          <w:szCs w:val="32"/>
        </w:rPr>
        <w:t>项目效益情况</w:t>
      </w:r>
    </w:p>
    <w:p w14:paraId="74E14C63">
      <w:pPr>
        <w:ind w:left="420"/>
        <w:rPr>
          <w:rFonts w:ascii="仿宋" w:hAnsi="仿宋" w:eastAsia="仿宋" w:cs="仿宋"/>
          <w:sz w:val="32"/>
          <w:szCs w:val="32"/>
        </w:rPr>
      </w:pPr>
      <w:r>
        <w:rPr>
          <w:rFonts w:hint="eastAsia" w:ascii="仿宋" w:hAnsi="仿宋" w:eastAsia="仿宋" w:cs="仿宋"/>
          <w:sz w:val="32"/>
          <w:szCs w:val="32"/>
        </w:rPr>
        <w:t>（一）社会效益</w:t>
      </w:r>
    </w:p>
    <w:p w14:paraId="16E0F79E">
      <w:pPr>
        <w:ind w:firstLine="640" w:firstLineChars="200"/>
        <w:rPr>
          <w:rFonts w:ascii="仿宋" w:hAnsi="仿宋" w:eastAsia="仿宋" w:cs="仿宋"/>
          <w:sz w:val="32"/>
          <w:szCs w:val="32"/>
        </w:rPr>
      </w:pPr>
      <w:r>
        <w:rPr>
          <w:rFonts w:hint="eastAsia" w:ascii="仿宋" w:hAnsi="仿宋" w:eastAsia="仿宋" w:cs="仿宋"/>
          <w:sz w:val="32"/>
          <w:szCs w:val="32"/>
        </w:rPr>
        <w:t>中央第一批财政衔接推进乡村振兴补助资金项目特色产业带动就业280人，带动脱贫人口120人，受益脱贫人口数1028人。</w:t>
      </w:r>
    </w:p>
    <w:p w14:paraId="7A1CDB0F">
      <w:pPr>
        <w:numPr>
          <w:ilvl w:val="0"/>
          <w:numId w:val="11"/>
        </w:numPr>
        <w:ind w:firstLine="640" w:firstLineChars="200"/>
        <w:rPr>
          <w:rFonts w:ascii="仿宋" w:hAnsi="仿宋" w:eastAsia="仿宋" w:cs="仿宋"/>
          <w:sz w:val="32"/>
          <w:szCs w:val="32"/>
        </w:rPr>
      </w:pPr>
      <w:r>
        <w:rPr>
          <w:rFonts w:hint="eastAsia" w:ascii="仿宋" w:hAnsi="仿宋" w:eastAsia="仿宋" w:cs="仿宋"/>
          <w:sz w:val="32"/>
          <w:szCs w:val="32"/>
        </w:rPr>
        <w:t>经济效益</w:t>
      </w:r>
    </w:p>
    <w:p w14:paraId="4B0BE446">
      <w:pPr>
        <w:ind w:firstLine="640" w:firstLineChars="200"/>
        <w:rPr>
          <w:rFonts w:ascii="仿宋" w:hAnsi="仿宋" w:eastAsia="仿宋" w:cs="仿宋"/>
          <w:sz w:val="32"/>
          <w:szCs w:val="32"/>
        </w:rPr>
      </w:pPr>
      <w:r>
        <w:rPr>
          <w:rFonts w:hint="eastAsia" w:ascii="仿宋" w:hAnsi="仿宋" w:eastAsia="仿宋" w:cs="仿宋"/>
          <w:sz w:val="32"/>
          <w:szCs w:val="32"/>
        </w:rPr>
        <w:t>中央第一批财政衔接推进乡村振兴补助资金带动脱贫地区特色产业产值提升3800万元，带动增加脱贫人口全年总收入9.2万元,人均增收510元/人/年，间接带动脱贫地区农户增收180万元，人均增收200元/人/年。</w:t>
      </w:r>
    </w:p>
    <w:p w14:paraId="29ECC7A2">
      <w:pPr>
        <w:numPr>
          <w:ilvl w:val="0"/>
          <w:numId w:val="8"/>
        </w:numPr>
        <w:ind w:firstLine="320"/>
        <w:rPr>
          <w:b/>
          <w:bCs/>
          <w:sz w:val="32"/>
          <w:szCs w:val="32"/>
        </w:rPr>
      </w:pPr>
      <w:r>
        <w:rPr>
          <w:rFonts w:hint="eastAsia"/>
          <w:b/>
          <w:bCs/>
          <w:sz w:val="32"/>
          <w:szCs w:val="32"/>
        </w:rPr>
        <w:t>信息公开和公告公示制度</w:t>
      </w:r>
    </w:p>
    <w:p w14:paraId="32AB03D6">
      <w:pPr>
        <w:ind w:firstLine="640" w:firstLineChars="200"/>
        <w:rPr>
          <w:rFonts w:ascii="仿宋" w:hAnsi="仿宋" w:eastAsia="仿宋" w:cs="仿宋"/>
          <w:sz w:val="32"/>
          <w:szCs w:val="32"/>
        </w:rPr>
      </w:pPr>
      <w:r>
        <w:rPr>
          <w:rFonts w:hint="eastAsia" w:ascii="仿宋" w:hAnsi="仿宋" w:eastAsia="仿宋" w:cs="仿宋"/>
          <w:sz w:val="32"/>
          <w:szCs w:val="32"/>
        </w:rPr>
        <w:t>及时公布项目实施方案和资金分配结果及项目实施完成情况。</w:t>
      </w:r>
    </w:p>
    <w:p w14:paraId="73D404EC">
      <w:pPr>
        <w:numPr>
          <w:ilvl w:val="0"/>
          <w:numId w:val="8"/>
        </w:numPr>
        <w:ind w:firstLine="320"/>
        <w:rPr>
          <w:b/>
          <w:bCs/>
          <w:sz w:val="32"/>
          <w:szCs w:val="32"/>
        </w:rPr>
      </w:pPr>
      <w:r>
        <w:rPr>
          <w:rFonts w:hint="eastAsia"/>
          <w:b/>
          <w:bCs/>
          <w:sz w:val="32"/>
          <w:szCs w:val="32"/>
        </w:rPr>
        <w:t>存在的问题及原因分析</w:t>
      </w:r>
    </w:p>
    <w:p w14:paraId="762701E4">
      <w:pPr>
        <w:ind w:firstLine="320" w:firstLineChars="100"/>
        <w:rPr>
          <w:sz w:val="32"/>
          <w:szCs w:val="32"/>
        </w:rPr>
      </w:pPr>
      <w:r>
        <w:rPr>
          <w:rFonts w:hint="eastAsia"/>
          <w:sz w:val="32"/>
          <w:szCs w:val="32"/>
        </w:rPr>
        <w:t>无</w:t>
      </w:r>
      <w:bookmarkStart w:id="0" w:name="_GoBack"/>
      <w:bookmarkEnd w:id="0"/>
    </w:p>
    <w:sectPr>
      <w:pgSz w:w="11906" w:h="16838"/>
      <w:pgMar w:top="1304"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D8ECC"/>
    <w:multiLevelType w:val="singleLevel"/>
    <w:tmpl w:val="80CD8ECC"/>
    <w:lvl w:ilvl="0" w:tentative="0">
      <w:start w:val="1"/>
      <w:numFmt w:val="decimal"/>
      <w:suff w:val="nothing"/>
      <w:lvlText w:val="（%1）"/>
      <w:lvlJc w:val="left"/>
    </w:lvl>
  </w:abstractNum>
  <w:abstractNum w:abstractNumId="1">
    <w:nsid w:val="85E0F827"/>
    <w:multiLevelType w:val="singleLevel"/>
    <w:tmpl w:val="85E0F827"/>
    <w:lvl w:ilvl="0" w:tentative="0">
      <w:start w:val="1"/>
      <w:numFmt w:val="decimal"/>
      <w:lvlText w:val="%1."/>
      <w:lvlJc w:val="left"/>
      <w:pPr>
        <w:tabs>
          <w:tab w:val="left" w:pos="312"/>
        </w:tabs>
      </w:pPr>
    </w:lvl>
  </w:abstractNum>
  <w:abstractNum w:abstractNumId="2">
    <w:nsid w:val="8A73AF95"/>
    <w:multiLevelType w:val="singleLevel"/>
    <w:tmpl w:val="8A73AF95"/>
    <w:lvl w:ilvl="0" w:tentative="0">
      <w:start w:val="1"/>
      <w:numFmt w:val="decimal"/>
      <w:lvlText w:val="%1."/>
      <w:lvlJc w:val="left"/>
      <w:pPr>
        <w:tabs>
          <w:tab w:val="left" w:pos="312"/>
        </w:tabs>
      </w:pPr>
    </w:lvl>
  </w:abstractNum>
  <w:abstractNum w:abstractNumId="3">
    <w:nsid w:val="AC40E2EC"/>
    <w:multiLevelType w:val="singleLevel"/>
    <w:tmpl w:val="AC40E2EC"/>
    <w:lvl w:ilvl="0" w:tentative="0">
      <w:start w:val="1"/>
      <w:numFmt w:val="chineseCounting"/>
      <w:suff w:val="nothing"/>
      <w:lvlText w:val="（%1）"/>
      <w:lvlJc w:val="left"/>
      <w:pPr>
        <w:ind w:left="900" w:firstLine="0"/>
      </w:pPr>
      <w:rPr>
        <w:rFonts w:hint="eastAsia"/>
      </w:rPr>
    </w:lvl>
  </w:abstractNum>
  <w:abstractNum w:abstractNumId="4">
    <w:nsid w:val="AF9EBC1B"/>
    <w:multiLevelType w:val="singleLevel"/>
    <w:tmpl w:val="AF9EBC1B"/>
    <w:lvl w:ilvl="0" w:tentative="0">
      <w:start w:val="1"/>
      <w:numFmt w:val="decimal"/>
      <w:lvlText w:val="%1."/>
      <w:lvlJc w:val="left"/>
      <w:pPr>
        <w:tabs>
          <w:tab w:val="left" w:pos="312"/>
        </w:tabs>
        <w:ind w:left="580" w:firstLine="0"/>
      </w:pPr>
    </w:lvl>
  </w:abstractNum>
  <w:abstractNum w:abstractNumId="5">
    <w:nsid w:val="B158D7A5"/>
    <w:multiLevelType w:val="singleLevel"/>
    <w:tmpl w:val="B158D7A5"/>
    <w:lvl w:ilvl="0" w:tentative="0">
      <w:start w:val="4"/>
      <w:numFmt w:val="chineseCounting"/>
      <w:suff w:val="nothing"/>
      <w:lvlText w:val="%1、"/>
      <w:lvlJc w:val="left"/>
      <w:pPr>
        <w:ind w:left="100"/>
      </w:pPr>
      <w:rPr>
        <w:rFonts w:hint="eastAsia"/>
      </w:rPr>
    </w:lvl>
  </w:abstractNum>
  <w:abstractNum w:abstractNumId="6">
    <w:nsid w:val="B7985C35"/>
    <w:multiLevelType w:val="singleLevel"/>
    <w:tmpl w:val="B7985C35"/>
    <w:lvl w:ilvl="0" w:tentative="0">
      <w:start w:val="1"/>
      <w:numFmt w:val="chineseCounting"/>
      <w:suff w:val="nothing"/>
      <w:lvlText w:val="（%1）"/>
      <w:lvlJc w:val="left"/>
      <w:pPr>
        <w:ind w:left="420" w:firstLine="0"/>
      </w:pPr>
      <w:rPr>
        <w:rFonts w:hint="eastAsia"/>
      </w:rPr>
    </w:lvl>
  </w:abstractNum>
  <w:abstractNum w:abstractNumId="7">
    <w:nsid w:val="BC2E15B5"/>
    <w:multiLevelType w:val="singleLevel"/>
    <w:tmpl w:val="BC2E15B5"/>
    <w:lvl w:ilvl="0" w:tentative="0">
      <w:start w:val="1"/>
      <w:numFmt w:val="decimal"/>
      <w:suff w:val="nothing"/>
      <w:lvlText w:val="（%1）"/>
      <w:lvlJc w:val="left"/>
    </w:lvl>
  </w:abstractNum>
  <w:abstractNum w:abstractNumId="8">
    <w:nsid w:val="3DF9FFEE"/>
    <w:multiLevelType w:val="singleLevel"/>
    <w:tmpl w:val="3DF9FFEE"/>
    <w:lvl w:ilvl="0" w:tentative="0">
      <w:start w:val="2"/>
      <w:numFmt w:val="chineseCounting"/>
      <w:suff w:val="nothing"/>
      <w:lvlText w:val="（%1）"/>
      <w:lvlJc w:val="left"/>
      <w:rPr>
        <w:rFonts w:hint="eastAsia"/>
      </w:rPr>
    </w:lvl>
  </w:abstractNum>
  <w:abstractNum w:abstractNumId="9">
    <w:nsid w:val="56CF1C46"/>
    <w:multiLevelType w:val="singleLevel"/>
    <w:tmpl w:val="56CF1C46"/>
    <w:lvl w:ilvl="0" w:tentative="0">
      <w:start w:val="1"/>
      <w:numFmt w:val="chineseCounting"/>
      <w:suff w:val="nothing"/>
      <w:lvlText w:val="%1、"/>
      <w:lvlJc w:val="left"/>
      <w:pPr>
        <w:ind w:left="300" w:firstLine="0"/>
      </w:pPr>
      <w:rPr>
        <w:rFonts w:hint="eastAsia"/>
      </w:rPr>
    </w:lvl>
  </w:abstractNum>
  <w:abstractNum w:abstractNumId="10">
    <w:nsid w:val="6181B49B"/>
    <w:multiLevelType w:val="singleLevel"/>
    <w:tmpl w:val="6181B49B"/>
    <w:lvl w:ilvl="0" w:tentative="0">
      <w:start w:val="1"/>
      <w:numFmt w:val="chineseCounting"/>
      <w:suff w:val="nothing"/>
      <w:lvlText w:val="（%1）"/>
      <w:lvlJc w:val="left"/>
      <w:pPr>
        <w:ind w:left="620" w:firstLine="0"/>
      </w:pPr>
      <w:rPr>
        <w:rFonts w:hint="eastAsia"/>
      </w:rPr>
    </w:lvl>
  </w:abstractNum>
  <w:num w:numId="1">
    <w:abstractNumId w:val="9"/>
  </w:num>
  <w:num w:numId="2">
    <w:abstractNumId w:val="6"/>
  </w:num>
  <w:num w:numId="3">
    <w:abstractNumId w:val="4"/>
  </w:num>
  <w:num w:numId="4">
    <w:abstractNumId w:val="7"/>
  </w:num>
  <w:num w:numId="5">
    <w:abstractNumId w:val="1"/>
  </w:num>
  <w:num w:numId="6">
    <w:abstractNumId w:val="10"/>
  </w:num>
  <w:num w:numId="7">
    <w:abstractNumId w:val="0"/>
  </w:num>
  <w:num w:numId="8">
    <w:abstractNumId w:val="5"/>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ZDhiMjExMDQ3YTRmODhkZDFjMjhkNmY3MmU0ZjYifQ=="/>
  </w:docVars>
  <w:rsids>
    <w:rsidRoot w:val="7E124648"/>
    <w:rsid w:val="00165F73"/>
    <w:rsid w:val="00CB539A"/>
    <w:rsid w:val="00E27840"/>
    <w:rsid w:val="00F96EC5"/>
    <w:rsid w:val="02CC0144"/>
    <w:rsid w:val="0A4439E0"/>
    <w:rsid w:val="17A53F4E"/>
    <w:rsid w:val="196640D0"/>
    <w:rsid w:val="2135609A"/>
    <w:rsid w:val="270C25DB"/>
    <w:rsid w:val="2FBC7AAE"/>
    <w:rsid w:val="32F522F5"/>
    <w:rsid w:val="3A0544D3"/>
    <w:rsid w:val="420A3983"/>
    <w:rsid w:val="49E1530A"/>
    <w:rsid w:val="582476C6"/>
    <w:rsid w:val="5D925106"/>
    <w:rsid w:val="5E76453D"/>
    <w:rsid w:val="62077856"/>
    <w:rsid w:val="7E124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qFormat/>
    <w:uiPriority w:val="0"/>
    <w:pPr>
      <w:ind w:firstLine="420" w:firstLineChars="200"/>
    </w:pPr>
    <w:rPr>
      <w:rFonts w:ascii="Calibri" w:hAnsi="Calibri" w:eastAsia="仿宋" w:cs="Times New Roman"/>
      <w:sz w:val="32"/>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uiPriority w:val="0"/>
    <w:rPr>
      <w:rFonts w:asciiTheme="minorHAnsi" w:hAnsiTheme="minorHAnsi" w:eastAsiaTheme="minorEastAsia" w:cstheme="minorBidi"/>
      <w:kern w:val="2"/>
      <w:sz w:val="18"/>
      <w:szCs w:val="18"/>
    </w:rPr>
  </w:style>
  <w:style w:type="character" w:customStyle="1" w:styleId="13">
    <w:name w:val="页脚 Char"/>
    <w:basedOn w:val="11"/>
    <w:link w:val="6"/>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4813</Words>
  <Characters>5160</Characters>
  <Lines>39</Lines>
  <Paragraphs>11</Paragraphs>
  <TotalTime>15</TotalTime>
  <ScaleCrop>false</ScaleCrop>
  <LinksUpToDate>false</LinksUpToDate>
  <CharactersWithSpaces>5242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2021-12-22T07:36:00Z</dcterms:created>
  <dc:creator>伍某某</dc:creator>
  <cp:lastModifiedBy>夕</cp:lastModifiedBy>
  <cp:lastPrinted>2021-12-22T07:46:00Z</cp:lastPrinted>
  <dcterms:modified xsi:type="dcterms:W3CDTF">2024-09-25T00:27:06Z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F5AEF66C7D194EC89599408C550ABF8A_13</vt:lpwstr>
  </property>
</Properties>
</file>