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C02C40F">
      <w:pPr>
        <w:spacing w:line="594" w:lineRule="exact"/>
        <w:jc w:val="center"/>
        <w:rPr>
          <w:rFonts w:ascii="Calibri" w:hAnsi="Calibri" w:eastAsia="方正小标宋简体" w:cs="Times New Roman"/>
          <w:bCs/>
          <w:kern w:val="0"/>
          <w:sz w:val="44"/>
          <w:szCs w:val="44"/>
        </w:rPr>
      </w:pPr>
      <w:r>
        <w:rPr>
          <w:rFonts w:ascii="Calibri" w:hAnsi="Calibri" w:eastAsia="方正小标宋简体" w:cs="Times New Roman"/>
          <w:bCs/>
          <w:kern w:val="0"/>
          <w:sz w:val="44"/>
          <w:szCs w:val="44"/>
        </w:rPr>
        <w:t>桃江县</w:t>
      </w:r>
      <w:r>
        <w:rPr>
          <w:rFonts w:hint="eastAsia" w:ascii="Calibri" w:hAnsi="Calibri" w:eastAsia="方正小标宋简体" w:cs="Times New Roman"/>
          <w:bCs/>
          <w:kern w:val="0"/>
          <w:sz w:val="44"/>
          <w:szCs w:val="44"/>
        </w:rPr>
        <w:t>2022</w:t>
      </w:r>
      <w:r>
        <w:rPr>
          <w:rFonts w:ascii="Calibri" w:hAnsi="Calibri" w:eastAsia="方正小标宋简体" w:cs="Times New Roman"/>
          <w:bCs/>
          <w:kern w:val="0"/>
          <w:sz w:val="44"/>
          <w:szCs w:val="44"/>
        </w:rPr>
        <w:t>年度部门整体支出绩效评价基础数据表</w:t>
      </w:r>
    </w:p>
    <w:p w14:paraId="77A9559C">
      <w:pPr>
        <w:spacing w:line="594" w:lineRule="exact"/>
        <w:jc w:val="left"/>
        <w:rPr>
          <w:rFonts w:ascii="Calibri" w:hAnsi="Calibri" w:eastAsia="宋体" w:cs="Times New Roman"/>
          <w:kern w:val="0"/>
          <w:sz w:val="24"/>
        </w:rPr>
      </w:pPr>
      <w:r>
        <w:rPr>
          <w:rFonts w:ascii="Calibri" w:hAnsi="Calibri" w:eastAsia="宋体" w:cs="Times New Roman"/>
          <w:kern w:val="0"/>
          <w:sz w:val="24"/>
        </w:rPr>
        <w:t xml:space="preserve">单位名称（盖章）： </w:t>
      </w:r>
      <w:r>
        <w:rPr>
          <w:rFonts w:hint="eastAsia" w:eastAsia="宋体" w:cs="Times New Roman"/>
          <w:kern w:val="0"/>
          <w:sz w:val="24"/>
          <w:lang w:eastAsia="zh-CN"/>
        </w:rPr>
        <w:t>桃江县财政局</w:t>
      </w:r>
      <w:r>
        <w:rPr>
          <w:rFonts w:ascii="Calibri" w:hAnsi="Calibri" w:eastAsia="宋体" w:cs="Times New Roman"/>
          <w:kern w:val="0"/>
          <w:sz w:val="24"/>
        </w:rPr>
        <w:t xml:space="preserve">            填报日期： </w:t>
      </w:r>
      <w:r>
        <w:rPr>
          <w:rFonts w:hint="eastAsia" w:ascii="Calibri" w:hAnsi="Calibri" w:eastAsia="宋体" w:cs="Times New Roman"/>
          <w:kern w:val="0"/>
          <w:sz w:val="24"/>
          <w:lang w:val="en-US" w:eastAsia="zh-CN"/>
        </w:rPr>
        <w:t>2023</w:t>
      </w:r>
      <w:r>
        <w:rPr>
          <w:rFonts w:ascii="Calibri" w:hAnsi="Calibri" w:eastAsia="宋体" w:cs="Times New Roman"/>
          <w:kern w:val="0"/>
          <w:sz w:val="24"/>
        </w:rPr>
        <w:t xml:space="preserve">  年  </w:t>
      </w:r>
      <w:r>
        <w:rPr>
          <w:rFonts w:hint="eastAsia" w:ascii="Calibri" w:hAnsi="Calibri" w:eastAsia="宋体" w:cs="Times New Roman"/>
          <w:kern w:val="0"/>
          <w:sz w:val="24"/>
          <w:lang w:val="en-US" w:eastAsia="zh-CN"/>
        </w:rPr>
        <w:t>04</w:t>
      </w:r>
      <w:r>
        <w:rPr>
          <w:rFonts w:ascii="Calibri" w:hAnsi="Calibri" w:eastAsia="宋体" w:cs="Times New Roman"/>
          <w:kern w:val="0"/>
          <w:sz w:val="24"/>
        </w:rPr>
        <w:t xml:space="preserve"> 月  </w:t>
      </w:r>
      <w:r>
        <w:rPr>
          <w:rFonts w:hint="eastAsia" w:ascii="Calibri" w:hAnsi="Calibri" w:eastAsia="宋体" w:cs="Times New Roman"/>
          <w:kern w:val="0"/>
          <w:sz w:val="24"/>
          <w:lang w:val="en-US" w:eastAsia="zh-CN"/>
        </w:rPr>
        <w:t>14</w:t>
      </w:r>
      <w:r>
        <w:rPr>
          <w:rFonts w:ascii="Calibri" w:hAnsi="Calibri" w:eastAsia="宋体" w:cs="Times New Roman"/>
          <w:kern w:val="0"/>
          <w:sz w:val="24"/>
        </w:rPr>
        <w:t xml:space="preserve"> 日            金额单位：万元（保留两位小数）</w:t>
      </w:r>
    </w:p>
    <w:tbl>
      <w:tblPr>
        <w:tblStyle w:val="2"/>
        <w:tblpPr w:leftFromText="180" w:rightFromText="180" w:vertAnchor="text" w:horzAnchor="page" w:tblpX="647" w:tblpY="160"/>
        <w:tblOverlap w:val="never"/>
        <w:tblW w:w="15706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0"/>
        <w:gridCol w:w="530"/>
        <w:gridCol w:w="530"/>
        <w:gridCol w:w="530"/>
        <w:gridCol w:w="530"/>
        <w:gridCol w:w="530"/>
        <w:gridCol w:w="530"/>
        <w:gridCol w:w="530"/>
        <w:gridCol w:w="530"/>
        <w:gridCol w:w="531"/>
        <w:gridCol w:w="407"/>
        <w:gridCol w:w="655"/>
        <w:gridCol w:w="531"/>
        <w:gridCol w:w="531"/>
        <w:gridCol w:w="531"/>
        <w:gridCol w:w="531"/>
        <w:gridCol w:w="531"/>
        <w:gridCol w:w="531"/>
        <w:gridCol w:w="854"/>
        <w:gridCol w:w="524"/>
        <w:gridCol w:w="531"/>
        <w:gridCol w:w="531"/>
        <w:gridCol w:w="531"/>
        <w:gridCol w:w="531"/>
        <w:gridCol w:w="531"/>
        <w:gridCol w:w="531"/>
        <w:gridCol w:w="531"/>
        <w:gridCol w:w="531"/>
        <w:gridCol w:w="531"/>
      </w:tblGrid>
      <w:tr w14:paraId="41E7687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1590" w:type="dxa"/>
            <w:gridSpan w:val="3"/>
            <w:vMerge w:val="restart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097E6C">
            <w:pPr>
              <w:spacing w:line="360" w:lineRule="exact"/>
              <w:rPr>
                <w:rFonts w:ascii="Calibri" w:hAnsi="Calibri" w:eastAsia="黑体" w:cs="Times New Roman"/>
                <w:bCs/>
                <w:kern w:val="0"/>
                <w:sz w:val="24"/>
              </w:rPr>
            </w:pPr>
            <w:r>
              <w:rPr>
                <w:rFonts w:hint="eastAsia" w:ascii="Calibri" w:hAnsi="Calibri" w:eastAsia="黑体" w:cs="Times New Roman"/>
                <w:bCs/>
                <w:kern w:val="0"/>
                <w:sz w:val="24"/>
              </w:rPr>
              <w:t>年初预算</w:t>
            </w:r>
          </w:p>
        </w:tc>
        <w:tc>
          <w:tcPr>
            <w:tcW w:w="1590" w:type="dxa"/>
            <w:gridSpan w:val="3"/>
            <w:vMerge w:val="restart"/>
            <w:tcBorders>
              <w:top w:val="single" w:color="auto" w:sz="12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531C19D">
            <w:pPr>
              <w:spacing w:line="360" w:lineRule="exact"/>
              <w:jc w:val="center"/>
              <w:rPr>
                <w:rFonts w:hint="eastAsia" w:ascii="Calibri" w:hAnsi="Calibri" w:eastAsia="黑体" w:cs="Times New Roman"/>
                <w:bCs/>
                <w:kern w:val="0"/>
                <w:sz w:val="24"/>
              </w:rPr>
            </w:pPr>
            <w:r>
              <w:rPr>
                <w:rFonts w:hint="eastAsia" w:ascii="Calibri" w:hAnsi="Calibri" w:eastAsia="黑体" w:cs="Times New Roman"/>
                <w:bCs/>
                <w:kern w:val="0"/>
                <w:sz w:val="24"/>
              </w:rPr>
              <w:t>预算追加</w:t>
            </w:r>
          </w:p>
        </w:tc>
        <w:tc>
          <w:tcPr>
            <w:tcW w:w="2528" w:type="dxa"/>
            <w:gridSpan w:val="5"/>
            <w:vMerge w:val="restart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26CC1C">
            <w:pPr>
              <w:spacing w:line="360" w:lineRule="exact"/>
              <w:jc w:val="center"/>
              <w:rPr>
                <w:rFonts w:ascii="Calibri" w:hAnsi="Calibri" w:eastAsia="黑体" w:cs="Times New Roman"/>
                <w:bCs/>
                <w:kern w:val="0"/>
                <w:sz w:val="24"/>
              </w:rPr>
            </w:pPr>
            <w:r>
              <w:rPr>
                <w:rFonts w:ascii="Calibri" w:hAnsi="Calibri" w:eastAsia="黑体" w:cs="Times New Roman"/>
                <w:bCs/>
                <w:kern w:val="0"/>
                <w:sz w:val="24"/>
              </w:rPr>
              <w:t>收入来源</w:t>
            </w:r>
          </w:p>
        </w:tc>
        <w:tc>
          <w:tcPr>
            <w:tcW w:w="8405" w:type="dxa"/>
            <w:gridSpan w:val="15"/>
            <w:tcBorders>
              <w:top w:val="single" w:color="auto" w:sz="12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1F5B0D">
            <w:pPr>
              <w:spacing w:line="360" w:lineRule="exact"/>
              <w:jc w:val="center"/>
              <w:rPr>
                <w:rFonts w:ascii="Calibri" w:hAnsi="Calibri" w:eastAsia="黑体" w:cs="Times New Roman"/>
                <w:bCs/>
                <w:kern w:val="0"/>
                <w:sz w:val="24"/>
              </w:rPr>
            </w:pPr>
            <w:r>
              <w:rPr>
                <w:rFonts w:ascii="Calibri" w:hAnsi="Calibri" w:eastAsia="黑体" w:cs="Times New Roman"/>
                <w:bCs/>
                <w:kern w:val="0"/>
                <w:sz w:val="24"/>
              </w:rPr>
              <w:t>实际支出</w:t>
            </w:r>
          </w:p>
        </w:tc>
        <w:tc>
          <w:tcPr>
            <w:tcW w:w="1593" w:type="dxa"/>
            <w:gridSpan w:val="3"/>
            <w:vMerge w:val="restart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 w14:paraId="7C608A00">
            <w:pPr>
              <w:spacing w:line="360" w:lineRule="exact"/>
              <w:jc w:val="center"/>
              <w:rPr>
                <w:rFonts w:ascii="Calibri" w:hAnsi="Calibri" w:eastAsia="黑体" w:cs="Times New Roman"/>
                <w:bCs/>
                <w:kern w:val="0"/>
                <w:sz w:val="24"/>
              </w:rPr>
            </w:pPr>
            <w:r>
              <w:rPr>
                <w:rFonts w:hint="eastAsia" w:ascii="Calibri" w:hAnsi="Calibri" w:eastAsia="黑体" w:cs="Times New Roman"/>
                <w:bCs/>
                <w:kern w:val="0"/>
                <w:sz w:val="24"/>
              </w:rPr>
              <w:t>年末</w:t>
            </w:r>
            <w:r>
              <w:rPr>
                <w:rFonts w:ascii="Calibri" w:hAnsi="Calibri" w:eastAsia="黑体" w:cs="Times New Roman"/>
                <w:bCs/>
                <w:kern w:val="0"/>
                <w:sz w:val="24"/>
              </w:rPr>
              <w:t>结转结余</w:t>
            </w:r>
          </w:p>
        </w:tc>
      </w:tr>
      <w:tr w14:paraId="2162D6B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1590" w:type="dxa"/>
            <w:gridSpan w:val="3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FEEC18">
            <w:pPr>
              <w:spacing w:line="360" w:lineRule="exact"/>
              <w:jc w:val="left"/>
              <w:rPr>
                <w:rFonts w:ascii="Calibri" w:hAnsi="Calibri" w:eastAsia="黑体" w:cs="Times New Roman"/>
                <w:bCs/>
                <w:kern w:val="0"/>
                <w:sz w:val="24"/>
              </w:rPr>
            </w:pPr>
          </w:p>
        </w:tc>
        <w:tc>
          <w:tcPr>
            <w:tcW w:w="1590" w:type="dxa"/>
            <w:gridSpan w:val="3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E3415C">
            <w:pPr>
              <w:spacing w:line="360" w:lineRule="exact"/>
              <w:jc w:val="left"/>
              <w:rPr>
                <w:rFonts w:ascii="Calibri" w:hAnsi="Calibri" w:eastAsia="黑体" w:cs="Times New Roman"/>
                <w:bCs/>
                <w:kern w:val="0"/>
                <w:sz w:val="24"/>
              </w:rPr>
            </w:pPr>
          </w:p>
        </w:tc>
        <w:tc>
          <w:tcPr>
            <w:tcW w:w="2528" w:type="dxa"/>
            <w:gridSpan w:val="5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AF405B">
            <w:pPr>
              <w:spacing w:line="360" w:lineRule="exact"/>
              <w:jc w:val="left"/>
              <w:rPr>
                <w:rFonts w:ascii="Calibri" w:hAnsi="Calibri" w:eastAsia="黑体" w:cs="Times New Roman"/>
                <w:bCs/>
                <w:kern w:val="0"/>
                <w:sz w:val="24"/>
              </w:rPr>
            </w:pPr>
          </w:p>
        </w:tc>
        <w:tc>
          <w:tcPr>
            <w:tcW w:w="3841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4C361DC">
            <w:pPr>
              <w:spacing w:line="360" w:lineRule="exact"/>
              <w:jc w:val="center"/>
              <w:rPr>
                <w:rFonts w:ascii="Calibri" w:hAnsi="Calibri" w:eastAsia="黑体" w:cs="Times New Roman"/>
                <w:bCs/>
                <w:kern w:val="0"/>
                <w:sz w:val="24"/>
              </w:rPr>
            </w:pPr>
            <w:r>
              <w:rPr>
                <w:rFonts w:ascii="Calibri" w:hAnsi="Calibri" w:eastAsia="黑体" w:cs="Times New Roman"/>
                <w:bCs/>
                <w:kern w:val="0"/>
                <w:sz w:val="24"/>
              </w:rPr>
              <w:t>基本支出</w:t>
            </w:r>
          </w:p>
        </w:tc>
        <w:tc>
          <w:tcPr>
            <w:tcW w:w="4564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A14E15">
            <w:pPr>
              <w:spacing w:line="360" w:lineRule="exact"/>
              <w:jc w:val="center"/>
              <w:rPr>
                <w:rFonts w:ascii="Calibri" w:hAnsi="Calibri" w:eastAsia="黑体" w:cs="Times New Roman"/>
                <w:bCs/>
                <w:kern w:val="0"/>
                <w:sz w:val="24"/>
              </w:rPr>
            </w:pPr>
            <w:r>
              <w:rPr>
                <w:rFonts w:ascii="Calibri" w:hAnsi="Calibri" w:eastAsia="黑体" w:cs="Times New Roman"/>
                <w:bCs/>
                <w:kern w:val="0"/>
                <w:sz w:val="24"/>
              </w:rPr>
              <w:t>项目支出</w:t>
            </w:r>
          </w:p>
        </w:tc>
        <w:tc>
          <w:tcPr>
            <w:tcW w:w="1593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 w14:paraId="5AF22889">
            <w:pPr>
              <w:spacing w:line="360" w:lineRule="exact"/>
              <w:jc w:val="left"/>
              <w:rPr>
                <w:rFonts w:ascii="Calibri" w:hAnsi="Calibri" w:eastAsia="黑体" w:cs="Times New Roman"/>
                <w:bCs/>
                <w:kern w:val="0"/>
                <w:sz w:val="24"/>
              </w:rPr>
            </w:pPr>
          </w:p>
        </w:tc>
      </w:tr>
      <w:tr w14:paraId="4FA4EB9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0" w:hRule="atLeast"/>
        </w:trPr>
        <w:tc>
          <w:tcPr>
            <w:tcW w:w="530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238EC47">
            <w:pPr>
              <w:spacing w:line="360" w:lineRule="exact"/>
              <w:jc w:val="center"/>
              <w:rPr>
                <w:rFonts w:hint="eastAsia" w:ascii="Calibri" w:hAnsi="Calibri" w:eastAsia="黑体" w:cs="Times New Roman"/>
                <w:bCs/>
                <w:kern w:val="0"/>
                <w:sz w:val="24"/>
              </w:rPr>
            </w:pPr>
            <w:r>
              <w:rPr>
                <w:rFonts w:ascii="Calibri" w:hAnsi="Calibri" w:eastAsia="黑体" w:cs="Times New Roman"/>
                <w:bCs/>
                <w:kern w:val="0"/>
                <w:sz w:val="24"/>
              </w:rPr>
              <w:t>小</w:t>
            </w:r>
          </w:p>
          <w:p w14:paraId="0121A85E">
            <w:pPr>
              <w:spacing w:line="360" w:lineRule="exact"/>
              <w:jc w:val="center"/>
              <w:rPr>
                <w:rFonts w:ascii="Calibri" w:hAnsi="Calibri" w:eastAsia="黑体" w:cs="Times New Roman"/>
                <w:bCs/>
                <w:kern w:val="0"/>
                <w:sz w:val="24"/>
              </w:rPr>
            </w:pPr>
            <w:r>
              <w:rPr>
                <w:rFonts w:ascii="Calibri" w:hAnsi="Calibri" w:eastAsia="黑体" w:cs="Times New Roman"/>
                <w:bCs/>
                <w:kern w:val="0"/>
                <w:sz w:val="24"/>
              </w:rPr>
              <w:t>计</w:t>
            </w:r>
          </w:p>
        </w:tc>
        <w:tc>
          <w:tcPr>
            <w:tcW w:w="5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6D1ADF5">
            <w:pPr>
              <w:spacing w:line="360" w:lineRule="exact"/>
              <w:jc w:val="center"/>
              <w:rPr>
                <w:rFonts w:ascii="Calibri" w:hAnsi="Calibri" w:eastAsia="黑体" w:cs="Times New Roman"/>
                <w:bCs/>
                <w:kern w:val="0"/>
                <w:sz w:val="24"/>
              </w:rPr>
            </w:pPr>
            <w:r>
              <w:rPr>
                <w:rFonts w:ascii="Calibri" w:hAnsi="Calibri" w:eastAsia="黑体" w:cs="Times New Roman"/>
                <w:bCs/>
                <w:kern w:val="0"/>
                <w:sz w:val="24"/>
              </w:rPr>
              <w:t>基本支出</w:t>
            </w:r>
          </w:p>
        </w:tc>
        <w:tc>
          <w:tcPr>
            <w:tcW w:w="5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30604D6">
            <w:pPr>
              <w:spacing w:line="360" w:lineRule="exact"/>
              <w:jc w:val="center"/>
              <w:rPr>
                <w:rFonts w:ascii="Calibri" w:hAnsi="Calibri" w:eastAsia="黑体" w:cs="Times New Roman"/>
                <w:bCs/>
                <w:kern w:val="0"/>
                <w:sz w:val="24"/>
              </w:rPr>
            </w:pPr>
            <w:r>
              <w:rPr>
                <w:rFonts w:ascii="Calibri" w:hAnsi="Calibri" w:eastAsia="黑体" w:cs="Times New Roman"/>
                <w:bCs/>
                <w:kern w:val="0"/>
                <w:sz w:val="24"/>
              </w:rPr>
              <w:t>项</w:t>
            </w:r>
          </w:p>
          <w:p w14:paraId="46296B66">
            <w:pPr>
              <w:spacing w:line="360" w:lineRule="exact"/>
              <w:jc w:val="center"/>
              <w:rPr>
                <w:rFonts w:ascii="Calibri" w:hAnsi="Calibri" w:eastAsia="黑体" w:cs="Times New Roman"/>
                <w:bCs/>
                <w:kern w:val="0"/>
                <w:sz w:val="24"/>
              </w:rPr>
            </w:pPr>
            <w:r>
              <w:rPr>
                <w:rFonts w:ascii="Calibri" w:hAnsi="Calibri" w:eastAsia="黑体" w:cs="Times New Roman"/>
                <w:bCs/>
                <w:kern w:val="0"/>
                <w:sz w:val="24"/>
              </w:rPr>
              <w:t>目</w:t>
            </w:r>
          </w:p>
          <w:p w14:paraId="7E8FEDDA">
            <w:pPr>
              <w:spacing w:line="360" w:lineRule="exact"/>
              <w:jc w:val="center"/>
              <w:rPr>
                <w:rFonts w:ascii="Calibri" w:hAnsi="Calibri" w:eastAsia="黑体" w:cs="Times New Roman"/>
                <w:bCs/>
                <w:kern w:val="0"/>
                <w:sz w:val="24"/>
              </w:rPr>
            </w:pPr>
            <w:r>
              <w:rPr>
                <w:rFonts w:ascii="Calibri" w:hAnsi="Calibri" w:eastAsia="黑体" w:cs="Times New Roman"/>
                <w:bCs/>
                <w:kern w:val="0"/>
                <w:sz w:val="24"/>
              </w:rPr>
              <w:t>支</w:t>
            </w:r>
          </w:p>
          <w:p w14:paraId="1D911919">
            <w:pPr>
              <w:spacing w:line="360" w:lineRule="exact"/>
              <w:jc w:val="center"/>
              <w:rPr>
                <w:rFonts w:ascii="Calibri" w:hAnsi="Calibri" w:eastAsia="黑体" w:cs="Times New Roman"/>
                <w:bCs/>
                <w:kern w:val="0"/>
                <w:sz w:val="24"/>
              </w:rPr>
            </w:pPr>
            <w:r>
              <w:rPr>
                <w:rFonts w:ascii="Calibri" w:hAnsi="Calibri" w:eastAsia="黑体" w:cs="Times New Roman"/>
                <w:bCs/>
                <w:kern w:val="0"/>
                <w:sz w:val="24"/>
              </w:rPr>
              <w:t>出</w:t>
            </w:r>
          </w:p>
        </w:tc>
        <w:tc>
          <w:tcPr>
            <w:tcW w:w="5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54C9DB">
            <w:pPr>
              <w:spacing w:line="360" w:lineRule="exact"/>
              <w:jc w:val="center"/>
              <w:rPr>
                <w:rFonts w:hint="eastAsia" w:ascii="Calibri" w:hAnsi="Calibri" w:eastAsia="黑体" w:cs="Times New Roman"/>
                <w:bCs/>
                <w:kern w:val="0"/>
                <w:sz w:val="24"/>
              </w:rPr>
            </w:pPr>
            <w:r>
              <w:rPr>
                <w:rFonts w:hint="eastAsia" w:ascii="Calibri" w:hAnsi="Calibri" w:eastAsia="黑体" w:cs="Times New Roman"/>
                <w:bCs/>
                <w:kern w:val="0"/>
                <w:sz w:val="24"/>
              </w:rPr>
              <w:t>小计</w:t>
            </w:r>
          </w:p>
        </w:tc>
        <w:tc>
          <w:tcPr>
            <w:tcW w:w="5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D7D54D">
            <w:pPr>
              <w:spacing w:line="360" w:lineRule="exact"/>
              <w:jc w:val="center"/>
              <w:rPr>
                <w:rFonts w:hint="eastAsia" w:ascii="Calibri" w:hAnsi="Calibri" w:eastAsia="黑体" w:cs="Times New Roman"/>
                <w:bCs/>
                <w:kern w:val="0"/>
                <w:sz w:val="24"/>
              </w:rPr>
            </w:pPr>
            <w:r>
              <w:rPr>
                <w:rFonts w:hint="eastAsia" w:ascii="Calibri" w:hAnsi="Calibri" w:eastAsia="黑体" w:cs="Times New Roman"/>
                <w:bCs/>
                <w:kern w:val="0"/>
                <w:sz w:val="24"/>
              </w:rPr>
              <w:t>基本支出</w:t>
            </w:r>
          </w:p>
        </w:tc>
        <w:tc>
          <w:tcPr>
            <w:tcW w:w="5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8DE9E5">
            <w:pPr>
              <w:spacing w:line="360" w:lineRule="exact"/>
              <w:jc w:val="center"/>
              <w:rPr>
                <w:rFonts w:hint="eastAsia" w:ascii="Calibri" w:hAnsi="Calibri" w:eastAsia="黑体" w:cs="Times New Roman"/>
                <w:bCs/>
                <w:kern w:val="0"/>
                <w:sz w:val="24"/>
              </w:rPr>
            </w:pPr>
            <w:r>
              <w:rPr>
                <w:rFonts w:hint="eastAsia" w:ascii="Calibri" w:hAnsi="Calibri" w:eastAsia="黑体" w:cs="Times New Roman"/>
                <w:bCs/>
                <w:kern w:val="0"/>
                <w:sz w:val="24"/>
              </w:rPr>
              <w:t>项目支出</w:t>
            </w:r>
          </w:p>
        </w:tc>
        <w:tc>
          <w:tcPr>
            <w:tcW w:w="5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33A212E">
            <w:pPr>
              <w:spacing w:line="360" w:lineRule="exact"/>
              <w:jc w:val="center"/>
              <w:rPr>
                <w:rFonts w:hint="eastAsia" w:ascii="Calibri" w:hAnsi="Calibri" w:eastAsia="黑体" w:cs="Times New Roman"/>
                <w:bCs/>
                <w:kern w:val="0"/>
                <w:sz w:val="24"/>
              </w:rPr>
            </w:pPr>
            <w:r>
              <w:rPr>
                <w:rFonts w:ascii="Calibri" w:hAnsi="Calibri" w:eastAsia="黑体" w:cs="Times New Roman"/>
                <w:bCs/>
                <w:kern w:val="0"/>
                <w:sz w:val="24"/>
              </w:rPr>
              <w:t>小</w:t>
            </w:r>
          </w:p>
          <w:p w14:paraId="6A058CC6">
            <w:pPr>
              <w:spacing w:line="360" w:lineRule="exact"/>
              <w:jc w:val="center"/>
              <w:rPr>
                <w:rFonts w:ascii="Calibri" w:hAnsi="Calibri" w:eastAsia="黑体" w:cs="Times New Roman"/>
                <w:bCs/>
                <w:kern w:val="0"/>
                <w:sz w:val="24"/>
              </w:rPr>
            </w:pPr>
            <w:r>
              <w:rPr>
                <w:rFonts w:ascii="Calibri" w:hAnsi="Calibri" w:eastAsia="黑体" w:cs="Times New Roman"/>
                <w:bCs/>
                <w:kern w:val="0"/>
                <w:sz w:val="24"/>
              </w:rPr>
              <w:t>计</w:t>
            </w:r>
          </w:p>
        </w:tc>
        <w:tc>
          <w:tcPr>
            <w:tcW w:w="5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7642B54">
            <w:pPr>
              <w:spacing w:line="360" w:lineRule="exact"/>
              <w:jc w:val="center"/>
              <w:rPr>
                <w:rFonts w:ascii="Calibri" w:hAnsi="Calibri" w:eastAsia="黑体" w:cs="Times New Roman"/>
                <w:bCs/>
                <w:kern w:val="0"/>
                <w:sz w:val="24"/>
              </w:rPr>
            </w:pPr>
            <w:r>
              <w:rPr>
                <w:rFonts w:ascii="Calibri" w:hAnsi="Calibri" w:eastAsia="黑体" w:cs="Times New Roman"/>
                <w:bCs/>
                <w:kern w:val="0"/>
                <w:sz w:val="24"/>
              </w:rPr>
              <w:t>上年结</w:t>
            </w:r>
          </w:p>
          <w:p w14:paraId="1507FB41">
            <w:pPr>
              <w:spacing w:line="360" w:lineRule="exact"/>
              <w:jc w:val="center"/>
              <w:rPr>
                <w:rFonts w:ascii="Calibri" w:hAnsi="Calibri" w:eastAsia="黑体" w:cs="Times New Roman"/>
                <w:bCs/>
                <w:kern w:val="0"/>
                <w:sz w:val="24"/>
              </w:rPr>
            </w:pPr>
            <w:r>
              <w:rPr>
                <w:rFonts w:ascii="Calibri" w:hAnsi="Calibri" w:eastAsia="黑体" w:cs="Times New Roman"/>
                <w:bCs/>
                <w:kern w:val="0"/>
                <w:sz w:val="24"/>
              </w:rPr>
              <w:t>转结</w:t>
            </w:r>
          </w:p>
          <w:p w14:paraId="186AF4D0">
            <w:pPr>
              <w:spacing w:line="360" w:lineRule="exact"/>
              <w:jc w:val="center"/>
              <w:rPr>
                <w:rFonts w:ascii="Calibri" w:hAnsi="Calibri" w:eastAsia="黑体" w:cs="Times New Roman"/>
                <w:bCs/>
                <w:kern w:val="0"/>
                <w:sz w:val="24"/>
              </w:rPr>
            </w:pPr>
            <w:r>
              <w:rPr>
                <w:rFonts w:ascii="Calibri" w:hAnsi="Calibri" w:eastAsia="黑体" w:cs="Times New Roman"/>
                <w:bCs/>
                <w:kern w:val="0"/>
                <w:sz w:val="24"/>
              </w:rPr>
              <w:t>余</w:t>
            </w:r>
          </w:p>
        </w:tc>
        <w:tc>
          <w:tcPr>
            <w:tcW w:w="5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374C5E3">
            <w:pPr>
              <w:spacing w:line="360" w:lineRule="exact"/>
              <w:jc w:val="center"/>
              <w:rPr>
                <w:rFonts w:ascii="Calibri" w:hAnsi="Calibri" w:eastAsia="黑体" w:cs="Times New Roman"/>
                <w:bCs/>
                <w:kern w:val="0"/>
                <w:sz w:val="24"/>
              </w:rPr>
            </w:pPr>
            <w:r>
              <w:rPr>
                <w:rFonts w:ascii="Calibri" w:hAnsi="Calibri" w:eastAsia="黑体" w:cs="Times New Roman"/>
                <w:bCs/>
                <w:kern w:val="0"/>
                <w:sz w:val="24"/>
              </w:rPr>
              <w:t>上级财政</w:t>
            </w:r>
          </w:p>
        </w:tc>
        <w:tc>
          <w:tcPr>
            <w:tcW w:w="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9D0F43">
            <w:pPr>
              <w:spacing w:line="360" w:lineRule="exact"/>
              <w:jc w:val="center"/>
              <w:rPr>
                <w:rFonts w:ascii="Calibri" w:hAnsi="Calibri" w:eastAsia="黑体" w:cs="Times New Roman"/>
                <w:bCs/>
                <w:kern w:val="0"/>
                <w:sz w:val="24"/>
              </w:rPr>
            </w:pPr>
            <w:r>
              <w:rPr>
                <w:rFonts w:ascii="Calibri" w:hAnsi="Calibri" w:eastAsia="黑体" w:cs="Times New Roman"/>
                <w:bCs/>
                <w:kern w:val="0"/>
                <w:sz w:val="24"/>
              </w:rPr>
              <w:t>县级财政</w:t>
            </w:r>
          </w:p>
        </w:tc>
        <w:tc>
          <w:tcPr>
            <w:tcW w:w="4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1714C0">
            <w:pPr>
              <w:spacing w:line="360" w:lineRule="exact"/>
              <w:jc w:val="center"/>
              <w:rPr>
                <w:rFonts w:hint="eastAsia" w:ascii="Calibri" w:hAnsi="Calibri" w:eastAsia="黑体" w:cs="Times New Roman"/>
                <w:bCs/>
                <w:kern w:val="0"/>
                <w:sz w:val="24"/>
              </w:rPr>
            </w:pPr>
            <w:r>
              <w:rPr>
                <w:rFonts w:ascii="Calibri" w:hAnsi="Calibri" w:eastAsia="黑体" w:cs="Times New Roman"/>
                <w:bCs/>
                <w:kern w:val="0"/>
                <w:sz w:val="24"/>
              </w:rPr>
              <w:t>其</w:t>
            </w:r>
          </w:p>
          <w:p w14:paraId="1DD21425">
            <w:pPr>
              <w:spacing w:line="360" w:lineRule="exact"/>
              <w:jc w:val="center"/>
              <w:rPr>
                <w:rFonts w:ascii="Calibri" w:hAnsi="Calibri" w:eastAsia="黑体" w:cs="Times New Roman"/>
                <w:bCs/>
                <w:kern w:val="0"/>
                <w:sz w:val="24"/>
              </w:rPr>
            </w:pPr>
            <w:r>
              <w:rPr>
                <w:rFonts w:ascii="Calibri" w:hAnsi="Calibri" w:eastAsia="黑体" w:cs="Times New Roman"/>
                <w:bCs/>
                <w:kern w:val="0"/>
                <w:sz w:val="24"/>
              </w:rPr>
              <w:t>他</w:t>
            </w:r>
          </w:p>
        </w:tc>
        <w:tc>
          <w:tcPr>
            <w:tcW w:w="6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BC6EE32">
            <w:pPr>
              <w:spacing w:line="360" w:lineRule="exact"/>
              <w:jc w:val="center"/>
              <w:rPr>
                <w:rFonts w:hint="eastAsia" w:ascii="Calibri" w:hAnsi="Calibri" w:eastAsia="黑体" w:cs="Times New Roman"/>
                <w:bCs/>
                <w:kern w:val="0"/>
                <w:sz w:val="24"/>
              </w:rPr>
            </w:pPr>
            <w:r>
              <w:rPr>
                <w:rFonts w:ascii="Calibri" w:hAnsi="Calibri" w:eastAsia="黑体" w:cs="Times New Roman"/>
                <w:bCs/>
                <w:kern w:val="0"/>
                <w:sz w:val="24"/>
              </w:rPr>
              <w:t>小</w:t>
            </w:r>
          </w:p>
          <w:p w14:paraId="4B18EC91">
            <w:pPr>
              <w:spacing w:line="360" w:lineRule="exact"/>
              <w:jc w:val="center"/>
              <w:rPr>
                <w:rFonts w:ascii="Calibri" w:hAnsi="Calibri" w:eastAsia="黑体" w:cs="Times New Roman"/>
                <w:bCs/>
                <w:kern w:val="0"/>
                <w:sz w:val="24"/>
              </w:rPr>
            </w:pPr>
            <w:r>
              <w:rPr>
                <w:rFonts w:ascii="Calibri" w:hAnsi="Calibri" w:eastAsia="黑体" w:cs="Times New Roman"/>
                <w:bCs/>
                <w:kern w:val="0"/>
                <w:sz w:val="24"/>
              </w:rPr>
              <w:t>计</w:t>
            </w:r>
          </w:p>
        </w:tc>
        <w:tc>
          <w:tcPr>
            <w:tcW w:w="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6BF43D">
            <w:pPr>
              <w:spacing w:line="360" w:lineRule="exact"/>
              <w:jc w:val="center"/>
              <w:rPr>
                <w:rFonts w:ascii="Calibri" w:hAnsi="Calibri" w:eastAsia="黑体" w:cs="Times New Roman"/>
                <w:bCs/>
                <w:kern w:val="0"/>
                <w:sz w:val="24"/>
              </w:rPr>
            </w:pPr>
            <w:r>
              <w:rPr>
                <w:rFonts w:ascii="Calibri" w:hAnsi="Calibri" w:eastAsia="黑体" w:cs="Times New Roman"/>
                <w:bCs/>
                <w:kern w:val="0"/>
                <w:sz w:val="24"/>
              </w:rPr>
              <w:t>工资福利支出</w:t>
            </w:r>
          </w:p>
        </w:tc>
        <w:tc>
          <w:tcPr>
            <w:tcW w:w="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D5A22A">
            <w:pPr>
              <w:spacing w:line="360" w:lineRule="exact"/>
              <w:jc w:val="center"/>
              <w:rPr>
                <w:rFonts w:ascii="Calibri" w:hAnsi="Calibri" w:eastAsia="黑体" w:cs="Times New Roman"/>
                <w:bCs/>
                <w:kern w:val="0"/>
                <w:sz w:val="24"/>
              </w:rPr>
            </w:pPr>
            <w:r>
              <w:rPr>
                <w:rFonts w:ascii="Calibri" w:hAnsi="Calibri" w:eastAsia="黑体" w:cs="Times New Roman"/>
                <w:bCs/>
                <w:kern w:val="0"/>
                <w:sz w:val="24"/>
              </w:rPr>
              <w:t>商品和服务支出</w:t>
            </w:r>
          </w:p>
        </w:tc>
        <w:tc>
          <w:tcPr>
            <w:tcW w:w="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198A3A">
            <w:pPr>
              <w:spacing w:line="360" w:lineRule="exact"/>
              <w:jc w:val="center"/>
              <w:rPr>
                <w:rFonts w:ascii="Calibri" w:hAnsi="Calibri" w:eastAsia="黑体" w:cs="Times New Roman"/>
                <w:bCs/>
                <w:kern w:val="0"/>
                <w:sz w:val="24"/>
              </w:rPr>
            </w:pPr>
            <w:r>
              <w:rPr>
                <w:rFonts w:ascii="Calibri" w:hAnsi="Calibri" w:eastAsia="黑体" w:cs="Times New Roman"/>
                <w:bCs/>
                <w:kern w:val="0"/>
                <w:sz w:val="24"/>
              </w:rPr>
              <w:t>对个人和</w:t>
            </w:r>
            <w:r>
              <w:rPr>
                <w:rFonts w:hint="eastAsia" w:ascii="Calibri" w:hAnsi="Calibri" w:eastAsia="黑体" w:cs="Times New Roman"/>
                <w:bCs/>
                <w:kern w:val="0"/>
                <w:sz w:val="24"/>
              </w:rPr>
              <w:t>家庭的补助</w:t>
            </w:r>
          </w:p>
        </w:tc>
        <w:tc>
          <w:tcPr>
            <w:tcW w:w="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3B09B56">
            <w:pPr>
              <w:spacing w:line="360" w:lineRule="exact"/>
              <w:jc w:val="center"/>
              <w:rPr>
                <w:rFonts w:hint="eastAsia" w:ascii="Calibri" w:hAnsi="Calibri" w:eastAsia="黑体" w:cs="Times New Roman"/>
                <w:bCs/>
                <w:kern w:val="0"/>
                <w:sz w:val="24"/>
              </w:rPr>
            </w:pPr>
            <w:r>
              <w:rPr>
                <w:rFonts w:hint="eastAsia" w:ascii="Calibri" w:hAnsi="Calibri" w:eastAsia="黑体" w:cs="Times New Roman"/>
                <w:bCs/>
                <w:kern w:val="0"/>
                <w:sz w:val="24"/>
              </w:rPr>
              <w:t>债务利息及费用支出</w:t>
            </w:r>
          </w:p>
        </w:tc>
        <w:tc>
          <w:tcPr>
            <w:tcW w:w="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968EA3">
            <w:pPr>
              <w:spacing w:line="360" w:lineRule="exact"/>
              <w:jc w:val="center"/>
              <w:rPr>
                <w:rFonts w:ascii="Calibri" w:hAnsi="Calibri" w:eastAsia="黑体" w:cs="Times New Roman"/>
                <w:bCs/>
                <w:kern w:val="0"/>
                <w:sz w:val="24"/>
              </w:rPr>
            </w:pPr>
            <w:r>
              <w:rPr>
                <w:rFonts w:ascii="Calibri" w:hAnsi="Calibri" w:eastAsia="黑体" w:cs="Times New Roman"/>
                <w:bCs/>
                <w:kern w:val="0"/>
                <w:sz w:val="24"/>
              </w:rPr>
              <w:t>资本性支出</w:t>
            </w:r>
          </w:p>
        </w:tc>
        <w:tc>
          <w:tcPr>
            <w:tcW w:w="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17E57D">
            <w:pPr>
              <w:spacing w:line="360" w:lineRule="exact"/>
              <w:jc w:val="center"/>
              <w:rPr>
                <w:rFonts w:hint="eastAsia" w:ascii="Calibri" w:hAnsi="Calibri" w:eastAsia="黑体" w:cs="Times New Roman"/>
                <w:bCs/>
                <w:kern w:val="0"/>
                <w:sz w:val="24"/>
              </w:rPr>
            </w:pPr>
            <w:r>
              <w:rPr>
                <w:rFonts w:ascii="Calibri" w:hAnsi="Calibri" w:eastAsia="黑体" w:cs="Times New Roman"/>
                <w:bCs/>
                <w:kern w:val="0"/>
                <w:sz w:val="24"/>
              </w:rPr>
              <w:t>其</w:t>
            </w:r>
          </w:p>
          <w:p w14:paraId="5CF27A65">
            <w:pPr>
              <w:spacing w:line="360" w:lineRule="exact"/>
              <w:jc w:val="center"/>
              <w:rPr>
                <w:rFonts w:ascii="Calibri" w:hAnsi="Calibri" w:eastAsia="黑体" w:cs="Times New Roman"/>
                <w:bCs/>
                <w:kern w:val="0"/>
                <w:sz w:val="24"/>
              </w:rPr>
            </w:pPr>
            <w:r>
              <w:rPr>
                <w:rFonts w:ascii="Calibri" w:hAnsi="Calibri" w:eastAsia="黑体" w:cs="Times New Roman"/>
                <w:bCs/>
                <w:kern w:val="0"/>
                <w:sz w:val="24"/>
              </w:rPr>
              <w:t>他支出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5B90598">
            <w:pPr>
              <w:spacing w:line="360" w:lineRule="exact"/>
              <w:jc w:val="center"/>
              <w:rPr>
                <w:rFonts w:ascii="Calibri" w:hAnsi="Calibri" w:eastAsia="黑体" w:cs="Times New Roman"/>
                <w:bCs/>
                <w:kern w:val="0"/>
                <w:sz w:val="24"/>
              </w:rPr>
            </w:pPr>
            <w:r>
              <w:rPr>
                <w:rFonts w:ascii="Calibri" w:hAnsi="Calibri" w:eastAsia="黑体" w:cs="Times New Roman"/>
                <w:bCs/>
                <w:kern w:val="0"/>
                <w:sz w:val="24"/>
              </w:rPr>
              <w:t>项目</w:t>
            </w:r>
          </w:p>
          <w:p w14:paraId="7E09DB1A">
            <w:pPr>
              <w:spacing w:line="360" w:lineRule="exact"/>
              <w:jc w:val="center"/>
              <w:rPr>
                <w:rFonts w:ascii="Calibri" w:hAnsi="Calibri" w:eastAsia="黑体" w:cs="Times New Roman"/>
                <w:bCs/>
                <w:kern w:val="0"/>
                <w:sz w:val="24"/>
              </w:rPr>
            </w:pPr>
            <w:r>
              <w:rPr>
                <w:rFonts w:ascii="Calibri" w:hAnsi="Calibri" w:eastAsia="黑体" w:cs="Times New Roman"/>
                <w:bCs/>
                <w:kern w:val="0"/>
                <w:sz w:val="24"/>
              </w:rPr>
              <w:t>名称</w:t>
            </w:r>
          </w:p>
        </w:tc>
        <w:tc>
          <w:tcPr>
            <w:tcW w:w="5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D76250">
            <w:pPr>
              <w:spacing w:line="360" w:lineRule="exact"/>
              <w:jc w:val="center"/>
              <w:rPr>
                <w:rFonts w:hint="eastAsia" w:ascii="Calibri" w:hAnsi="Calibri" w:eastAsia="黑体" w:cs="Times New Roman"/>
                <w:bCs/>
                <w:kern w:val="0"/>
                <w:sz w:val="24"/>
              </w:rPr>
            </w:pPr>
            <w:r>
              <w:rPr>
                <w:rFonts w:ascii="Calibri" w:hAnsi="Calibri" w:eastAsia="黑体" w:cs="Times New Roman"/>
                <w:bCs/>
                <w:kern w:val="0"/>
                <w:sz w:val="24"/>
              </w:rPr>
              <w:t>小</w:t>
            </w:r>
          </w:p>
          <w:p w14:paraId="13C9F5DC">
            <w:pPr>
              <w:spacing w:line="360" w:lineRule="exact"/>
              <w:jc w:val="center"/>
              <w:rPr>
                <w:rFonts w:ascii="Calibri" w:hAnsi="Calibri" w:eastAsia="黑体" w:cs="Times New Roman"/>
                <w:bCs/>
                <w:kern w:val="0"/>
                <w:sz w:val="24"/>
              </w:rPr>
            </w:pPr>
            <w:r>
              <w:rPr>
                <w:rFonts w:ascii="Calibri" w:hAnsi="Calibri" w:eastAsia="黑体" w:cs="Times New Roman"/>
                <w:bCs/>
                <w:kern w:val="0"/>
                <w:sz w:val="24"/>
              </w:rPr>
              <w:t>计</w:t>
            </w:r>
          </w:p>
        </w:tc>
        <w:tc>
          <w:tcPr>
            <w:tcW w:w="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74ADEC">
            <w:pPr>
              <w:spacing w:line="360" w:lineRule="exact"/>
              <w:jc w:val="center"/>
              <w:rPr>
                <w:rFonts w:ascii="Calibri" w:hAnsi="Calibri" w:eastAsia="黑体" w:cs="Times New Roman"/>
                <w:bCs/>
                <w:kern w:val="0"/>
                <w:sz w:val="24"/>
              </w:rPr>
            </w:pPr>
            <w:r>
              <w:rPr>
                <w:rFonts w:ascii="Calibri" w:hAnsi="Calibri" w:eastAsia="黑体" w:cs="Times New Roman"/>
                <w:bCs/>
                <w:kern w:val="0"/>
                <w:sz w:val="24"/>
              </w:rPr>
              <w:t>工资福利支出</w:t>
            </w:r>
          </w:p>
        </w:tc>
        <w:tc>
          <w:tcPr>
            <w:tcW w:w="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1EADD9">
            <w:pPr>
              <w:spacing w:line="360" w:lineRule="exact"/>
              <w:jc w:val="center"/>
              <w:rPr>
                <w:rFonts w:ascii="Calibri" w:hAnsi="Calibri" w:eastAsia="黑体" w:cs="Times New Roman"/>
                <w:bCs/>
                <w:kern w:val="0"/>
                <w:sz w:val="24"/>
              </w:rPr>
            </w:pPr>
            <w:r>
              <w:rPr>
                <w:rFonts w:ascii="Calibri" w:hAnsi="Calibri" w:eastAsia="黑体" w:cs="Times New Roman"/>
                <w:bCs/>
                <w:kern w:val="0"/>
                <w:sz w:val="24"/>
              </w:rPr>
              <w:t>商品和服务支出</w:t>
            </w:r>
          </w:p>
        </w:tc>
        <w:tc>
          <w:tcPr>
            <w:tcW w:w="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FE920C">
            <w:pPr>
              <w:spacing w:line="360" w:lineRule="exact"/>
              <w:jc w:val="center"/>
              <w:rPr>
                <w:rFonts w:hint="eastAsia" w:ascii="Calibri" w:hAnsi="Calibri" w:eastAsia="黑体" w:cs="Times New Roman"/>
                <w:bCs/>
                <w:kern w:val="0"/>
                <w:sz w:val="24"/>
              </w:rPr>
            </w:pPr>
            <w:r>
              <w:rPr>
                <w:rFonts w:ascii="Calibri" w:hAnsi="Calibri" w:eastAsia="黑体" w:cs="Times New Roman"/>
                <w:bCs/>
                <w:kern w:val="0"/>
                <w:sz w:val="24"/>
              </w:rPr>
              <w:t>对个人和</w:t>
            </w:r>
            <w:r>
              <w:rPr>
                <w:rFonts w:hint="eastAsia" w:ascii="Calibri" w:hAnsi="Calibri" w:eastAsia="黑体" w:cs="Times New Roman"/>
                <w:bCs/>
                <w:kern w:val="0"/>
                <w:sz w:val="24"/>
              </w:rPr>
              <w:t>家庭的补助</w:t>
            </w:r>
          </w:p>
        </w:tc>
        <w:tc>
          <w:tcPr>
            <w:tcW w:w="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5433750">
            <w:pPr>
              <w:spacing w:line="360" w:lineRule="exact"/>
              <w:jc w:val="center"/>
              <w:rPr>
                <w:rFonts w:ascii="Calibri" w:hAnsi="Calibri" w:eastAsia="黑体" w:cs="Times New Roman"/>
                <w:bCs/>
                <w:kern w:val="0"/>
                <w:sz w:val="24"/>
              </w:rPr>
            </w:pPr>
            <w:r>
              <w:rPr>
                <w:rFonts w:hint="eastAsia" w:ascii="Calibri" w:hAnsi="Calibri" w:eastAsia="黑体" w:cs="Times New Roman"/>
                <w:bCs/>
                <w:kern w:val="0"/>
                <w:sz w:val="24"/>
              </w:rPr>
              <w:t>债务利息及费用支出</w:t>
            </w:r>
          </w:p>
        </w:tc>
        <w:tc>
          <w:tcPr>
            <w:tcW w:w="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6F755A">
            <w:pPr>
              <w:spacing w:line="360" w:lineRule="exact"/>
              <w:jc w:val="center"/>
              <w:rPr>
                <w:rFonts w:ascii="Calibri" w:hAnsi="Calibri" w:eastAsia="黑体" w:cs="Times New Roman"/>
                <w:bCs/>
                <w:kern w:val="0"/>
                <w:sz w:val="24"/>
              </w:rPr>
            </w:pPr>
            <w:r>
              <w:rPr>
                <w:rFonts w:ascii="Calibri" w:hAnsi="Calibri" w:eastAsia="黑体" w:cs="Times New Roman"/>
                <w:bCs/>
                <w:kern w:val="0"/>
                <w:sz w:val="24"/>
              </w:rPr>
              <w:t>资本性支出</w:t>
            </w:r>
          </w:p>
        </w:tc>
        <w:tc>
          <w:tcPr>
            <w:tcW w:w="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E59437D">
            <w:pPr>
              <w:spacing w:line="360" w:lineRule="exact"/>
              <w:jc w:val="center"/>
              <w:rPr>
                <w:rFonts w:hint="eastAsia" w:ascii="Calibri" w:hAnsi="Calibri" w:eastAsia="黑体" w:cs="Times New Roman"/>
                <w:bCs/>
                <w:kern w:val="0"/>
                <w:sz w:val="24"/>
              </w:rPr>
            </w:pPr>
            <w:r>
              <w:rPr>
                <w:rFonts w:ascii="Calibri" w:hAnsi="Calibri" w:eastAsia="黑体" w:cs="Times New Roman"/>
                <w:bCs/>
                <w:kern w:val="0"/>
                <w:sz w:val="24"/>
              </w:rPr>
              <w:t>其</w:t>
            </w:r>
          </w:p>
          <w:p w14:paraId="71F317FF">
            <w:pPr>
              <w:spacing w:line="360" w:lineRule="exact"/>
              <w:jc w:val="center"/>
              <w:rPr>
                <w:rFonts w:ascii="Calibri" w:hAnsi="Calibri" w:eastAsia="黑体" w:cs="Times New Roman"/>
                <w:bCs/>
                <w:kern w:val="0"/>
                <w:sz w:val="24"/>
              </w:rPr>
            </w:pPr>
            <w:r>
              <w:rPr>
                <w:rFonts w:ascii="Calibri" w:hAnsi="Calibri" w:eastAsia="黑体" w:cs="Times New Roman"/>
                <w:bCs/>
                <w:kern w:val="0"/>
                <w:sz w:val="24"/>
              </w:rPr>
              <w:t>他支出</w:t>
            </w:r>
          </w:p>
        </w:tc>
        <w:tc>
          <w:tcPr>
            <w:tcW w:w="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00D62C">
            <w:pPr>
              <w:spacing w:line="360" w:lineRule="exact"/>
              <w:jc w:val="center"/>
              <w:rPr>
                <w:rFonts w:hint="eastAsia" w:ascii="Calibri" w:hAnsi="Calibri" w:eastAsia="黑体" w:cs="Times New Roman"/>
                <w:bCs/>
                <w:kern w:val="0"/>
                <w:sz w:val="24"/>
              </w:rPr>
            </w:pPr>
            <w:r>
              <w:rPr>
                <w:rFonts w:ascii="Calibri" w:hAnsi="Calibri" w:eastAsia="黑体" w:cs="Times New Roman"/>
                <w:bCs/>
                <w:kern w:val="0"/>
                <w:sz w:val="24"/>
              </w:rPr>
              <w:t>小</w:t>
            </w:r>
          </w:p>
          <w:p w14:paraId="703F8816">
            <w:pPr>
              <w:spacing w:line="360" w:lineRule="exact"/>
              <w:jc w:val="center"/>
              <w:rPr>
                <w:rFonts w:ascii="Calibri" w:hAnsi="Calibri" w:eastAsia="黑体" w:cs="Times New Roman"/>
                <w:bCs/>
                <w:kern w:val="0"/>
                <w:sz w:val="24"/>
              </w:rPr>
            </w:pPr>
            <w:r>
              <w:rPr>
                <w:rFonts w:ascii="Calibri" w:hAnsi="Calibri" w:eastAsia="黑体" w:cs="Times New Roman"/>
                <w:bCs/>
                <w:kern w:val="0"/>
                <w:sz w:val="24"/>
              </w:rPr>
              <w:t>计</w:t>
            </w:r>
          </w:p>
        </w:tc>
        <w:tc>
          <w:tcPr>
            <w:tcW w:w="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B8DB0E">
            <w:pPr>
              <w:spacing w:line="360" w:lineRule="exact"/>
              <w:jc w:val="center"/>
              <w:rPr>
                <w:rFonts w:ascii="Calibri" w:hAnsi="Calibri" w:eastAsia="黑体" w:cs="Times New Roman"/>
                <w:bCs/>
                <w:kern w:val="0"/>
                <w:sz w:val="24"/>
              </w:rPr>
            </w:pPr>
            <w:r>
              <w:rPr>
                <w:rFonts w:ascii="Calibri" w:hAnsi="Calibri" w:eastAsia="黑体" w:cs="Times New Roman"/>
                <w:bCs/>
                <w:kern w:val="0"/>
                <w:sz w:val="24"/>
              </w:rPr>
              <w:t>基本支出</w:t>
            </w:r>
          </w:p>
        </w:tc>
        <w:tc>
          <w:tcPr>
            <w:tcW w:w="531" w:type="dxa"/>
            <w:tcBorders>
              <w:top w:val="nil"/>
              <w:left w:val="nil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 w14:paraId="4843B8E8">
            <w:pPr>
              <w:spacing w:line="360" w:lineRule="exact"/>
              <w:jc w:val="center"/>
              <w:rPr>
                <w:rFonts w:ascii="Calibri" w:hAnsi="Calibri" w:eastAsia="黑体" w:cs="Times New Roman"/>
                <w:bCs/>
                <w:kern w:val="0"/>
                <w:sz w:val="24"/>
              </w:rPr>
            </w:pPr>
            <w:r>
              <w:rPr>
                <w:rFonts w:ascii="Calibri" w:hAnsi="Calibri" w:eastAsia="黑体" w:cs="Times New Roman"/>
                <w:bCs/>
                <w:kern w:val="0"/>
                <w:sz w:val="24"/>
              </w:rPr>
              <w:t>项目支出</w:t>
            </w:r>
          </w:p>
        </w:tc>
      </w:tr>
      <w:tr w14:paraId="2DD09E8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530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92C31B1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lang w:val="en-US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1610.43</w:t>
            </w:r>
          </w:p>
        </w:tc>
        <w:tc>
          <w:tcPr>
            <w:tcW w:w="5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EC335B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lang w:val="en-US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1500.43</w:t>
            </w:r>
          </w:p>
        </w:tc>
        <w:tc>
          <w:tcPr>
            <w:tcW w:w="5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A65E3F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110</w:t>
            </w: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.00</w:t>
            </w:r>
          </w:p>
        </w:tc>
        <w:tc>
          <w:tcPr>
            <w:tcW w:w="5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C14AC0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2194.63</w:t>
            </w:r>
          </w:p>
        </w:tc>
        <w:tc>
          <w:tcPr>
            <w:tcW w:w="5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8A82087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388.98</w:t>
            </w:r>
          </w:p>
        </w:tc>
        <w:tc>
          <w:tcPr>
            <w:tcW w:w="5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1A3B23A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1805.65</w:t>
            </w:r>
          </w:p>
        </w:tc>
        <w:tc>
          <w:tcPr>
            <w:tcW w:w="5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A7C359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3805.06</w:t>
            </w:r>
          </w:p>
        </w:tc>
        <w:tc>
          <w:tcPr>
            <w:tcW w:w="5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7620DD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46E9D9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3805.06</w:t>
            </w:r>
          </w:p>
        </w:tc>
        <w:tc>
          <w:tcPr>
            <w:tcW w:w="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320E408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4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27ACA4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96FFC2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1889.41</w:t>
            </w:r>
          </w:p>
        </w:tc>
        <w:tc>
          <w:tcPr>
            <w:tcW w:w="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F3884AC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1536.91</w:t>
            </w:r>
          </w:p>
        </w:tc>
        <w:tc>
          <w:tcPr>
            <w:tcW w:w="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CD9593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283.68</w:t>
            </w:r>
          </w:p>
        </w:tc>
        <w:tc>
          <w:tcPr>
            <w:tcW w:w="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BC2DE89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64.63</w:t>
            </w:r>
          </w:p>
        </w:tc>
        <w:tc>
          <w:tcPr>
            <w:tcW w:w="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B4417BD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7F1F1F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4.19</w:t>
            </w:r>
          </w:p>
        </w:tc>
        <w:tc>
          <w:tcPr>
            <w:tcW w:w="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437F2A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8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5EEE91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5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072C46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1915.65</w:t>
            </w:r>
          </w:p>
        </w:tc>
        <w:tc>
          <w:tcPr>
            <w:tcW w:w="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95E658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AA233E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1704.87</w:t>
            </w:r>
          </w:p>
        </w:tc>
        <w:tc>
          <w:tcPr>
            <w:tcW w:w="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FF50E2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AE1511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01B847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210.78</w:t>
            </w:r>
          </w:p>
        </w:tc>
        <w:tc>
          <w:tcPr>
            <w:tcW w:w="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D5FA82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1C9AB1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929070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531" w:type="dxa"/>
            <w:tcBorders>
              <w:top w:val="nil"/>
              <w:left w:val="nil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 w14:paraId="30C3E93F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</w:tr>
      <w:tr w14:paraId="5226D3F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530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9BBDC2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　</w:t>
            </w:r>
          </w:p>
        </w:tc>
        <w:tc>
          <w:tcPr>
            <w:tcW w:w="5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B730749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　</w:t>
            </w:r>
          </w:p>
        </w:tc>
        <w:tc>
          <w:tcPr>
            <w:tcW w:w="5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762BB7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　</w:t>
            </w:r>
          </w:p>
        </w:tc>
        <w:tc>
          <w:tcPr>
            <w:tcW w:w="5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6D7B56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D5E7EB4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5227F0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CE1E4D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　</w:t>
            </w:r>
          </w:p>
        </w:tc>
        <w:tc>
          <w:tcPr>
            <w:tcW w:w="5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CB5D50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　</w:t>
            </w:r>
          </w:p>
        </w:tc>
        <w:tc>
          <w:tcPr>
            <w:tcW w:w="5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4E4669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　</w:t>
            </w:r>
          </w:p>
        </w:tc>
        <w:tc>
          <w:tcPr>
            <w:tcW w:w="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A266AA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　</w:t>
            </w:r>
          </w:p>
        </w:tc>
        <w:tc>
          <w:tcPr>
            <w:tcW w:w="4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7D25297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　</w:t>
            </w:r>
          </w:p>
        </w:tc>
        <w:tc>
          <w:tcPr>
            <w:tcW w:w="6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2E757D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　</w:t>
            </w:r>
          </w:p>
        </w:tc>
        <w:tc>
          <w:tcPr>
            <w:tcW w:w="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EB8E11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　</w:t>
            </w:r>
          </w:p>
        </w:tc>
        <w:tc>
          <w:tcPr>
            <w:tcW w:w="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071A54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　</w:t>
            </w:r>
          </w:p>
        </w:tc>
        <w:tc>
          <w:tcPr>
            <w:tcW w:w="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8B5B2C3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　</w:t>
            </w:r>
          </w:p>
        </w:tc>
        <w:tc>
          <w:tcPr>
            <w:tcW w:w="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37D133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　</w:t>
            </w:r>
          </w:p>
        </w:tc>
        <w:tc>
          <w:tcPr>
            <w:tcW w:w="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CDD807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365B73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8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126CD5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金财工程</w:t>
            </w:r>
          </w:p>
        </w:tc>
        <w:tc>
          <w:tcPr>
            <w:tcW w:w="5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33A5038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132.25</w:t>
            </w:r>
          </w:p>
        </w:tc>
        <w:tc>
          <w:tcPr>
            <w:tcW w:w="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5675E8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　</w:t>
            </w:r>
          </w:p>
        </w:tc>
        <w:tc>
          <w:tcPr>
            <w:tcW w:w="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6AA899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CB70C0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　</w:t>
            </w:r>
          </w:p>
        </w:tc>
        <w:tc>
          <w:tcPr>
            <w:tcW w:w="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F9C8EC8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　</w:t>
            </w:r>
          </w:p>
        </w:tc>
        <w:tc>
          <w:tcPr>
            <w:tcW w:w="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40F19D0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　132.25</w:t>
            </w:r>
          </w:p>
        </w:tc>
        <w:tc>
          <w:tcPr>
            <w:tcW w:w="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BF6770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　</w:t>
            </w:r>
          </w:p>
        </w:tc>
        <w:tc>
          <w:tcPr>
            <w:tcW w:w="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F42B89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　</w:t>
            </w:r>
          </w:p>
        </w:tc>
        <w:tc>
          <w:tcPr>
            <w:tcW w:w="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1E8A77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　</w:t>
            </w:r>
          </w:p>
        </w:tc>
        <w:tc>
          <w:tcPr>
            <w:tcW w:w="531" w:type="dxa"/>
            <w:tcBorders>
              <w:top w:val="nil"/>
              <w:left w:val="nil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 w14:paraId="3870C575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　</w:t>
            </w:r>
          </w:p>
        </w:tc>
      </w:tr>
      <w:tr w14:paraId="436D9E8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" w:hRule="atLeast"/>
        </w:trPr>
        <w:tc>
          <w:tcPr>
            <w:tcW w:w="530" w:type="dxa"/>
            <w:noWrap w:val="0"/>
            <w:vAlign w:val="top"/>
          </w:tcPr>
          <w:p w14:paraId="0C1E5FD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530" w:type="dxa"/>
            <w:noWrap w:val="0"/>
            <w:vAlign w:val="top"/>
          </w:tcPr>
          <w:p w14:paraId="3CE4B81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530" w:type="dxa"/>
            <w:noWrap w:val="0"/>
            <w:vAlign w:val="top"/>
          </w:tcPr>
          <w:p w14:paraId="39B02B1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530" w:type="dxa"/>
            <w:noWrap w:val="0"/>
            <w:vAlign w:val="top"/>
          </w:tcPr>
          <w:p w14:paraId="4F524F0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530" w:type="dxa"/>
            <w:noWrap w:val="0"/>
            <w:vAlign w:val="top"/>
          </w:tcPr>
          <w:p w14:paraId="51B7D29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530" w:type="dxa"/>
            <w:noWrap w:val="0"/>
            <w:vAlign w:val="top"/>
          </w:tcPr>
          <w:p w14:paraId="54C4755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530" w:type="dxa"/>
            <w:noWrap w:val="0"/>
            <w:vAlign w:val="top"/>
          </w:tcPr>
          <w:p w14:paraId="72A22F7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530" w:type="dxa"/>
            <w:noWrap w:val="0"/>
            <w:vAlign w:val="top"/>
          </w:tcPr>
          <w:p w14:paraId="4CADB1C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530" w:type="dxa"/>
            <w:noWrap w:val="0"/>
            <w:vAlign w:val="top"/>
          </w:tcPr>
          <w:p w14:paraId="60C5C7B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531" w:type="dxa"/>
            <w:noWrap w:val="0"/>
            <w:vAlign w:val="top"/>
          </w:tcPr>
          <w:p w14:paraId="057A618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407" w:type="dxa"/>
            <w:noWrap w:val="0"/>
            <w:vAlign w:val="top"/>
          </w:tcPr>
          <w:p w14:paraId="46FEE38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655" w:type="dxa"/>
            <w:noWrap w:val="0"/>
            <w:vAlign w:val="top"/>
          </w:tcPr>
          <w:p w14:paraId="77B4BCC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531" w:type="dxa"/>
            <w:noWrap w:val="0"/>
            <w:vAlign w:val="top"/>
          </w:tcPr>
          <w:p w14:paraId="70C1345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531" w:type="dxa"/>
            <w:noWrap w:val="0"/>
            <w:vAlign w:val="top"/>
          </w:tcPr>
          <w:p w14:paraId="672148E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531" w:type="dxa"/>
            <w:noWrap w:val="0"/>
            <w:vAlign w:val="top"/>
          </w:tcPr>
          <w:p w14:paraId="451F0DE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531" w:type="dxa"/>
            <w:noWrap w:val="0"/>
            <w:vAlign w:val="top"/>
          </w:tcPr>
          <w:p w14:paraId="275CF97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531" w:type="dxa"/>
            <w:noWrap w:val="0"/>
            <w:vAlign w:val="top"/>
          </w:tcPr>
          <w:p w14:paraId="270D46C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531" w:type="dxa"/>
            <w:noWrap w:val="0"/>
            <w:vAlign w:val="top"/>
          </w:tcPr>
          <w:p w14:paraId="5B0D6E4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854" w:type="dxa"/>
            <w:noWrap w:val="0"/>
            <w:vAlign w:val="center"/>
          </w:tcPr>
          <w:p w14:paraId="449B1F2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524" w:type="dxa"/>
            <w:noWrap w:val="0"/>
            <w:vAlign w:val="center"/>
          </w:tcPr>
          <w:p w14:paraId="1ED840B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531" w:type="dxa"/>
            <w:noWrap w:val="0"/>
            <w:vAlign w:val="center"/>
          </w:tcPr>
          <w:p w14:paraId="1EEFA38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531" w:type="dxa"/>
            <w:noWrap w:val="0"/>
            <w:vAlign w:val="center"/>
          </w:tcPr>
          <w:p w14:paraId="561E741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531" w:type="dxa"/>
            <w:noWrap w:val="0"/>
            <w:vAlign w:val="center"/>
          </w:tcPr>
          <w:p w14:paraId="116B0EC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531" w:type="dxa"/>
            <w:noWrap w:val="0"/>
            <w:vAlign w:val="center"/>
          </w:tcPr>
          <w:p w14:paraId="17BA629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531" w:type="dxa"/>
            <w:noWrap w:val="0"/>
            <w:vAlign w:val="center"/>
          </w:tcPr>
          <w:p w14:paraId="56A10F0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531" w:type="dxa"/>
            <w:noWrap w:val="0"/>
            <w:vAlign w:val="top"/>
          </w:tcPr>
          <w:p w14:paraId="74753A6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531" w:type="dxa"/>
            <w:noWrap w:val="0"/>
            <w:vAlign w:val="top"/>
          </w:tcPr>
          <w:p w14:paraId="38FFBF7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531" w:type="dxa"/>
            <w:noWrap w:val="0"/>
            <w:vAlign w:val="top"/>
          </w:tcPr>
          <w:p w14:paraId="0F0C53B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531" w:type="dxa"/>
            <w:noWrap w:val="0"/>
            <w:vAlign w:val="top"/>
          </w:tcPr>
          <w:p w14:paraId="5810D9A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</w:p>
        </w:tc>
      </w:tr>
    </w:tbl>
    <w:p w14:paraId="14E83B4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jc w:val="left"/>
        <w:textAlignment w:val="auto"/>
        <w:rPr>
          <w:rFonts w:ascii="Calibri" w:hAnsi="Calibri" w:eastAsia="宋体" w:cs="Times New Roman"/>
          <w:bCs/>
          <w:kern w:val="0"/>
          <w:sz w:val="24"/>
        </w:rPr>
      </w:pPr>
      <w:r>
        <w:rPr>
          <w:rFonts w:hint="default" w:ascii="Times New Roman" w:hAnsi="Times New Roman" w:eastAsia="宋体" w:cs="Times New Roman"/>
          <w:kern w:val="0"/>
          <w:sz w:val="18"/>
          <w:szCs w:val="18"/>
          <w:lang w:val="en-US" w:eastAsia="zh-CN"/>
        </w:rPr>
        <w:t>注：单位有多个项目的，请按项目分别填列。</w:t>
      </w:r>
    </w:p>
    <w:p w14:paraId="3D99235E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jc w:val="left"/>
        <w:textAlignment w:val="auto"/>
        <w:rPr>
          <w:sz w:val="21"/>
          <w:szCs w:val="21"/>
        </w:rPr>
      </w:pPr>
      <w:bookmarkStart w:id="0" w:name="_GoBack"/>
      <w:r>
        <w:rPr>
          <w:rFonts w:ascii="Calibri" w:hAnsi="Calibri" w:eastAsia="宋体" w:cs="Times New Roman"/>
          <w:bCs/>
          <w:kern w:val="0"/>
          <w:sz w:val="21"/>
          <w:szCs w:val="21"/>
        </w:rPr>
        <w:t xml:space="preserve">填 报 人 ： </w:t>
      </w:r>
      <w:r>
        <w:rPr>
          <w:rFonts w:hint="eastAsia" w:eastAsia="宋体" w:cs="Times New Roman"/>
          <w:bCs/>
          <w:kern w:val="0"/>
          <w:sz w:val="21"/>
          <w:szCs w:val="21"/>
          <w:lang w:eastAsia="zh-CN"/>
        </w:rPr>
        <w:t>刘贝</w:t>
      </w:r>
      <w:r>
        <w:rPr>
          <w:rFonts w:ascii="Calibri" w:hAnsi="Calibri" w:eastAsia="宋体" w:cs="Times New Roman"/>
          <w:bCs/>
          <w:kern w:val="0"/>
          <w:sz w:val="21"/>
          <w:szCs w:val="21"/>
        </w:rPr>
        <w:t xml:space="preserve">                                    单位负责人（签字）：    </w:t>
      </w:r>
      <w:r>
        <w:rPr>
          <w:rFonts w:hint="eastAsia" w:eastAsia="宋体" w:cs="Times New Roman"/>
          <w:bCs/>
          <w:kern w:val="0"/>
          <w:sz w:val="21"/>
          <w:szCs w:val="21"/>
          <w:lang w:eastAsia="zh-CN"/>
        </w:rPr>
        <w:t>夏跃军</w:t>
      </w:r>
    </w:p>
    <w:bookmarkEnd w:id="0"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MzZTU5ODMzZTk0MDBlNmM4MDA5YjA0MDA4NGFiZDQifQ=="/>
  </w:docVars>
  <w:rsids>
    <w:rsidRoot w:val="594923B2"/>
    <w:rsid w:val="01B36BD0"/>
    <w:rsid w:val="0B652F6B"/>
    <w:rsid w:val="101A42BE"/>
    <w:rsid w:val="16AB5C70"/>
    <w:rsid w:val="1720040C"/>
    <w:rsid w:val="287A36F4"/>
    <w:rsid w:val="2B942D1F"/>
    <w:rsid w:val="319E49BC"/>
    <w:rsid w:val="36AE1139"/>
    <w:rsid w:val="3A802DEC"/>
    <w:rsid w:val="3B0357CB"/>
    <w:rsid w:val="3E133F77"/>
    <w:rsid w:val="411C1395"/>
    <w:rsid w:val="44746D97"/>
    <w:rsid w:val="474131A7"/>
    <w:rsid w:val="477270E0"/>
    <w:rsid w:val="487D6BBD"/>
    <w:rsid w:val="49044BE8"/>
    <w:rsid w:val="4B9C37FE"/>
    <w:rsid w:val="4E816CDB"/>
    <w:rsid w:val="4FB21474"/>
    <w:rsid w:val="594923B2"/>
    <w:rsid w:val="65BE0FF0"/>
    <w:rsid w:val="71FD64F5"/>
    <w:rsid w:val="72C2329A"/>
    <w:rsid w:val="7A083C89"/>
    <w:rsid w:val="7B713AB0"/>
    <w:rsid w:val="7C7B64B1"/>
    <w:rsid w:val="7F8D6D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Calibri" w:hAnsi="Calibri" w:eastAsia="仿宋_GB2312" w:cs="Times New Roman"/>
      <w:kern w:val="2"/>
      <w:sz w:val="32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283</Words>
  <Characters>388</Characters>
  <Lines>0</Lines>
  <Paragraphs>0</Paragraphs>
  <TotalTime>9</TotalTime>
  <ScaleCrop>false</ScaleCrop>
  <LinksUpToDate>false</LinksUpToDate>
  <CharactersWithSpaces>499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2024-09-05T09:15:00Z</dcterms:created>
  <dc:creator>Better  me  </dc:creator>
  <cp:lastModifiedBy>Better  me  </cp:lastModifiedBy>
  <dcterms:modified xsi:type="dcterms:W3CDTF">2024-09-06T08:11:17Z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632CAEBCB4C3424CB4CE4FB034A40EB7_11</vt:lpwstr>
  </property>
</Properties>
</file>