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hint="eastAsia" w:ascii="仿宋" w:hAnsi="仿宋" w:eastAsia="仿宋" w:cs="仿宋"/>
          <w:b/>
          <w:bCs w:val="0"/>
          <w:sz w:val="46"/>
          <w:szCs w:val="46"/>
        </w:rPr>
      </w:pPr>
      <w:r>
        <w:rPr>
          <w:rFonts w:hint="eastAsia" w:ascii="仿宋" w:hAnsi="仿宋" w:eastAsia="仿宋" w:cs="仿宋"/>
          <w:b/>
          <w:bCs w:val="0"/>
          <w:sz w:val="46"/>
          <w:szCs w:val="46"/>
          <w:lang w:val="en-US" w:eastAsia="zh-CN"/>
        </w:rPr>
        <w:t>桃江县职业中专学校</w:t>
      </w:r>
      <w:r>
        <w:rPr>
          <w:rFonts w:hint="eastAsia" w:ascii="仿宋" w:hAnsi="仿宋" w:eastAsia="仿宋" w:cs="仿宋"/>
          <w:b/>
          <w:bCs w:val="0"/>
          <w:sz w:val="46"/>
          <w:szCs w:val="46"/>
        </w:rPr>
        <w:t>202</w:t>
      </w:r>
      <w:r>
        <w:rPr>
          <w:rFonts w:hint="eastAsia" w:ascii="仿宋" w:hAnsi="仿宋" w:eastAsia="仿宋" w:cs="仿宋"/>
          <w:b/>
          <w:bCs w:val="0"/>
          <w:sz w:val="46"/>
          <w:szCs w:val="46"/>
          <w:lang w:val="en-US" w:eastAsia="zh-CN"/>
        </w:rPr>
        <w:t>1</w:t>
      </w:r>
      <w:r>
        <w:rPr>
          <w:rFonts w:hint="eastAsia" w:ascii="仿宋" w:hAnsi="仿宋" w:eastAsia="仿宋" w:cs="仿宋"/>
          <w:b/>
          <w:bCs w:val="0"/>
          <w:sz w:val="46"/>
          <w:szCs w:val="46"/>
        </w:rPr>
        <w:t>年度部门整体支出绩效评价自评报告</w:t>
      </w:r>
    </w:p>
    <w:p>
      <w:pPr>
        <w:spacing w:line="800" w:lineRule="exact"/>
        <w:jc w:val="center"/>
        <w:rPr>
          <w:rFonts w:hint="eastAsia" w:ascii="仿宋" w:hAnsi="仿宋" w:eastAsia="仿宋" w:cs="仿宋"/>
          <w:b/>
          <w:bCs w:val="0"/>
          <w:sz w:val="46"/>
          <w:szCs w:val="46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2021年我单位共有编制人数231人。内设十个处室：分别为办公室、党建办、教务处、政教处、招生培训处、装备处、团委、工会、项目处、后勤服务处。桃江县职业中专学校2021年部门决算汇总公开单位构成包括：桃江县职业中专学校本级。学校依据《职业教育法》、《公民道德建设纲要》、《湖南省职业院校管理规范》等法律法规进行教育教学与科研管理，承担区域内职业教育及职业培训工作。2021年其一般公共预算财政拨款收入4847.83万元，事业收入500万元，教育支出6946.83万元，农林水支出1万元，年初一般公共预算财政拨款结转结余1600万元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  <w:t>一、整体支出管理和使用情况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FF0000"/>
          <w:spacing w:val="0"/>
          <w:sz w:val="28"/>
          <w:szCs w:val="28"/>
          <w:shd w:val="clear" w:fill="FFFFFF"/>
        </w:rPr>
        <w:t>（一）基本支出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我单位基本支出为4847.83万元，主要是人员支出和公用支出，人员支出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包括工资福利支出及对个人的家庭补助支出；公用支出主要为日常办公支出。支出情况为：工资福利支出：2868.65万元，商品和服务支出：1829.42万元，对个人和家庭补助支出：149.76万元。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项目支出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其他职业教育支出为政府建设资金1600万元，主要用于基础设施建设1000万元，大型修缮600万元。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 xml:space="preserve">二、部门整体支出绩效情况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我校部门预算整体支出进度100%，在保障学校的正常运转和提高教育教学质量等方面发挥了积极作用，有力促进我县现代职业教育的健康可持续发展，特别在基础设施建设、人才培养质量等方面取得明显成效，为加快推进中等职业学校内涵建设打下了坚实基础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经济性分析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预算执行方面。本年预算控制较好，按照核定的单位财政供养人员编制数要求，实际在职人员数控制在编制人数范围内。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预算管理方面。按照20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年初制定的单位预算方案，严格管理，较好地完成了年初绩效预算的目标。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（二）效率性分析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预算安排的基本支出保障了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正常的工作运转，预算安排的项目支出保障了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仿宋"/>
          <w:sz w:val="32"/>
          <w:szCs w:val="32"/>
        </w:rPr>
        <w:t>各项业务工作的顺利开展。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（三）效益性分析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2021年我校各项工作都取得了较好的成绩，中职教育的发展，学校办学条件不断改善，各项指标都有所提高，社会满意度较好，圆满地完成了2021年的各项工作。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三、绩效评价工作开展情况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（一）绩效评价的目的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进一步推进政协工作的制度化、规范化和程序化建设，充分发挥各部门的重要作用，调动各方积极性，转变工作作风，提高办事效率。为切实提高财政资金使用效益，强化预算支出的责任和效率提供参考依据。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200"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（二）绩效评价工作过程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1、成立绩效评价小组，制定绩效考核指标；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根据县财绩[2021]14号文件精神，学校成立了绩效评价工作小组，认真组织对2021年度财政性资金进行了绩效自评，自评结果为96分。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、按时进行资金通报，对资金使用进度进行分析，年末对资金使用进行评价并撰写评价报告。通过开展财政支出绩效评价，进一步强化了财政支出绩效理念，科学合理编制年度预算，提高财政资金使用效益，实现科学理财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六、存在的主要问题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财务制度有待进一步完善，执行力度有待进一步加强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资金使用年度预算理念有待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提高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七、改进措施和有关建议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</w:rPr>
        <w:t>科学合理编制年度支出预算，建立健全财务管理机制，依法有效使用财政资金，使有效资金发挥最大效益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">
    <w:nsid w:val="56D4E26B"/>
    <w:multiLevelType w:val="singleLevel"/>
    <w:tmpl w:val="56D4E2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3"/>
  <w:drawingGridVerticalSpacing w:val="30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iMTBkZWE1Nzg4OWMwZGVlYjAxYjY2NWJmMzcwMGIifQ=="/>
  </w:docVars>
  <w:rsids>
    <w:rsidRoot w:val="00BB5306"/>
    <w:rsid w:val="00001D7D"/>
    <w:rsid w:val="00002B44"/>
    <w:rsid w:val="000058D1"/>
    <w:rsid w:val="00006387"/>
    <w:rsid w:val="0001044B"/>
    <w:rsid w:val="0001699C"/>
    <w:rsid w:val="00016D19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7E54"/>
    <w:rsid w:val="0006014D"/>
    <w:rsid w:val="00064585"/>
    <w:rsid w:val="0006597B"/>
    <w:rsid w:val="00066126"/>
    <w:rsid w:val="0006759F"/>
    <w:rsid w:val="000676EE"/>
    <w:rsid w:val="00067A1A"/>
    <w:rsid w:val="00071BA9"/>
    <w:rsid w:val="000732FC"/>
    <w:rsid w:val="0007515C"/>
    <w:rsid w:val="000755E9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62CB"/>
    <w:rsid w:val="000B1955"/>
    <w:rsid w:val="000B20D1"/>
    <w:rsid w:val="000B433E"/>
    <w:rsid w:val="000B4823"/>
    <w:rsid w:val="000B6B92"/>
    <w:rsid w:val="000C2BFF"/>
    <w:rsid w:val="000C3D7C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1727"/>
    <w:rsid w:val="000F1C29"/>
    <w:rsid w:val="000F345A"/>
    <w:rsid w:val="000F41F8"/>
    <w:rsid w:val="000F4D04"/>
    <w:rsid w:val="000F5FE0"/>
    <w:rsid w:val="000F66D4"/>
    <w:rsid w:val="000F72B2"/>
    <w:rsid w:val="001073B7"/>
    <w:rsid w:val="00112F29"/>
    <w:rsid w:val="00114E12"/>
    <w:rsid w:val="00115044"/>
    <w:rsid w:val="00115C77"/>
    <w:rsid w:val="001169AC"/>
    <w:rsid w:val="0012160F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D02F5"/>
    <w:rsid w:val="001D1C45"/>
    <w:rsid w:val="001D41DE"/>
    <w:rsid w:val="001D6B97"/>
    <w:rsid w:val="001D781B"/>
    <w:rsid w:val="001E2EF2"/>
    <w:rsid w:val="001E55DD"/>
    <w:rsid w:val="001E5CAD"/>
    <w:rsid w:val="001E7711"/>
    <w:rsid w:val="001E7890"/>
    <w:rsid w:val="001F1534"/>
    <w:rsid w:val="001F26E0"/>
    <w:rsid w:val="001F4FB9"/>
    <w:rsid w:val="001F53D6"/>
    <w:rsid w:val="001F5EB0"/>
    <w:rsid w:val="001F6074"/>
    <w:rsid w:val="001F7BE4"/>
    <w:rsid w:val="00202878"/>
    <w:rsid w:val="00202925"/>
    <w:rsid w:val="00202C4D"/>
    <w:rsid w:val="00203959"/>
    <w:rsid w:val="00203DA5"/>
    <w:rsid w:val="0020691C"/>
    <w:rsid w:val="002079A4"/>
    <w:rsid w:val="002125D7"/>
    <w:rsid w:val="00213429"/>
    <w:rsid w:val="0021427E"/>
    <w:rsid w:val="00214659"/>
    <w:rsid w:val="00215498"/>
    <w:rsid w:val="00217512"/>
    <w:rsid w:val="00220FD4"/>
    <w:rsid w:val="0022118A"/>
    <w:rsid w:val="0022593B"/>
    <w:rsid w:val="0022649A"/>
    <w:rsid w:val="002268A6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403C"/>
    <w:rsid w:val="0024534C"/>
    <w:rsid w:val="00246DC8"/>
    <w:rsid w:val="00252F6F"/>
    <w:rsid w:val="0025448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4163"/>
    <w:rsid w:val="002A4861"/>
    <w:rsid w:val="002A66DA"/>
    <w:rsid w:val="002A67B1"/>
    <w:rsid w:val="002A763D"/>
    <w:rsid w:val="002A79AA"/>
    <w:rsid w:val="002B2428"/>
    <w:rsid w:val="002B35A2"/>
    <w:rsid w:val="002B5B9D"/>
    <w:rsid w:val="002C0F44"/>
    <w:rsid w:val="002C1CC0"/>
    <w:rsid w:val="002C26F7"/>
    <w:rsid w:val="002D012B"/>
    <w:rsid w:val="002D0C45"/>
    <w:rsid w:val="002D196C"/>
    <w:rsid w:val="002D257D"/>
    <w:rsid w:val="002D4C75"/>
    <w:rsid w:val="002D7A7D"/>
    <w:rsid w:val="002E172A"/>
    <w:rsid w:val="002E4165"/>
    <w:rsid w:val="002E5BB6"/>
    <w:rsid w:val="002E5BF7"/>
    <w:rsid w:val="002E5EEA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F74"/>
    <w:rsid w:val="003104D2"/>
    <w:rsid w:val="00310D79"/>
    <w:rsid w:val="00311FCA"/>
    <w:rsid w:val="0031241D"/>
    <w:rsid w:val="00314362"/>
    <w:rsid w:val="00314E51"/>
    <w:rsid w:val="0031624E"/>
    <w:rsid w:val="00321818"/>
    <w:rsid w:val="00322908"/>
    <w:rsid w:val="00323587"/>
    <w:rsid w:val="00324C6F"/>
    <w:rsid w:val="003276EA"/>
    <w:rsid w:val="0033143D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5C64"/>
    <w:rsid w:val="003960D7"/>
    <w:rsid w:val="003977CF"/>
    <w:rsid w:val="00397B9F"/>
    <w:rsid w:val="003A33EE"/>
    <w:rsid w:val="003A500F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6574"/>
    <w:rsid w:val="003F0CFE"/>
    <w:rsid w:val="003F11AA"/>
    <w:rsid w:val="003F272B"/>
    <w:rsid w:val="003F366A"/>
    <w:rsid w:val="003F4DA3"/>
    <w:rsid w:val="003F4ECC"/>
    <w:rsid w:val="003F5664"/>
    <w:rsid w:val="003F58DB"/>
    <w:rsid w:val="003F7910"/>
    <w:rsid w:val="003F7B27"/>
    <w:rsid w:val="003F7C23"/>
    <w:rsid w:val="003F7EFE"/>
    <w:rsid w:val="0040338F"/>
    <w:rsid w:val="00404403"/>
    <w:rsid w:val="0040744E"/>
    <w:rsid w:val="0041059D"/>
    <w:rsid w:val="004130C6"/>
    <w:rsid w:val="00414157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52882"/>
    <w:rsid w:val="00455285"/>
    <w:rsid w:val="0045592D"/>
    <w:rsid w:val="00455EAF"/>
    <w:rsid w:val="00457154"/>
    <w:rsid w:val="00457553"/>
    <w:rsid w:val="00464364"/>
    <w:rsid w:val="004657EF"/>
    <w:rsid w:val="00465B2A"/>
    <w:rsid w:val="00467841"/>
    <w:rsid w:val="004741D7"/>
    <w:rsid w:val="00475E98"/>
    <w:rsid w:val="00480F04"/>
    <w:rsid w:val="00483309"/>
    <w:rsid w:val="0048529F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40C9D"/>
    <w:rsid w:val="0054794C"/>
    <w:rsid w:val="005530D1"/>
    <w:rsid w:val="00556947"/>
    <w:rsid w:val="00560634"/>
    <w:rsid w:val="00560DAC"/>
    <w:rsid w:val="00560E4D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5368"/>
    <w:rsid w:val="005954E8"/>
    <w:rsid w:val="00596CC9"/>
    <w:rsid w:val="00597608"/>
    <w:rsid w:val="00597E90"/>
    <w:rsid w:val="005A1488"/>
    <w:rsid w:val="005A397F"/>
    <w:rsid w:val="005A4C92"/>
    <w:rsid w:val="005B0661"/>
    <w:rsid w:val="005B134D"/>
    <w:rsid w:val="005B515D"/>
    <w:rsid w:val="005B64C0"/>
    <w:rsid w:val="005C06C1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DB7"/>
    <w:rsid w:val="006045FB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426C9"/>
    <w:rsid w:val="006446A7"/>
    <w:rsid w:val="00646E20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1610"/>
    <w:rsid w:val="00681EBB"/>
    <w:rsid w:val="006902DF"/>
    <w:rsid w:val="006903A8"/>
    <w:rsid w:val="0069079F"/>
    <w:rsid w:val="00691009"/>
    <w:rsid w:val="00697134"/>
    <w:rsid w:val="006A12EF"/>
    <w:rsid w:val="006A16B0"/>
    <w:rsid w:val="006A3BA9"/>
    <w:rsid w:val="006A4A94"/>
    <w:rsid w:val="006A5D87"/>
    <w:rsid w:val="006A5F04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6579"/>
    <w:rsid w:val="006E09A9"/>
    <w:rsid w:val="006E2301"/>
    <w:rsid w:val="006E23D9"/>
    <w:rsid w:val="006E2B71"/>
    <w:rsid w:val="006E2C64"/>
    <w:rsid w:val="006E62B6"/>
    <w:rsid w:val="006E6B11"/>
    <w:rsid w:val="006F0DEB"/>
    <w:rsid w:val="006F31FA"/>
    <w:rsid w:val="006F4251"/>
    <w:rsid w:val="006F503E"/>
    <w:rsid w:val="006F6464"/>
    <w:rsid w:val="006F76F4"/>
    <w:rsid w:val="006F7D2F"/>
    <w:rsid w:val="0070421D"/>
    <w:rsid w:val="0070445F"/>
    <w:rsid w:val="00705509"/>
    <w:rsid w:val="00707C81"/>
    <w:rsid w:val="00707D23"/>
    <w:rsid w:val="007110FB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1CAE"/>
    <w:rsid w:val="00754AE6"/>
    <w:rsid w:val="0075717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49BE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A03"/>
    <w:rsid w:val="007A6B3C"/>
    <w:rsid w:val="007B089E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A2D"/>
    <w:rsid w:val="007D6DF8"/>
    <w:rsid w:val="007E0262"/>
    <w:rsid w:val="007E0A1F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1857"/>
    <w:rsid w:val="0080259C"/>
    <w:rsid w:val="00803357"/>
    <w:rsid w:val="008071D4"/>
    <w:rsid w:val="008076D1"/>
    <w:rsid w:val="00812C9A"/>
    <w:rsid w:val="008148B7"/>
    <w:rsid w:val="00815E3B"/>
    <w:rsid w:val="008162B4"/>
    <w:rsid w:val="008172DC"/>
    <w:rsid w:val="00817FB7"/>
    <w:rsid w:val="008228CB"/>
    <w:rsid w:val="00823B8A"/>
    <w:rsid w:val="008256F2"/>
    <w:rsid w:val="00825D5B"/>
    <w:rsid w:val="00826475"/>
    <w:rsid w:val="00832833"/>
    <w:rsid w:val="008328AA"/>
    <w:rsid w:val="00837C17"/>
    <w:rsid w:val="00841862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FC"/>
    <w:rsid w:val="00890E92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607B"/>
    <w:rsid w:val="008B7839"/>
    <w:rsid w:val="008C0026"/>
    <w:rsid w:val="008C1923"/>
    <w:rsid w:val="008C248C"/>
    <w:rsid w:val="008C6C53"/>
    <w:rsid w:val="008D106C"/>
    <w:rsid w:val="008D3A00"/>
    <w:rsid w:val="008D3DEB"/>
    <w:rsid w:val="008D4395"/>
    <w:rsid w:val="008D5085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369A"/>
    <w:rsid w:val="008F5307"/>
    <w:rsid w:val="0090513D"/>
    <w:rsid w:val="009058A2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4E18"/>
    <w:rsid w:val="00967BF7"/>
    <w:rsid w:val="00972A72"/>
    <w:rsid w:val="00972CF9"/>
    <w:rsid w:val="009743C3"/>
    <w:rsid w:val="00977540"/>
    <w:rsid w:val="00977FB8"/>
    <w:rsid w:val="009808FA"/>
    <w:rsid w:val="00981489"/>
    <w:rsid w:val="009838CF"/>
    <w:rsid w:val="00983A3A"/>
    <w:rsid w:val="00983E70"/>
    <w:rsid w:val="00983F9B"/>
    <w:rsid w:val="00985F39"/>
    <w:rsid w:val="0098614B"/>
    <w:rsid w:val="00994650"/>
    <w:rsid w:val="009954D4"/>
    <w:rsid w:val="00997645"/>
    <w:rsid w:val="009A0D12"/>
    <w:rsid w:val="009A1F96"/>
    <w:rsid w:val="009A69A7"/>
    <w:rsid w:val="009A716C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6342"/>
    <w:rsid w:val="00A71017"/>
    <w:rsid w:val="00A71859"/>
    <w:rsid w:val="00A74CE7"/>
    <w:rsid w:val="00A76A54"/>
    <w:rsid w:val="00A77408"/>
    <w:rsid w:val="00A8029A"/>
    <w:rsid w:val="00A80F53"/>
    <w:rsid w:val="00A90CE9"/>
    <w:rsid w:val="00A9197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2CAF"/>
    <w:rsid w:val="00B40D1C"/>
    <w:rsid w:val="00B45DDA"/>
    <w:rsid w:val="00B47F8B"/>
    <w:rsid w:val="00B52C4D"/>
    <w:rsid w:val="00B53165"/>
    <w:rsid w:val="00B5611D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593B"/>
    <w:rsid w:val="00BA7952"/>
    <w:rsid w:val="00BB0914"/>
    <w:rsid w:val="00BB4BC9"/>
    <w:rsid w:val="00BB5306"/>
    <w:rsid w:val="00BB5618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241C"/>
    <w:rsid w:val="00C22445"/>
    <w:rsid w:val="00C22F5B"/>
    <w:rsid w:val="00C23D42"/>
    <w:rsid w:val="00C26440"/>
    <w:rsid w:val="00C30131"/>
    <w:rsid w:val="00C35D38"/>
    <w:rsid w:val="00C35D9D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4551"/>
    <w:rsid w:val="00C705D7"/>
    <w:rsid w:val="00C73925"/>
    <w:rsid w:val="00C7478F"/>
    <w:rsid w:val="00C747C8"/>
    <w:rsid w:val="00C7588A"/>
    <w:rsid w:val="00C768DA"/>
    <w:rsid w:val="00C80A86"/>
    <w:rsid w:val="00C87798"/>
    <w:rsid w:val="00C95085"/>
    <w:rsid w:val="00C95BB0"/>
    <w:rsid w:val="00C9770C"/>
    <w:rsid w:val="00CA0E84"/>
    <w:rsid w:val="00CA459F"/>
    <w:rsid w:val="00CA51B6"/>
    <w:rsid w:val="00CA69DC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8D9"/>
    <w:rsid w:val="00D06CB8"/>
    <w:rsid w:val="00D07EB0"/>
    <w:rsid w:val="00D11EAB"/>
    <w:rsid w:val="00D22386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1EBD"/>
    <w:rsid w:val="00D42696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24AD"/>
    <w:rsid w:val="00D972EE"/>
    <w:rsid w:val="00D976A4"/>
    <w:rsid w:val="00DA23FA"/>
    <w:rsid w:val="00DA4B3B"/>
    <w:rsid w:val="00DA56ED"/>
    <w:rsid w:val="00DB1E44"/>
    <w:rsid w:val="00DB30E6"/>
    <w:rsid w:val="00DB7F8A"/>
    <w:rsid w:val="00DC0174"/>
    <w:rsid w:val="00DC02C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316F8"/>
    <w:rsid w:val="00E32974"/>
    <w:rsid w:val="00E331F9"/>
    <w:rsid w:val="00E33F21"/>
    <w:rsid w:val="00E37DC1"/>
    <w:rsid w:val="00E41285"/>
    <w:rsid w:val="00E43960"/>
    <w:rsid w:val="00E466E4"/>
    <w:rsid w:val="00E46FF3"/>
    <w:rsid w:val="00E51CA2"/>
    <w:rsid w:val="00E53278"/>
    <w:rsid w:val="00E5328E"/>
    <w:rsid w:val="00E55CE8"/>
    <w:rsid w:val="00E57083"/>
    <w:rsid w:val="00E57B64"/>
    <w:rsid w:val="00E6224F"/>
    <w:rsid w:val="00E6339D"/>
    <w:rsid w:val="00E656DE"/>
    <w:rsid w:val="00E67467"/>
    <w:rsid w:val="00E7262A"/>
    <w:rsid w:val="00E74FBE"/>
    <w:rsid w:val="00E770F6"/>
    <w:rsid w:val="00E84603"/>
    <w:rsid w:val="00E84697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711"/>
    <w:rsid w:val="00ED5D51"/>
    <w:rsid w:val="00ED7041"/>
    <w:rsid w:val="00EE0EC3"/>
    <w:rsid w:val="00EE4F4D"/>
    <w:rsid w:val="00EF0C12"/>
    <w:rsid w:val="00EF231E"/>
    <w:rsid w:val="00EF294C"/>
    <w:rsid w:val="00EF3DA8"/>
    <w:rsid w:val="00EF77F1"/>
    <w:rsid w:val="00EF7F6D"/>
    <w:rsid w:val="00F030EE"/>
    <w:rsid w:val="00F051EF"/>
    <w:rsid w:val="00F063D9"/>
    <w:rsid w:val="00F102EF"/>
    <w:rsid w:val="00F1284B"/>
    <w:rsid w:val="00F134C1"/>
    <w:rsid w:val="00F13EA0"/>
    <w:rsid w:val="00F16154"/>
    <w:rsid w:val="00F16E9A"/>
    <w:rsid w:val="00F20C42"/>
    <w:rsid w:val="00F23E5E"/>
    <w:rsid w:val="00F25126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7451"/>
    <w:rsid w:val="00F74924"/>
    <w:rsid w:val="00F75464"/>
    <w:rsid w:val="00F76915"/>
    <w:rsid w:val="00F7710B"/>
    <w:rsid w:val="00F80802"/>
    <w:rsid w:val="00F81454"/>
    <w:rsid w:val="00F81CBB"/>
    <w:rsid w:val="00F853EC"/>
    <w:rsid w:val="00F8549E"/>
    <w:rsid w:val="00F87499"/>
    <w:rsid w:val="00F905B2"/>
    <w:rsid w:val="00F930C1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D9E"/>
    <w:rsid w:val="00FF1172"/>
    <w:rsid w:val="00FF3FE2"/>
    <w:rsid w:val="00FF4BBA"/>
    <w:rsid w:val="00FF6034"/>
    <w:rsid w:val="00FF7685"/>
    <w:rsid w:val="00FF774A"/>
    <w:rsid w:val="01444AF7"/>
    <w:rsid w:val="015E777D"/>
    <w:rsid w:val="03F35038"/>
    <w:rsid w:val="04D72469"/>
    <w:rsid w:val="16D06CEF"/>
    <w:rsid w:val="1F046865"/>
    <w:rsid w:val="204D4011"/>
    <w:rsid w:val="22024E4B"/>
    <w:rsid w:val="34C23234"/>
    <w:rsid w:val="34E16780"/>
    <w:rsid w:val="386D0B7F"/>
    <w:rsid w:val="43A218D9"/>
    <w:rsid w:val="443C4228"/>
    <w:rsid w:val="507D6AAE"/>
    <w:rsid w:val="569156C1"/>
    <w:rsid w:val="57373941"/>
    <w:rsid w:val="5CB37730"/>
    <w:rsid w:val="5F740727"/>
    <w:rsid w:val="5FB97320"/>
    <w:rsid w:val="60235D19"/>
    <w:rsid w:val="63C309CC"/>
    <w:rsid w:val="67B41FFA"/>
    <w:rsid w:val="69F502EF"/>
    <w:rsid w:val="6A86179D"/>
    <w:rsid w:val="6DD50917"/>
    <w:rsid w:val="7681402A"/>
    <w:rsid w:val="7A742216"/>
    <w:rsid w:val="7B6132CB"/>
    <w:rsid w:val="7C56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 2"/>
    <w:basedOn w:val="1"/>
    <w:link w:val="16"/>
    <w:unhideWhenUsed/>
    <w:qFormat/>
    <w:uiPriority w:val="99"/>
    <w:pPr>
      <w:ind w:firstLine="588" w:firstLineChars="200"/>
    </w:pPr>
    <w:rPr>
      <w:rFonts w:ascii="仿宋_GB2312" w:hAnsi="Calibri" w:eastAsia="仿宋_GB2312"/>
      <w:sz w:val="32"/>
    </w:rPr>
  </w:style>
  <w:style w:type="paragraph" w:styleId="5">
    <w:name w:val="Balloon Text"/>
    <w:basedOn w:val="1"/>
    <w:link w:val="19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qFormat/>
    <w:uiPriority w:val="0"/>
  </w:style>
  <w:style w:type="character" w:customStyle="1" w:styleId="12">
    <w:name w:val="页眉 Char"/>
    <w:basedOn w:val="10"/>
    <w:link w:val="7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qFormat/>
    <w:uiPriority w:val="0"/>
    <w:rPr>
      <w:sz w:val="18"/>
      <w:szCs w:val="18"/>
    </w:rPr>
  </w:style>
  <w:style w:type="character" w:customStyle="1" w:styleId="14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15">
    <w:name w:val="Char"/>
    <w:basedOn w:val="1"/>
    <w:qFormat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character" w:customStyle="1" w:styleId="16">
    <w:name w:val="正文文本缩进 2 Char"/>
    <w:basedOn w:val="10"/>
    <w:link w:val="4"/>
    <w:qFormat/>
    <w:uiPriority w:val="99"/>
    <w:rPr>
      <w:rFonts w:ascii="仿宋_GB2312" w:hAnsi="Calibri" w:eastAsia="仿宋_GB2312" w:cs="Times New Roman"/>
      <w:sz w:val="32"/>
      <w:szCs w:val="24"/>
    </w:rPr>
  </w:style>
  <w:style w:type="paragraph" w:customStyle="1" w:styleId="17">
    <w:name w:val="Char1"/>
    <w:basedOn w:val="1"/>
    <w:qFormat/>
    <w:uiPriority w:val="0"/>
    <w:rPr>
      <w:rFonts w:ascii="仿宋_GB2312" w:eastAsia="仿宋_GB2312"/>
      <w:sz w:val="32"/>
    </w:rPr>
  </w:style>
  <w:style w:type="paragraph" w:customStyle="1" w:styleId="18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720"/>
      </w:tabs>
    </w:pPr>
    <w:rPr>
      <w:szCs w:val="20"/>
    </w:rPr>
  </w:style>
  <w:style w:type="character" w:customStyle="1" w:styleId="19">
    <w:name w:val="批注框文本 Char"/>
    <w:basedOn w:val="10"/>
    <w:link w:val="5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20">
    <w:name w:val="18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23</Pages>
  <Words>1642</Words>
  <Characters>9361</Characters>
  <Lines>78</Lines>
  <Paragraphs>21</Paragraphs>
  <TotalTime>17</TotalTime>
  <ScaleCrop>false</ScaleCrop>
  <LinksUpToDate>false</LinksUpToDate>
  <CharactersWithSpaces>10982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2021-06-02T01:03:00Z</dcterms:created>
  <dc:creator>User</dc:creator>
  <cp:lastModifiedBy>Admin</cp:lastModifiedBy>
  <cp:lastPrinted>2022-06-23T03:14:00Z</cp:lastPrinted>
  <dcterms:modified xsi:type="dcterms:W3CDTF">2023-08-15T05:54:58Z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788704CD849E433A8DE1E62748903778</vt:lpwstr>
  </property>
</Properties>
</file>