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hint="eastAsia" w:ascii="仿宋" w:hAnsi="仿宋" w:eastAsia="仿宋" w:cs="仿宋"/>
          <w:b/>
          <w:bCs w:val="0"/>
          <w:sz w:val="46"/>
          <w:szCs w:val="46"/>
        </w:rPr>
      </w:pPr>
      <w:r>
        <w:rPr>
          <w:rFonts w:hint="eastAsia" w:ascii="仿宋" w:hAnsi="仿宋" w:eastAsia="仿宋" w:cs="仿宋"/>
          <w:b/>
          <w:bCs w:val="0"/>
          <w:sz w:val="46"/>
          <w:szCs w:val="46"/>
          <w:lang w:val="en-US" w:eastAsia="zh-CN"/>
        </w:rPr>
        <w:t>桃江县第七中学</w:t>
      </w:r>
      <w:r>
        <w:rPr>
          <w:rFonts w:hint="eastAsia" w:ascii="仿宋" w:hAnsi="仿宋" w:eastAsia="仿宋" w:cs="仿宋"/>
          <w:b/>
          <w:bCs w:val="0"/>
          <w:sz w:val="46"/>
          <w:szCs w:val="46"/>
        </w:rPr>
        <w:t>202</w:t>
      </w:r>
      <w:r>
        <w:rPr>
          <w:rFonts w:hint="eastAsia" w:ascii="仿宋" w:hAnsi="仿宋" w:eastAsia="仿宋" w:cs="仿宋"/>
          <w:b/>
          <w:bCs w:val="0"/>
          <w:sz w:val="46"/>
          <w:szCs w:val="46"/>
          <w:lang w:val="en-US" w:eastAsia="zh-CN"/>
        </w:rPr>
        <w:t>1</w:t>
      </w:r>
      <w:r>
        <w:rPr>
          <w:rFonts w:hint="eastAsia" w:ascii="仿宋" w:hAnsi="仿宋" w:eastAsia="仿宋" w:cs="仿宋"/>
          <w:b/>
          <w:bCs w:val="0"/>
          <w:sz w:val="46"/>
          <w:szCs w:val="46"/>
        </w:rPr>
        <w:t>年度部门整体支出绩效评价自评报告</w:t>
      </w:r>
    </w:p>
    <w:p>
      <w:pPr>
        <w:spacing w:line="800" w:lineRule="exact"/>
        <w:jc w:val="center"/>
        <w:rPr>
          <w:rFonts w:hint="eastAsia" w:ascii="仿宋" w:hAnsi="仿宋" w:eastAsia="仿宋" w:cs="仿宋"/>
          <w:b/>
          <w:bCs w:val="0"/>
          <w:sz w:val="46"/>
          <w:szCs w:val="46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2021年我单位共有编制人数143人，内设股室5个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我校是一所公办普通高中，认真贯彻执行党的教育方针，教书育人，实施高中一至三年级教育教学工作。在九年义务教育基础上进一步提高国民素质，为学生的终身发展奠定基础。我单位从事的工作包括实施高中学历教育，促进基础教育发展和其他高中学历教育相关的社会服务职能。1-12月其一般公共预算财政拨款收入2111.12万元，事业收入400万元，教育支出2511.12万元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  <w:t>一、整体支出管理和使用情况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（一）基本支出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我单位基本支出为2293.12万元，主要是人员支出和公用支出，人员支出包括工资福利支出及对个人的家庭补助支出；公用支出主要为日常办公支出。支出情况为：工资福利支出：1593.16万元，商品和服务支出：635.4万元，对个人和家庭补助支出：64.56万元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项目支出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项目支出为218万元，主要用于综合楼建设和校舍维修改造建设。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二、部门整体支出绩效情况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2021年，我校部门预算整体支出进度100%，在保障学校的正常运转和提高教育教学质量等方面发挥了积极作用，总体支出绩效良好。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经济性分析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预算执行方面。本年预算控制较好，按照核定的单位财政供养人员编制数要求，实际在职人员数控制在编制人数范围内。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预算管理方面。按照20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年初制定的单位预算方案，无论是在资金、项目还是在支出模式、支出结构上，都严格管理，较好地完成了年初绩效预算的目标。20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多次研究财务工作，对一定时段的项目经费及具体工作进行讨论、研究及部署，取得了较好的成绩。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（二）效率性分析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预算安排的基本支出保障了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正常的工作运转，预算安排的项目支出保障了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各项业务工作的顺利开展。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（三）效益性分析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2021年我校各项工作都取得了较好的成绩，学前教育和义务教育都有不同程度的发展，学校办学条件不断改善，各项指标都有所提高，合格率和升学率都有所提高，社会满意度较好，圆满地完成了2021年的各项工作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三、绩效评价工作开展情况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（一）绩效评价的目的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进一步推进政协工作的制度化、规范化和程序化建设，充分发挥各部门的重要作用，调动各方积极性，转变工作作风，提高办事效率。为切实提高财政资金使用效益，强化预算支出的责任和效率提供参考依据。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（二）绩效评价工作过程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1、成立绩效评价小组，制定绩效考核指标；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根据县财绩[2021]14号文件精神，学校成立了绩效评价工作小组，认真组织对2021年度财政性资金进行了绩效自评，自评结果为95分。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、按时进行资金通报，对资金使用进度进行分析，年末对资金使用进行评价并撰写评价报告。通过开展财政支出绩效评价，进一步强化了财政支出绩效理念，科学合理编制年度预算，提高财政资金使用效益，实现科学理财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六、存在的主要问题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财务制度有待进一步完善，执行力度有待进一步加强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资金使用年度预算理念有待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提高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七、改进措施和有关建议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科学合理编制年度支出预算，建立健全财务管理机制，依法有效使用财政资金，使有效资金发挥最大效益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">
    <w:nsid w:val="56D4E26B"/>
    <w:multiLevelType w:val="singleLevel"/>
    <w:tmpl w:val="56D4E2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3"/>
  <w:drawingGridVerticalSpacing w:val="30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NTRmOGE1ZmJhMWMxMTNjM2ExMmZhZTBmMTcyZGQifQ=="/>
  </w:docVars>
  <w:rsids>
    <w:rsidRoot w:val="00BB5306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D02F5"/>
    <w:rsid w:val="001D1C45"/>
    <w:rsid w:val="001D41DE"/>
    <w:rsid w:val="001D6B97"/>
    <w:rsid w:val="001D781B"/>
    <w:rsid w:val="001E2EF2"/>
    <w:rsid w:val="001E55DD"/>
    <w:rsid w:val="001E5CAD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DC8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52882"/>
    <w:rsid w:val="00455285"/>
    <w:rsid w:val="0045592D"/>
    <w:rsid w:val="00455EAF"/>
    <w:rsid w:val="00457154"/>
    <w:rsid w:val="00457553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40C9D"/>
    <w:rsid w:val="0054794C"/>
    <w:rsid w:val="005530D1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4E8"/>
    <w:rsid w:val="00596CC9"/>
    <w:rsid w:val="00597608"/>
    <w:rsid w:val="00597E90"/>
    <w:rsid w:val="005A1488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369A"/>
    <w:rsid w:val="008F5307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FB8"/>
    <w:rsid w:val="009808FA"/>
    <w:rsid w:val="00981489"/>
    <w:rsid w:val="009838CF"/>
    <w:rsid w:val="00983A3A"/>
    <w:rsid w:val="00983E70"/>
    <w:rsid w:val="00983F9B"/>
    <w:rsid w:val="00985F39"/>
    <w:rsid w:val="0098614B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41C"/>
    <w:rsid w:val="00C22445"/>
    <w:rsid w:val="00C22F5B"/>
    <w:rsid w:val="00C23D42"/>
    <w:rsid w:val="00C26440"/>
    <w:rsid w:val="00C30131"/>
    <w:rsid w:val="00C35D38"/>
    <w:rsid w:val="00C35D9D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B6"/>
    <w:rsid w:val="00CA69DC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39D"/>
    <w:rsid w:val="00E656DE"/>
    <w:rsid w:val="00E67467"/>
    <w:rsid w:val="00E7262A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7499"/>
    <w:rsid w:val="00F905B2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F1172"/>
    <w:rsid w:val="00FF3FE2"/>
    <w:rsid w:val="00FF4BBA"/>
    <w:rsid w:val="00FF6034"/>
    <w:rsid w:val="00FF7685"/>
    <w:rsid w:val="00FF774A"/>
    <w:rsid w:val="015E777D"/>
    <w:rsid w:val="03F35038"/>
    <w:rsid w:val="04D72469"/>
    <w:rsid w:val="16D06CEF"/>
    <w:rsid w:val="204D4011"/>
    <w:rsid w:val="22024E4B"/>
    <w:rsid w:val="34C23234"/>
    <w:rsid w:val="43A218D9"/>
    <w:rsid w:val="4BB409C1"/>
    <w:rsid w:val="4F6B6D3D"/>
    <w:rsid w:val="507D6AAE"/>
    <w:rsid w:val="57373941"/>
    <w:rsid w:val="5FB97320"/>
    <w:rsid w:val="60235D19"/>
    <w:rsid w:val="63C309CC"/>
    <w:rsid w:val="66F23DD1"/>
    <w:rsid w:val="67B41FFA"/>
    <w:rsid w:val="69F502EF"/>
    <w:rsid w:val="6A86179D"/>
    <w:rsid w:val="7681402A"/>
    <w:rsid w:val="7B6132CB"/>
    <w:rsid w:val="7C56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 2"/>
    <w:basedOn w:val="1"/>
    <w:link w:val="16"/>
    <w:unhideWhenUsed/>
    <w:qFormat/>
    <w:uiPriority w:val="99"/>
    <w:pPr>
      <w:ind w:firstLine="588" w:firstLineChars="200"/>
    </w:pPr>
    <w:rPr>
      <w:rFonts w:ascii="仿宋_GB2312" w:hAnsi="Calibri" w:eastAsia="仿宋_GB2312"/>
      <w:sz w:val="32"/>
    </w:rPr>
  </w:style>
  <w:style w:type="paragraph" w:styleId="5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qFormat/>
    <w:uiPriority w:val="0"/>
  </w:style>
  <w:style w:type="character" w:customStyle="1" w:styleId="12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0"/>
    <w:rPr>
      <w:sz w:val="18"/>
      <w:szCs w:val="18"/>
    </w:rPr>
  </w:style>
  <w:style w:type="character" w:customStyle="1" w:styleId="14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15">
    <w:name w:val="Char"/>
    <w:basedOn w:val="1"/>
    <w:qFormat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16">
    <w:name w:val="正文文本缩进 2 Char"/>
    <w:basedOn w:val="10"/>
    <w:link w:val="4"/>
    <w:qFormat/>
    <w:uiPriority w:val="99"/>
    <w:rPr>
      <w:rFonts w:ascii="仿宋_GB2312" w:hAnsi="Calibri" w:eastAsia="仿宋_GB2312" w:cs="Times New Roman"/>
      <w:sz w:val="32"/>
      <w:szCs w:val="24"/>
    </w:rPr>
  </w:style>
  <w:style w:type="paragraph" w:customStyle="1" w:styleId="17">
    <w:name w:val="Char1"/>
    <w:basedOn w:val="1"/>
    <w:qFormat/>
    <w:uiPriority w:val="0"/>
    <w:rPr>
      <w:rFonts w:ascii="仿宋_GB2312" w:eastAsia="仿宋_GB2312"/>
      <w:sz w:val="32"/>
    </w:rPr>
  </w:style>
  <w:style w:type="paragraph" w:customStyle="1" w:styleId="18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9">
    <w:name w:val="批注框文本 Char"/>
    <w:basedOn w:val="10"/>
    <w:link w:val="5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1175</Words>
  <Characters>1251</Characters>
  <Lines>78</Lines>
  <Paragraphs>21</Paragraphs>
  <TotalTime>3</TotalTime>
  <ScaleCrop>false</ScaleCrop>
  <LinksUpToDate>false</LinksUpToDate>
  <CharactersWithSpaces>1253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2021-06-02T01:03:00Z</dcterms:created>
  <dc:creator>User</dc:creator>
  <cp:lastModifiedBy>Lenovo</cp:lastModifiedBy>
  <cp:lastPrinted>2022-06-23T03:14:00Z</cp:lastPrinted>
  <dcterms:modified xsi:type="dcterms:W3CDTF">2023-08-15T08:03:49Z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788704CD849E433A8DE1E62748903778</vt:lpwstr>
  </property>
</Properties>
</file>