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jc w:val="both"/>
        <w:textAlignment w:val="baseline"/>
        <w:rPr>
          <w:rStyle w:val="7"/>
          <w:rFonts w:hint="eastAsia" w:ascii="黑体" w:hAnsi="黑体" w:eastAsia="黑体" w:cs="黑体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7"/>
          <w:rFonts w:hint="eastAsia" w:ascii="黑体" w:hAnsi="黑体" w:eastAsia="黑体" w:cs="黑体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lang w:val="en-US" w:eastAsia="zh-CN" w:bidi="ar-SA"/>
        </w:rPr>
        <w:t>附件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90" w:lineRule="exact"/>
        <w:ind w:left="0" w:leftChars="0" w:firstLine="0" w:firstLineChars="0"/>
        <w:jc w:val="center"/>
        <w:textAlignment w:val="baseline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桃花江镇中心城区区域核酸检测采样点信息汇总表</w:t>
      </w:r>
      <w:bookmarkEnd w:id="0"/>
    </w:p>
    <w:tbl>
      <w:tblPr>
        <w:tblStyle w:val="5"/>
        <w:tblW w:w="15207" w:type="dxa"/>
        <w:jc w:val="center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4" w:space="0"/>
          <w:insideV w:val="single" w:color="000000" w:sz="4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644"/>
        <w:gridCol w:w="1692"/>
        <w:gridCol w:w="3201"/>
        <w:gridCol w:w="4526"/>
        <w:gridCol w:w="5144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tblHeader/>
          <w:jc w:val="center"/>
        </w:trPr>
        <w:tc>
          <w:tcPr>
            <w:tcW w:w="644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sz w:val="24"/>
                <w:szCs w:val="24"/>
                <w:lang w:val="en-US" w:eastAsia="zh-CN" w:bidi="ar"/>
              </w:rPr>
              <w:t>序号</w:t>
            </w:r>
          </w:p>
        </w:tc>
        <w:tc>
          <w:tcPr>
            <w:tcW w:w="1692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sz w:val="24"/>
                <w:szCs w:val="24"/>
                <w:lang w:val="en-US" w:eastAsia="zh-CN" w:bidi="ar"/>
              </w:rPr>
              <w:t>村社区</w:t>
            </w: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sz w:val="24"/>
                <w:szCs w:val="24"/>
                <w:lang w:val="en-US" w:eastAsia="zh-CN" w:bidi="ar"/>
              </w:rPr>
              <w:t>采样点名称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sz w:val="24"/>
                <w:szCs w:val="24"/>
                <w:lang w:val="en-US" w:eastAsia="zh-CN" w:bidi="ar"/>
              </w:rPr>
              <w:t>采样点地址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sz w:val="24"/>
                <w:szCs w:val="24"/>
                <w:lang w:val="en-US" w:eastAsia="zh-CN" w:bidi="ar"/>
              </w:rPr>
              <w:t>覆盖区域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  <w:jc w:val="center"/>
        </w:trPr>
        <w:tc>
          <w:tcPr>
            <w:tcW w:w="644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一</w:t>
            </w:r>
          </w:p>
        </w:tc>
        <w:tc>
          <w:tcPr>
            <w:tcW w:w="1692" w:type="dxa"/>
            <w:vMerge w:val="restart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资江路社区</w:t>
            </w: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建设路税务局院内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建设路税务局院内（建设路</w:t>
            </w:r>
            <w:r>
              <w:rPr>
                <w:rStyle w:val="10"/>
                <w:rFonts w:eastAsia="宋体"/>
                <w:sz w:val="24"/>
                <w:szCs w:val="24"/>
                <w:lang w:val="en-US" w:eastAsia="zh-CN" w:bidi="ar"/>
              </w:rPr>
              <w:t>288</w:t>
            </w:r>
            <w:r>
              <w:rPr>
                <w:rStyle w:val="9"/>
                <w:sz w:val="24"/>
                <w:szCs w:val="24"/>
                <w:lang w:val="en-US" w:eastAsia="zh-CN" w:bidi="ar"/>
              </w:rPr>
              <w:t>号）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建设路税务局院附近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老环卫处院内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老环卫处院内</w:t>
            </w:r>
            <w:r>
              <w:rPr>
                <w:rStyle w:val="10"/>
                <w:rFonts w:eastAsia="宋体"/>
                <w:sz w:val="24"/>
                <w:szCs w:val="24"/>
                <w:lang w:val="en-US" w:eastAsia="zh-CN" w:bidi="ar"/>
              </w:rPr>
              <w:t>(</w:t>
            </w:r>
            <w:r>
              <w:rPr>
                <w:rStyle w:val="9"/>
                <w:sz w:val="24"/>
                <w:szCs w:val="24"/>
                <w:lang w:val="en-US" w:eastAsia="zh-CN" w:bidi="ar"/>
              </w:rPr>
              <w:t>邮电巷</w:t>
            </w:r>
            <w:r>
              <w:rPr>
                <w:rStyle w:val="10"/>
                <w:rFonts w:eastAsia="宋体"/>
                <w:sz w:val="24"/>
                <w:szCs w:val="24"/>
                <w:lang w:val="en-US" w:eastAsia="zh-CN" w:bidi="ar"/>
              </w:rPr>
              <w:t>71</w:t>
            </w:r>
            <w:r>
              <w:rPr>
                <w:rStyle w:val="9"/>
                <w:sz w:val="24"/>
                <w:szCs w:val="24"/>
                <w:lang w:val="en-US" w:eastAsia="zh-CN" w:bidi="ar"/>
              </w:rPr>
              <w:t>号</w:t>
            </w:r>
            <w:r>
              <w:rPr>
                <w:rStyle w:val="10"/>
                <w:rFonts w:eastAsia="宋体"/>
                <w:sz w:val="24"/>
                <w:szCs w:val="24"/>
                <w:lang w:val="en-US" w:eastAsia="zh-CN" w:bidi="ar"/>
              </w:rPr>
              <w:t>)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老环卫处院附近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检察院院内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检察院院内（资江北路</w:t>
            </w:r>
            <w:r>
              <w:rPr>
                <w:rStyle w:val="10"/>
                <w:rFonts w:eastAsia="宋体"/>
                <w:sz w:val="24"/>
                <w:szCs w:val="24"/>
                <w:lang w:val="en-US" w:eastAsia="zh-CN" w:bidi="ar"/>
              </w:rPr>
              <w:t>40</w:t>
            </w:r>
            <w:r>
              <w:rPr>
                <w:rStyle w:val="9"/>
                <w:sz w:val="24"/>
                <w:szCs w:val="24"/>
                <w:lang w:val="en-US" w:eastAsia="zh-CN" w:bidi="ar"/>
              </w:rPr>
              <w:t>号）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检察院院附近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步行街转盘处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花桥路步行街转盘处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步行街转盘附近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  <w:jc w:val="center"/>
        </w:trPr>
        <w:tc>
          <w:tcPr>
            <w:tcW w:w="644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二</w:t>
            </w:r>
          </w:p>
        </w:tc>
        <w:tc>
          <w:tcPr>
            <w:tcW w:w="1692" w:type="dxa"/>
            <w:vMerge w:val="restart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桃谷山社区</w:t>
            </w: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养老康复医院采样点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养老康复医院院内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养老康复医院、观桃片、猴栗岭片居民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社区大楼前坪采样点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桃谷山社区前坪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新塘、曾家湾安置小区、手袋厂、碧桂园住户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桃谷山保障房小区采样点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桃谷山保障房小区内坪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保障房小区、幸福小区住户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牛潭河大桥桥下采样点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牛潭河大桥桥下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曾家坪片居民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  <w:jc w:val="center"/>
        </w:trPr>
        <w:tc>
          <w:tcPr>
            <w:tcW w:w="644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三</w:t>
            </w:r>
          </w:p>
        </w:tc>
        <w:tc>
          <w:tcPr>
            <w:tcW w:w="1692" w:type="dxa"/>
            <w:vMerge w:val="restart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桃花江社区</w:t>
            </w: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桃花江社区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桃花江社区社区门口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滨江路以南</w:t>
            </w:r>
            <w:r>
              <w:rPr>
                <w:rStyle w:val="10"/>
                <w:rFonts w:eastAsia="宋体"/>
                <w:sz w:val="24"/>
                <w:szCs w:val="24"/>
                <w:lang w:val="en-US" w:eastAsia="zh-CN" w:bidi="ar"/>
              </w:rPr>
              <w:t xml:space="preserve">  </w:t>
            </w:r>
            <w:r>
              <w:rPr>
                <w:rStyle w:val="9"/>
                <w:sz w:val="24"/>
                <w:szCs w:val="24"/>
                <w:lang w:val="en-US" w:eastAsia="zh-CN" w:bidi="ar"/>
              </w:rPr>
              <w:t>建设路以北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育英巷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育英巷卫健局旁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建设路以南</w:t>
            </w:r>
            <w:r>
              <w:rPr>
                <w:rStyle w:val="10"/>
                <w:rFonts w:eastAsia="宋体"/>
                <w:sz w:val="24"/>
                <w:szCs w:val="24"/>
                <w:lang w:val="en-US" w:eastAsia="zh-CN" w:bidi="ar"/>
              </w:rPr>
              <w:t xml:space="preserve">  </w:t>
            </w:r>
            <w:r>
              <w:rPr>
                <w:rStyle w:val="9"/>
                <w:sz w:val="24"/>
                <w:szCs w:val="24"/>
                <w:lang w:val="en-US" w:eastAsia="zh-CN" w:bidi="ar"/>
              </w:rPr>
              <w:t>振兴路以北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豪苑小区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豪苑二期内坪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豪苑小区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豪苑市场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豪苑市场（育英巷</w:t>
            </w:r>
            <w:r>
              <w:rPr>
                <w:rStyle w:val="10"/>
                <w:rFonts w:eastAsia="宋体"/>
                <w:sz w:val="24"/>
                <w:szCs w:val="24"/>
                <w:lang w:val="en-US" w:eastAsia="zh-CN" w:bidi="ar"/>
              </w:rPr>
              <w:t>191</w:t>
            </w:r>
            <w:r>
              <w:rPr>
                <w:rStyle w:val="9"/>
                <w:sz w:val="24"/>
                <w:szCs w:val="24"/>
                <w:lang w:val="en-US" w:eastAsia="zh-CN" w:bidi="ar"/>
              </w:rPr>
              <w:t>号）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芙蓉路以北</w:t>
            </w:r>
            <w:r>
              <w:rPr>
                <w:rStyle w:val="10"/>
                <w:rFonts w:eastAsia="宋体"/>
                <w:sz w:val="24"/>
                <w:szCs w:val="24"/>
                <w:lang w:val="en-US" w:eastAsia="zh-CN" w:bidi="ar"/>
              </w:rPr>
              <w:t xml:space="preserve">  </w:t>
            </w:r>
            <w:r>
              <w:rPr>
                <w:rStyle w:val="9"/>
                <w:sz w:val="24"/>
                <w:szCs w:val="24"/>
                <w:lang w:val="en-US" w:eastAsia="zh-CN" w:bidi="ar"/>
              </w:rPr>
              <w:t>振兴路以南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杨威巷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杨威巷鸣龙茶庄对面（金三五路口右转）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芙蓉路以北</w:t>
            </w:r>
            <w:r>
              <w:rPr>
                <w:rStyle w:val="10"/>
                <w:rFonts w:eastAsia="宋体"/>
                <w:sz w:val="24"/>
                <w:szCs w:val="24"/>
                <w:lang w:val="en-US" w:eastAsia="zh-CN" w:bidi="ar"/>
              </w:rPr>
              <w:t xml:space="preserve">  </w:t>
            </w:r>
            <w:r>
              <w:rPr>
                <w:rStyle w:val="9"/>
                <w:sz w:val="24"/>
                <w:szCs w:val="24"/>
                <w:lang w:val="en-US" w:eastAsia="zh-CN" w:bidi="ar"/>
              </w:rPr>
              <w:t>振兴路以南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644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四</w:t>
            </w:r>
          </w:p>
        </w:tc>
        <w:tc>
          <w:tcPr>
            <w:tcW w:w="1692" w:type="dxa"/>
            <w:vMerge w:val="restart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近桃社区</w:t>
            </w: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征智路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华湘汽贸右转</w:t>
            </w:r>
            <w:r>
              <w:rPr>
                <w:rStyle w:val="10"/>
                <w:rFonts w:eastAsia="宋体"/>
                <w:sz w:val="24"/>
                <w:szCs w:val="24"/>
                <w:lang w:val="en-US" w:eastAsia="zh-CN" w:bidi="ar"/>
              </w:rPr>
              <w:t>150</w:t>
            </w:r>
            <w:r>
              <w:rPr>
                <w:rStyle w:val="9"/>
                <w:sz w:val="24"/>
                <w:szCs w:val="24"/>
                <w:lang w:val="en-US" w:eastAsia="zh-CN" w:bidi="ar"/>
              </w:rPr>
              <w:t>米（嘉福茶楼）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征智路附近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中海城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中海城坪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中海城附近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资江路停车场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资江路停车场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资江路停车场附近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近桃砖厂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近桃社区</w:t>
            </w:r>
            <w:r>
              <w:rPr>
                <w:rStyle w:val="10"/>
                <w:rFonts w:eastAsia="宋体"/>
                <w:sz w:val="24"/>
                <w:szCs w:val="24"/>
                <w:lang w:val="en-US" w:eastAsia="zh-CN" w:bidi="ar"/>
              </w:rPr>
              <w:t>3</w:t>
            </w:r>
            <w:r>
              <w:rPr>
                <w:rStyle w:val="9"/>
                <w:sz w:val="24"/>
                <w:szCs w:val="24"/>
                <w:lang w:val="en-US" w:eastAsia="zh-CN" w:bidi="ar"/>
              </w:rPr>
              <w:t>组第三中心幼儿园向北</w:t>
            </w:r>
            <w:r>
              <w:rPr>
                <w:rStyle w:val="10"/>
                <w:rFonts w:eastAsia="宋体"/>
                <w:sz w:val="24"/>
                <w:szCs w:val="24"/>
                <w:lang w:val="en-US" w:eastAsia="zh-CN" w:bidi="ar"/>
              </w:rPr>
              <w:t>100</w:t>
            </w:r>
            <w:r>
              <w:rPr>
                <w:rStyle w:val="9"/>
                <w:sz w:val="24"/>
                <w:szCs w:val="24"/>
                <w:lang w:val="en-US" w:eastAsia="zh-CN" w:bidi="ar"/>
              </w:rPr>
              <w:t>米左转近桃社区</w:t>
            </w:r>
            <w:r>
              <w:rPr>
                <w:rStyle w:val="10"/>
                <w:rFonts w:eastAsia="宋体"/>
                <w:sz w:val="24"/>
                <w:szCs w:val="24"/>
                <w:lang w:val="en-US" w:eastAsia="zh-CN" w:bidi="ar"/>
              </w:rPr>
              <w:t>3</w:t>
            </w:r>
            <w:r>
              <w:rPr>
                <w:rStyle w:val="9"/>
                <w:sz w:val="24"/>
                <w:szCs w:val="24"/>
                <w:lang w:val="en-US" w:eastAsia="zh-CN" w:bidi="ar"/>
              </w:rPr>
              <w:t>组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近桃砖厂附近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Style w:val="9"/>
                <w:color w:val="auto"/>
                <w:sz w:val="24"/>
                <w:szCs w:val="24"/>
                <w:lang w:val="en-US" w:eastAsia="zh-CN" w:bidi="ar"/>
              </w:rPr>
              <w:t>老卫生室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Style w:val="9"/>
                <w:color w:val="auto"/>
                <w:sz w:val="24"/>
                <w:szCs w:val="24"/>
                <w:lang w:val="en-US" w:eastAsia="zh-CN" w:bidi="ar"/>
              </w:rPr>
              <w:t>南环线旁近桃社区老卫生室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Style w:val="9"/>
                <w:color w:val="auto"/>
                <w:sz w:val="24"/>
                <w:szCs w:val="24"/>
                <w:lang w:val="en-US" w:eastAsia="zh-CN" w:bidi="ar"/>
              </w:rPr>
              <w:t>老卫生室附近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莲荷安置小区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莲荷安置房与中梁二期中间七星路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莲荷安置小区附近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大汉一期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大汉一期（大汉一期）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大汉一期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大汉二期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大汉二期（翡翠湾）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大汉二期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644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五</w:t>
            </w:r>
          </w:p>
        </w:tc>
        <w:tc>
          <w:tcPr>
            <w:tcW w:w="1692" w:type="dxa"/>
            <w:vMerge w:val="restart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杨家坳社区</w:t>
            </w: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杨家坳社区服务中心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杨家坳社区服务中心门口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全社区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七星苹果幼儿园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七星苹果幼儿园园内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全幼儿园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644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六</w:t>
            </w:r>
          </w:p>
        </w:tc>
        <w:tc>
          <w:tcPr>
            <w:tcW w:w="1692" w:type="dxa"/>
            <w:vMerge w:val="restart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创业村</w:t>
            </w: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东方新城内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东方新城内坪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东方新城</w:t>
            </w:r>
            <w:r>
              <w:rPr>
                <w:rStyle w:val="10"/>
                <w:rFonts w:eastAsia="宋体"/>
                <w:sz w:val="24"/>
                <w:szCs w:val="24"/>
                <w:lang w:val="en-US" w:eastAsia="zh-CN" w:bidi="ar"/>
              </w:rPr>
              <w:t>1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金裕华府内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金裕华府内坪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金裕华府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东方新城外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东方新城内坪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东方新城</w:t>
            </w:r>
            <w:r>
              <w:rPr>
                <w:rStyle w:val="10"/>
                <w:rFonts w:eastAsia="宋体"/>
                <w:sz w:val="24"/>
                <w:szCs w:val="24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644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七</w:t>
            </w:r>
          </w:p>
        </w:tc>
        <w:tc>
          <w:tcPr>
            <w:tcW w:w="1692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打石湾社区</w:t>
            </w: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凯邦华通城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汉庭酒店旁通道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凯邦华通城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644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八</w:t>
            </w:r>
          </w:p>
        </w:tc>
        <w:tc>
          <w:tcPr>
            <w:tcW w:w="1692" w:type="dxa"/>
            <w:vMerge w:val="restart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富民社区</w:t>
            </w: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地税局家属楼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地税局家属楼院内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1.2</w:t>
            </w:r>
            <w:r>
              <w:rPr>
                <w:rStyle w:val="9"/>
                <w:sz w:val="24"/>
                <w:szCs w:val="24"/>
                <w:lang w:val="en-US" w:eastAsia="zh-CN" w:bidi="ar"/>
              </w:rPr>
              <w:t>网格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电大院内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电大院内（社区）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3.4</w:t>
            </w:r>
            <w:r>
              <w:rPr>
                <w:rStyle w:val="9"/>
                <w:sz w:val="24"/>
                <w:szCs w:val="24"/>
                <w:lang w:val="en-US" w:eastAsia="zh-CN" w:bidi="ar"/>
              </w:rPr>
              <w:t>网格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新兴管件家属楼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新兴管件家属楼院内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  <w:r>
              <w:rPr>
                <w:rStyle w:val="9"/>
                <w:sz w:val="24"/>
                <w:szCs w:val="24"/>
                <w:lang w:val="en-US" w:eastAsia="zh-CN" w:bidi="ar"/>
              </w:rPr>
              <w:t>网格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七星明珠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七星明珠物业办公室门前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七星明珠、西街花园片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杨家坳廉租房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杨家坳廉租房物业办公室门前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  <w:r>
              <w:rPr>
                <w:rStyle w:val="9"/>
                <w:sz w:val="24"/>
                <w:szCs w:val="24"/>
                <w:lang w:val="en-US" w:eastAsia="zh-CN" w:bidi="ar"/>
              </w:rPr>
              <w:t>网格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雷公岩小区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雷公岩小区物业办公室门前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  <w:r>
              <w:rPr>
                <w:rStyle w:val="9"/>
                <w:sz w:val="24"/>
                <w:szCs w:val="24"/>
                <w:lang w:val="en-US" w:eastAsia="zh-CN" w:bidi="ar"/>
              </w:rPr>
              <w:t>网格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644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九</w:t>
            </w:r>
          </w:p>
        </w:tc>
        <w:tc>
          <w:tcPr>
            <w:tcW w:w="1692" w:type="dxa"/>
            <w:vMerge w:val="restart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金凤社区</w:t>
            </w: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金凤小区篮球坪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金凤小区</w:t>
            </w:r>
            <w:r>
              <w:rPr>
                <w:rStyle w:val="10"/>
                <w:rFonts w:eastAsia="宋体"/>
                <w:sz w:val="24"/>
                <w:szCs w:val="24"/>
                <w:lang w:val="en-US" w:eastAsia="zh-CN" w:bidi="ar"/>
              </w:rPr>
              <w:t>14</w:t>
            </w:r>
            <w:r>
              <w:rPr>
                <w:rStyle w:val="9"/>
                <w:sz w:val="24"/>
                <w:szCs w:val="24"/>
                <w:lang w:val="en-US" w:eastAsia="zh-CN" w:bidi="ar"/>
              </w:rPr>
              <w:t>栋与</w:t>
            </w:r>
            <w:r>
              <w:rPr>
                <w:rStyle w:val="10"/>
                <w:rFonts w:eastAsia="宋体"/>
                <w:sz w:val="24"/>
                <w:szCs w:val="24"/>
                <w:lang w:val="en-US" w:eastAsia="zh-CN" w:bidi="ar"/>
              </w:rPr>
              <w:t>16</w:t>
            </w:r>
            <w:r>
              <w:rPr>
                <w:rStyle w:val="9"/>
                <w:sz w:val="24"/>
                <w:szCs w:val="24"/>
                <w:lang w:val="en-US" w:eastAsia="zh-CN" w:bidi="ar"/>
              </w:rPr>
              <w:t>栋中间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金凤小区周围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金凤小区健身场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金凤小区</w:t>
            </w:r>
            <w:r>
              <w:rPr>
                <w:rStyle w:val="10"/>
                <w:rFonts w:eastAsia="宋体"/>
                <w:sz w:val="24"/>
                <w:szCs w:val="24"/>
                <w:lang w:val="en-US" w:eastAsia="zh-CN" w:bidi="ar"/>
              </w:rPr>
              <w:t>13</w:t>
            </w:r>
            <w:r>
              <w:rPr>
                <w:rStyle w:val="9"/>
                <w:sz w:val="24"/>
                <w:szCs w:val="24"/>
                <w:lang w:val="en-US" w:eastAsia="zh-CN" w:bidi="ar"/>
              </w:rPr>
              <w:t>栋与</w:t>
            </w:r>
            <w:r>
              <w:rPr>
                <w:rStyle w:val="10"/>
                <w:rFonts w:eastAsia="宋体"/>
                <w:sz w:val="24"/>
                <w:szCs w:val="24"/>
                <w:lang w:val="en-US" w:eastAsia="zh-CN" w:bidi="ar"/>
              </w:rPr>
              <w:t>15</w:t>
            </w:r>
            <w:r>
              <w:rPr>
                <w:rStyle w:val="9"/>
                <w:sz w:val="24"/>
                <w:szCs w:val="24"/>
                <w:lang w:val="en-US" w:eastAsia="zh-CN" w:bidi="ar"/>
              </w:rPr>
              <w:t>栋中间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金凤小区周围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金凤路露天菜巿场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金凤路露天菜巿场高桥路</w:t>
            </w:r>
            <w:r>
              <w:rPr>
                <w:rStyle w:val="10"/>
                <w:rFonts w:eastAsia="宋体"/>
                <w:sz w:val="24"/>
                <w:szCs w:val="24"/>
                <w:lang w:val="en-US" w:eastAsia="zh-CN" w:bidi="ar"/>
              </w:rPr>
              <w:t>189</w:t>
            </w:r>
            <w:r>
              <w:rPr>
                <w:rStyle w:val="9"/>
                <w:sz w:val="24"/>
                <w:szCs w:val="24"/>
                <w:lang w:val="en-US" w:eastAsia="zh-CN" w:bidi="ar"/>
              </w:rPr>
              <w:t>号前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金凤路露天菜巿场附近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桃花南路巿场金鸭二巷停车坪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桃花南路巿场金鸭二巷停车坪（金鸭二巷</w:t>
            </w:r>
            <w:r>
              <w:rPr>
                <w:rStyle w:val="10"/>
                <w:rFonts w:eastAsia="宋体"/>
                <w:sz w:val="24"/>
                <w:szCs w:val="24"/>
                <w:lang w:val="en-US" w:eastAsia="zh-CN" w:bidi="ar"/>
              </w:rPr>
              <w:t>69</w:t>
            </w:r>
            <w:r>
              <w:rPr>
                <w:rStyle w:val="9"/>
                <w:sz w:val="24"/>
                <w:szCs w:val="24"/>
                <w:lang w:val="en-US" w:eastAsia="zh-CN" w:bidi="ar"/>
              </w:rPr>
              <w:t>号前）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桃花南路巿场金鸭二巷停车坪附近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国晟名都</w:t>
            </w:r>
            <w:r>
              <w:rPr>
                <w:rStyle w:val="10"/>
                <w:rFonts w:eastAsia="宋体"/>
                <w:sz w:val="24"/>
                <w:szCs w:val="24"/>
                <w:lang w:val="en-US" w:eastAsia="zh-CN" w:bidi="ar"/>
              </w:rPr>
              <w:t>1</w:t>
            </w:r>
            <w:r>
              <w:rPr>
                <w:rStyle w:val="9"/>
                <w:sz w:val="24"/>
                <w:szCs w:val="24"/>
                <w:lang w:val="en-US" w:eastAsia="zh-CN" w:bidi="ar"/>
              </w:rPr>
              <w:t>栋旁边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国晟名都</w:t>
            </w:r>
            <w:r>
              <w:rPr>
                <w:rStyle w:val="10"/>
                <w:rFonts w:eastAsia="宋体"/>
                <w:sz w:val="24"/>
                <w:szCs w:val="24"/>
                <w:lang w:val="en-US" w:eastAsia="zh-CN" w:bidi="ar"/>
              </w:rPr>
              <w:t>1</w:t>
            </w:r>
            <w:r>
              <w:rPr>
                <w:rStyle w:val="9"/>
                <w:sz w:val="24"/>
                <w:szCs w:val="24"/>
                <w:lang w:val="en-US" w:eastAsia="zh-CN" w:bidi="ar"/>
              </w:rPr>
              <w:t>栋旁边（金鸭三巷</w:t>
            </w:r>
            <w:r>
              <w:rPr>
                <w:rStyle w:val="10"/>
                <w:rFonts w:eastAsia="宋体"/>
                <w:sz w:val="24"/>
                <w:szCs w:val="24"/>
                <w:lang w:val="en-US" w:eastAsia="zh-CN" w:bidi="ar"/>
              </w:rPr>
              <w:t>23</w:t>
            </w:r>
            <w:r>
              <w:rPr>
                <w:rStyle w:val="9"/>
                <w:sz w:val="24"/>
                <w:szCs w:val="24"/>
                <w:lang w:val="en-US" w:eastAsia="zh-CN" w:bidi="ar"/>
              </w:rPr>
              <w:t>号旁边）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国晟名都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644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十</w:t>
            </w:r>
          </w:p>
        </w:tc>
        <w:tc>
          <w:tcPr>
            <w:tcW w:w="1692" w:type="dxa"/>
            <w:vMerge w:val="restart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团山社区</w:t>
            </w: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团山</w:t>
            </w:r>
            <w:r>
              <w:rPr>
                <w:rStyle w:val="10"/>
                <w:rFonts w:eastAsia="宋体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金峪庄园大门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金峪庄园小区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团山</w:t>
            </w:r>
            <w:r>
              <w:rPr>
                <w:rStyle w:val="10"/>
                <w:rFonts w:eastAsia="宋体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博爱医院门前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和睦小区，金峪庄园一期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团山</w:t>
            </w:r>
            <w:r>
              <w:rPr>
                <w:rStyle w:val="10"/>
                <w:rFonts w:eastAsia="宋体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团山社区社区门前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桂花园安置区，向阳组，振兴小区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团山</w:t>
            </w:r>
            <w:r>
              <w:rPr>
                <w:rStyle w:val="10"/>
                <w:rFonts w:eastAsia="宋体"/>
                <w:sz w:val="24"/>
                <w:szCs w:val="24"/>
                <w:lang w:val="en-US" w:eastAsia="zh-CN" w:bidi="ar"/>
              </w:rPr>
              <w:t>4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欧景名城大门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欧景名城与对面安置小区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团山</w:t>
            </w:r>
            <w:r>
              <w:rPr>
                <w:rStyle w:val="10"/>
                <w:rFonts w:eastAsia="宋体"/>
                <w:sz w:val="24"/>
                <w:szCs w:val="24"/>
                <w:lang w:val="en-US" w:eastAsia="zh-CN" w:bidi="ar"/>
              </w:rPr>
              <w:t>5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水韵花都振兴路大门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水韵花都，竹韵家园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团山</w:t>
            </w:r>
            <w:r>
              <w:rPr>
                <w:rStyle w:val="10"/>
                <w:rFonts w:eastAsia="宋体"/>
                <w:sz w:val="24"/>
                <w:szCs w:val="24"/>
                <w:lang w:val="en-US" w:eastAsia="zh-CN" w:bidi="ar"/>
              </w:rPr>
              <w:t>6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团山大厦通道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团山大厦西小区，竹业城，商业城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团山</w:t>
            </w:r>
            <w:r>
              <w:rPr>
                <w:rStyle w:val="10"/>
                <w:rFonts w:eastAsia="宋体"/>
                <w:sz w:val="24"/>
                <w:szCs w:val="24"/>
                <w:lang w:val="en-US" w:eastAsia="zh-CN" w:bidi="ar"/>
              </w:rPr>
              <w:t>7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金碧财富工商银行门前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金碧财富，锦绣家园，自来水家属楼，大桥港组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团山</w:t>
            </w:r>
            <w:r>
              <w:rPr>
                <w:rStyle w:val="10"/>
                <w:rFonts w:eastAsia="宋体"/>
                <w:sz w:val="24"/>
                <w:szCs w:val="24"/>
                <w:lang w:val="en-US" w:eastAsia="zh-CN" w:bidi="ar"/>
              </w:rPr>
              <w:t>8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天骄国际大门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天骄国际，棚户区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团山</w:t>
            </w:r>
            <w:r>
              <w:rPr>
                <w:rStyle w:val="10"/>
                <w:rFonts w:eastAsia="宋体"/>
                <w:sz w:val="24"/>
                <w:szCs w:val="24"/>
                <w:lang w:val="en-US" w:eastAsia="zh-CN" w:bidi="ar"/>
              </w:rPr>
              <w:t>9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御竹华庭大门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御竹华庭，加吉组，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团山</w:t>
            </w:r>
            <w:r>
              <w:rPr>
                <w:rStyle w:val="10"/>
                <w:rFonts w:eastAsia="宋体"/>
                <w:sz w:val="24"/>
                <w:szCs w:val="24"/>
                <w:lang w:val="en-US" w:eastAsia="zh-CN" w:bidi="ar"/>
              </w:rPr>
              <w:t>10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富锦花园大门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富锦花园，顾家村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644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十一</w:t>
            </w:r>
          </w:p>
        </w:tc>
        <w:tc>
          <w:tcPr>
            <w:tcW w:w="1692" w:type="dxa"/>
            <w:vMerge w:val="restart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桃花路社区</w:t>
            </w: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七星桥廉租房小区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七星桥廉租房小区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七星桥廉租房小区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西街庭院小区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西街庭院小区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西街庭院小区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七星铭城小区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七星铭城小区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七星铭城小区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桃花路社区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桃花路社区门口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桃花路社区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幸福小区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幸福小区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幸福小区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益佳华邸小区内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益佳华邸小区内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益佳华邸小区内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滨江花园小区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滨江花园小区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滨江花园小区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居士巷入口处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居士巷入口处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居士巷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exact"/>
          <w:jc w:val="center"/>
        </w:trPr>
        <w:tc>
          <w:tcPr>
            <w:tcW w:w="644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十二</w:t>
            </w:r>
          </w:p>
        </w:tc>
        <w:tc>
          <w:tcPr>
            <w:tcW w:w="1692" w:type="dxa"/>
            <w:vMerge w:val="restart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凤凰山社区</w:t>
            </w: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一桥桥头核检点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一桥桥头广场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老农业局家属楼、煤炭公司、老县政府家属楼、老粮站、老粮食局家属楼、老物质局家属楼、老煤炭公司家属娄、老纸厂家属楼（蔡仑苑）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老县委片核检点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老县委灯光球场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原县委家属楼、人大、政协家属楼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木材公司片核检点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木材公司小区入口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自来水公司老家属楼、县委党校家属楼、木材公司家属楼、原县政府老干居住区、林业局家属楼、看守望所家属楼、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桃林小区片核检点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桃林小区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桃林小区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学子庭寓片核检点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电力局分电所小广场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桃谷山粮站家属楼、学子庭寓、桃冶小区、清华府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64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01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一中新村片核检点</w:t>
            </w:r>
          </w:p>
        </w:tc>
        <w:tc>
          <w:tcPr>
            <w:tcW w:w="4526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谷山苑内</w:t>
            </w:r>
          </w:p>
        </w:tc>
        <w:tc>
          <w:tcPr>
            <w:tcW w:w="5144" w:type="dxa"/>
            <w:tcBorders>
              <w:tl2br w:val="nil"/>
              <w:tr2bl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9"/>
                <w:sz w:val="24"/>
                <w:szCs w:val="24"/>
                <w:lang w:val="en-US" w:eastAsia="zh-CN" w:bidi="ar"/>
              </w:rPr>
              <w:t>书香院、谷山苑、一中新村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baseline"/>
        <w:rPr>
          <w:lang w:val="en-US" w:eastAsia="zh-CN"/>
        </w:rPr>
      </w:pPr>
    </w:p>
    <w:p/>
    <w:sectPr>
      <w:pgSz w:w="16838" w:h="11906" w:orient="landscape"/>
      <w:pgMar w:top="1417" w:right="1417" w:bottom="1417" w:left="141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lnNumType w:countBy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g0OGRjMTFiMzNkY2U1MjQyMWQwYjM1NGUyMThjZTcifQ=="/>
  </w:docVars>
  <w:rsids>
    <w:rsidRoot w:val="12EE25ED"/>
    <w:rsid w:val="12EE2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link w:val="7"/>
    <w:qFormat/>
    <w:uiPriority w:val="0"/>
    <w:pPr>
      <w:jc w:val="both"/>
      <w:textAlignment w:val="baseline"/>
    </w:pPr>
    <w:rPr>
      <w:rFonts w:ascii="Calibri" w:hAnsi="Calibri" w:eastAsia="宋体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1I2"/>
    <w:basedOn w:val="3"/>
    <w:next w:val="1"/>
    <w:qFormat/>
    <w:uiPriority w:val="0"/>
    <w:pPr>
      <w:spacing w:after="120"/>
      <w:ind w:left="200" w:leftChars="200" w:firstLine="420" w:firstLineChars="200"/>
      <w:jc w:val="both"/>
      <w:textAlignment w:val="baseline"/>
    </w:pPr>
  </w:style>
  <w:style w:type="paragraph" w:customStyle="1" w:styleId="3">
    <w:name w:val="BodyTextIndent"/>
    <w:basedOn w:val="1"/>
    <w:next w:val="1"/>
    <w:qFormat/>
    <w:uiPriority w:val="0"/>
    <w:pPr>
      <w:spacing w:after="120"/>
      <w:ind w:left="200" w:leftChars="200"/>
      <w:jc w:val="both"/>
      <w:textAlignment w:val="baseline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7">
    <w:name w:val="NormalCharacter"/>
    <w:link w:val="1"/>
    <w:semiHidden/>
    <w:qFormat/>
    <w:uiPriority w:val="0"/>
    <w:rPr>
      <w:rFonts w:ascii="Calibri" w:hAnsi="Calibri" w:eastAsia="宋体" w:cstheme="minorBidi"/>
      <w:kern w:val="2"/>
      <w:sz w:val="21"/>
      <w:szCs w:val="24"/>
      <w:lang w:val="en-US" w:eastAsia="zh-CN" w:bidi="ar-SA"/>
    </w:rPr>
  </w:style>
  <w:style w:type="character" w:customStyle="1" w:styleId="8">
    <w:name w:val="font31"/>
    <w:basedOn w:val="6"/>
    <w:qFormat/>
    <w:uiPriority w:val="0"/>
    <w:rPr>
      <w:rFonts w:ascii="黑体" w:hAnsi="宋体" w:eastAsia="黑体" w:cs="黑体"/>
      <w:color w:val="000000"/>
      <w:sz w:val="24"/>
      <w:szCs w:val="24"/>
      <w:u w:val="none"/>
    </w:rPr>
  </w:style>
  <w:style w:type="character" w:customStyle="1" w:styleId="9">
    <w:name w:val="font41"/>
    <w:basedOn w:val="6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0">
    <w:name w:val="font11"/>
    <w:basedOn w:val="6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2022-10-17T07:06:00Z</dcterms:created>
  <dc:creator>づ17</dc:creator>
  <cp:lastModifiedBy>づ17</cp:lastModifiedBy>
  <dcterms:modified xsi:type="dcterms:W3CDTF">2022-10-17T07:07:03Z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DF6F684B6A0943EEB20884FAEDE6CCEA</vt:lpwstr>
  </property>
</Properties>
</file>