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left"/>
        <w:rPr>
          <w:rFonts w:eastAsia="黑体"/>
          <w:bCs/>
          <w:kern w:val="0"/>
          <w:szCs w:val="32"/>
        </w:rPr>
      </w:pPr>
      <w:r>
        <w:rPr>
          <w:rFonts w:eastAsia="黑体"/>
          <w:bCs/>
          <w:kern w:val="0"/>
          <w:szCs w:val="32"/>
        </w:rPr>
        <w:t>附件1</w:t>
      </w:r>
    </w:p>
    <w:p>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20</w:t>
      </w:r>
      <w:r>
        <w:rPr>
          <w:rFonts w:eastAsia="方正小标宋简体"/>
          <w:bCs/>
          <w:kern w:val="0"/>
          <w:sz w:val="44"/>
          <w:szCs w:val="44"/>
        </w:rPr>
        <w:t>年度部门整体支出绩效评价基础数据表</w:t>
      </w:r>
    </w:p>
    <w:p>
      <w:pPr>
        <w:widowControl/>
        <w:spacing w:line="594" w:lineRule="exact"/>
        <w:jc w:val="left"/>
        <w:rPr>
          <w:rFonts w:eastAsia="宋体"/>
          <w:kern w:val="0"/>
          <w:sz w:val="24"/>
        </w:rPr>
      </w:pPr>
      <w:r>
        <w:rPr>
          <w:rFonts w:eastAsia="宋体"/>
          <w:kern w:val="0"/>
          <w:sz w:val="24"/>
        </w:rPr>
        <w:t>单位名称（盖章）：                             填报日期：</w:t>
      </w:r>
      <w:r>
        <w:rPr>
          <w:rFonts w:hint="eastAsia" w:eastAsia="宋体"/>
          <w:kern w:val="0"/>
          <w:sz w:val="24"/>
          <w:lang w:val="en-US" w:eastAsia="zh-CN"/>
        </w:rPr>
        <w:t>2021</w:t>
      </w:r>
      <w:r>
        <w:rPr>
          <w:rFonts w:eastAsia="宋体"/>
          <w:kern w:val="0"/>
          <w:sz w:val="24"/>
        </w:rPr>
        <w:t>年</w:t>
      </w:r>
      <w:r>
        <w:rPr>
          <w:rFonts w:hint="eastAsia" w:eastAsia="宋体"/>
          <w:kern w:val="0"/>
          <w:sz w:val="24"/>
          <w:lang w:val="en-US" w:eastAsia="zh-CN"/>
        </w:rPr>
        <w:t>4</w:t>
      </w:r>
      <w:r>
        <w:rPr>
          <w:rFonts w:eastAsia="宋体"/>
          <w:kern w:val="0"/>
          <w:sz w:val="24"/>
        </w:rPr>
        <w:t>月</w:t>
      </w:r>
      <w:r>
        <w:rPr>
          <w:rFonts w:hint="default" w:eastAsia="宋体"/>
          <w:kern w:val="0"/>
          <w:sz w:val="24"/>
          <w:lang w:eastAsia="zh-CN"/>
        </w:rPr>
        <w:t>25</w:t>
      </w:r>
      <w:r>
        <w:rPr>
          <w:rFonts w:eastAsia="宋体"/>
          <w:kern w:val="0"/>
          <w:sz w:val="24"/>
        </w:rPr>
        <w:t>日                金额单位：万元（保留两位小数）</w:t>
      </w:r>
    </w:p>
    <w:tbl>
      <w:tblPr>
        <w:tblStyle w:val="4"/>
        <w:tblpPr w:leftFromText="180" w:rightFromText="180" w:vertAnchor="text" w:horzAnchor="page" w:tblpX="647" w:tblpY="160"/>
        <w:tblOverlap w:val="never"/>
        <w:tblW w:w="16020" w:type="dxa"/>
        <w:tblInd w:w="0" w:type="dxa"/>
        <w:tblLayout w:type="fixed"/>
        <w:tblCellMar>
          <w:top w:w="0" w:type="dxa"/>
          <w:left w:w="108" w:type="dxa"/>
          <w:bottom w:w="0" w:type="dxa"/>
          <w:right w:w="108" w:type="dxa"/>
        </w:tblCellMar>
      </w:tblPr>
      <w:tblGrid>
        <w:gridCol w:w="717"/>
        <w:gridCol w:w="692"/>
        <w:gridCol w:w="495"/>
        <w:gridCol w:w="750"/>
        <w:gridCol w:w="516"/>
        <w:gridCol w:w="489"/>
        <w:gridCol w:w="737"/>
        <w:gridCol w:w="493"/>
        <w:gridCol w:w="765"/>
        <w:gridCol w:w="580"/>
        <w:gridCol w:w="590"/>
        <w:gridCol w:w="511"/>
        <w:gridCol w:w="360"/>
        <w:gridCol w:w="390"/>
        <w:gridCol w:w="375"/>
        <w:gridCol w:w="2490"/>
        <w:gridCol w:w="660"/>
        <w:gridCol w:w="465"/>
        <w:gridCol w:w="705"/>
        <w:gridCol w:w="405"/>
        <w:gridCol w:w="374"/>
        <w:gridCol w:w="495"/>
        <w:gridCol w:w="675"/>
        <w:gridCol w:w="405"/>
        <w:gridCol w:w="450"/>
        <w:gridCol w:w="436"/>
      </w:tblGrid>
      <w:tr>
        <w:tblPrEx>
          <w:tblCellMar>
            <w:top w:w="0" w:type="dxa"/>
            <w:left w:w="108" w:type="dxa"/>
            <w:bottom w:w="0" w:type="dxa"/>
            <w:right w:w="108" w:type="dxa"/>
          </w:tblCellMar>
        </w:tblPrEx>
        <w:trPr>
          <w:trHeight w:val="490" w:hRule="atLeast"/>
        </w:trPr>
        <w:tc>
          <w:tcPr>
            <w:tcW w:w="1904"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widowControl/>
              <w:spacing w:line="360" w:lineRule="exact"/>
              <w:ind w:firstLine="240" w:firstLineChars="100"/>
              <w:rPr>
                <w:rFonts w:eastAsia="黑体"/>
                <w:bCs/>
                <w:kern w:val="0"/>
                <w:sz w:val="24"/>
              </w:rPr>
            </w:pPr>
            <w:r>
              <w:rPr>
                <w:rFonts w:eastAsia="黑体"/>
                <w:bCs/>
                <w:kern w:val="0"/>
                <w:sz w:val="24"/>
              </w:rPr>
              <w:t>年初预算</w:t>
            </w:r>
          </w:p>
        </w:tc>
        <w:tc>
          <w:tcPr>
            <w:tcW w:w="2985"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收入来源</w:t>
            </w:r>
          </w:p>
        </w:tc>
        <w:tc>
          <w:tcPr>
            <w:tcW w:w="9840" w:type="dxa"/>
            <w:gridSpan w:val="15"/>
            <w:tcBorders>
              <w:top w:val="single" w:color="auto" w:sz="12"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实际支出</w:t>
            </w:r>
          </w:p>
        </w:tc>
        <w:tc>
          <w:tcPr>
            <w:tcW w:w="1291"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tblPrEx>
          <w:tblCellMar>
            <w:top w:w="0" w:type="dxa"/>
            <w:left w:w="108" w:type="dxa"/>
            <w:bottom w:w="0" w:type="dxa"/>
            <w:right w:w="108" w:type="dxa"/>
          </w:tblCellMar>
        </w:tblPrEx>
        <w:trPr>
          <w:trHeight w:val="457" w:hRule="atLeast"/>
        </w:trPr>
        <w:tc>
          <w:tcPr>
            <w:tcW w:w="1904"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2985"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3571"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6269" w:type="dxa"/>
            <w:gridSpan w:val="8"/>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c>
          <w:tcPr>
            <w:tcW w:w="1291"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left"/>
              <w:rPr>
                <w:rFonts w:eastAsia="黑体"/>
                <w:bCs/>
                <w:kern w:val="0"/>
                <w:sz w:val="24"/>
              </w:rPr>
            </w:pPr>
          </w:p>
        </w:tc>
      </w:tr>
      <w:tr>
        <w:tblPrEx>
          <w:tblCellMar>
            <w:top w:w="0" w:type="dxa"/>
            <w:left w:w="108" w:type="dxa"/>
            <w:bottom w:w="0" w:type="dxa"/>
            <w:right w:w="108" w:type="dxa"/>
          </w:tblCellMar>
        </w:tblPrEx>
        <w:trPr>
          <w:trHeight w:val="288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9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w:t>
            </w:r>
          </w:p>
          <w:p>
            <w:pPr>
              <w:widowControl/>
              <w:spacing w:line="360" w:lineRule="exact"/>
              <w:jc w:val="center"/>
              <w:rPr>
                <w:rFonts w:eastAsia="黑体"/>
                <w:bCs/>
                <w:kern w:val="0"/>
                <w:sz w:val="24"/>
              </w:rPr>
            </w:pPr>
            <w:r>
              <w:rPr>
                <w:rFonts w:eastAsia="黑体"/>
                <w:bCs/>
                <w:kern w:val="0"/>
                <w:sz w:val="24"/>
              </w:rPr>
              <w:t>目</w:t>
            </w:r>
          </w:p>
          <w:p>
            <w:pPr>
              <w:widowControl/>
              <w:spacing w:line="360" w:lineRule="exact"/>
              <w:jc w:val="center"/>
              <w:rPr>
                <w:rFonts w:eastAsia="黑体"/>
                <w:bCs/>
                <w:kern w:val="0"/>
                <w:sz w:val="24"/>
              </w:rPr>
            </w:pPr>
            <w:r>
              <w:rPr>
                <w:rFonts w:eastAsia="黑体"/>
                <w:bCs/>
                <w:kern w:val="0"/>
                <w:sz w:val="24"/>
              </w:rPr>
              <w:t>支</w:t>
            </w:r>
          </w:p>
          <w:p>
            <w:pPr>
              <w:widowControl/>
              <w:spacing w:line="360" w:lineRule="exact"/>
              <w:jc w:val="center"/>
              <w:rPr>
                <w:rFonts w:eastAsia="黑体"/>
                <w:bCs/>
                <w:kern w:val="0"/>
                <w:sz w:val="24"/>
              </w:rPr>
            </w:pPr>
            <w:r>
              <w:rPr>
                <w:rFonts w:eastAsia="黑体"/>
                <w:bCs/>
                <w:kern w:val="0"/>
                <w:sz w:val="24"/>
              </w:rPr>
              <w:t>出</w:t>
            </w:r>
          </w:p>
        </w:tc>
        <w:tc>
          <w:tcPr>
            <w:tcW w:w="75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16"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上年结</w:t>
            </w:r>
          </w:p>
          <w:p>
            <w:pPr>
              <w:widowControl/>
              <w:spacing w:line="360" w:lineRule="exact"/>
              <w:jc w:val="center"/>
              <w:rPr>
                <w:rFonts w:eastAsia="黑体"/>
                <w:bCs/>
                <w:kern w:val="0"/>
                <w:sz w:val="24"/>
              </w:rPr>
            </w:pPr>
            <w:r>
              <w:rPr>
                <w:rFonts w:eastAsia="黑体"/>
                <w:bCs/>
                <w:kern w:val="0"/>
                <w:sz w:val="24"/>
              </w:rPr>
              <w:t>转结</w:t>
            </w:r>
          </w:p>
          <w:p>
            <w:pPr>
              <w:widowControl/>
              <w:spacing w:line="360" w:lineRule="exact"/>
              <w:jc w:val="center"/>
              <w:rPr>
                <w:rFonts w:eastAsia="黑体"/>
                <w:bCs/>
                <w:kern w:val="0"/>
                <w:sz w:val="24"/>
              </w:rPr>
            </w:pPr>
            <w:r>
              <w:rPr>
                <w:rFonts w:eastAsia="黑体"/>
                <w:bCs/>
                <w:kern w:val="0"/>
                <w:sz w:val="24"/>
              </w:rPr>
              <w:t>余</w:t>
            </w:r>
          </w:p>
        </w:tc>
        <w:tc>
          <w:tcPr>
            <w:tcW w:w="489"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上级财政</w:t>
            </w:r>
          </w:p>
        </w:tc>
        <w:tc>
          <w:tcPr>
            <w:tcW w:w="73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县级财政</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w:t>
            </w:r>
          </w:p>
        </w:tc>
        <w:tc>
          <w:tcPr>
            <w:tcW w:w="7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8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5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3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3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37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24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w:t>
            </w:r>
          </w:p>
          <w:p>
            <w:pPr>
              <w:widowControl/>
              <w:spacing w:line="360" w:lineRule="exact"/>
              <w:jc w:val="center"/>
              <w:rPr>
                <w:rFonts w:eastAsia="黑体"/>
                <w:bCs/>
                <w:kern w:val="0"/>
                <w:sz w:val="24"/>
              </w:rPr>
            </w:pPr>
            <w:r>
              <w:rPr>
                <w:rFonts w:eastAsia="黑体"/>
                <w:bCs/>
                <w:kern w:val="0"/>
                <w:sz w:val="24"/>
              </w:rPr>
              <w:t>名称</w:t>
            </w:r>
          </w:p>
        </w:tc>
        <w:tc>
          <w:tcPr>
            <w:tcW w:w="66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rPr>
              <w:t>债务利息及费用支出</w:t>
            </w: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r>
      <w:tr>
        <w:tblPrEx>
          <w:tblCellMar>
            <w:top w:w="0" w:type="dxa"/>
            <w:left w:w="108" w:type="dxa"/>
            <w:bottom w:w="0" w:type="dxa"/>
            <w:right w:w="108" w:type="dxa"/>
          </w:tblCellMar>
        </w:tblPrEx>
        <w:trPr>
          <w:trHeight w:val="1050"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rPr>
            </w:pPr>
            <w:r>
              <w:rPr>
                <w:rFonts w:hint="eastAsia" w:ascii="宋体" w:hAnsi="宋体" w:eastAsia="宋体" w:cs="宋体"/>
                <w:kern w:val="0"/>
                <w:sz w:val="13"/>
                <w:szCs w:val="13"/>
              </w:rPr>
              <w:t>183.</w:t>
            </w:r>
            <w:r>
              <w:rPr>
                <w:rFonts w:hint="default" w:ascii="宋体" w:hAnsi="宋体" w:eastAsia="宋体" w:cs="宋体"/>
                <w:kern w:val="0"/>
                <w:sz w:val="13"/>
                <w:szCs w:val="13"/>
              </w:rPr>
              <w:t>22</w:t>
            </w:r>
          </w:p>
        </w:tc>
        <w:tc>
          <w:tcPr>
            <w:tcW w:w="692"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rPr>
            </w:pPr>
            <w:r>
              <w:rPr>
                <w:rFonts w:hint="default" w:eastAsia="宋体"/>
                <w:kern w:val="0"/>
                <w:sz w:val="13"/>
                <w:szCs w:val="13"/>
              </w:rPr>
              <w:t>175.22</w:t>
            </w: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rPr>
            </w:pPr>
            <w:r>
              <w:rPr>
                <w:rFonts w:hint="default" w:eastAsia="宋体"/>
                <w:kern w:val="0"/>
                <w:sz w:val="13"/>
                <w:szCs w:val="13"/>
              </w:rPr>
              <w:t>8</w:t>
            </w:r>
          </w:p>
        </w:tc>
        <w:tc>
          <w:tcPr>
            <w:tcW w:w="75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rPr>
            </w:pPr>
            <w:r>
              <w:rPr>
                <w:rFonts w:hint="default" w:eastAsia="宋体"/>
                <w:kern w:val="0"/>
                <w:sz w:val="13"/>
                <w:szCs w:val="13"/>
              </w:rPr>
              <w:t>294.15</w:t>
            </w:r>
          </w:p>
        </w:tc>
        <w:tc>
          <w:tcPr>
            <w:tcW w:w="516"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eastAsia="zh-CN"/>
              </w:rPr>
            </w:pPr>
            <w:r>
              <w:rPr>
                <w:rFonts w:hint="default" w:eastAsia="宋体"/>
                <w:kern w:val="0"/>
                <w:sz w:val="13"/>
                <w:szCs w:val="13"/>
                <w:lang w:eastAsia="zh-CN"/>
              </w:rPr>
              <w:t>60</w:t>
            </w:r>
          </w:p>
        </w:tc>
        <w:tc>
          <w:tcPr>
            <w:tcW w:w="73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eastAsia="zh-CN"/>
              </w:rPr>
            </w:pPr>
            <w:r>
              <w:rPr>
                <w:rFonts w:hint="default" w:eastAsia="宋体"/>
                <w:kern w:val="0"/>
                <w:sz w:val="13"/>
                <w:szCs w:val="13"/>
                <w:lang w:eastAsia="zh-CN"/>
              </w:rPr>
              <w:t>234.15</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237.15</w:t>
            </w:r>
          </w:p>
        </w:tc>
        <w:tc>
          <w:tcPr>
            <w:tcW w:w="58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212.31</w:t>
            </w:r>
          </w:p>
        </w:tc>
        <w:tc>
          <w:tcPr>
            <w:tcW w:w="59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rPr>
            </w:pPr>
            <w:r>
              <w:rPr>
                <w:rFonts w:hint="eastAsia" w:eastAsia="宋体"/>
                <w:kern w:val="0"/>
                <w:sz w:val="13"/>
                <w:szCs w:val="13"/>
                <w:lang w:val="en-US" w:eastAsia="zh-CN"/>
              </w:rPr>
              <w:t>20.54</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4.3</w:t>
            </w:r>
          </w:p>
        </w:tc>
        <w:tc>
          <w:tcPr>
            <w:tcW w:w="36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r>
              <w:rPr>
                <w:rFonts w:hint="default" w:ascii="Times New Roman" w:hAnsi="Times New Roman" w:eastAsia="宋体" w:cs="Times New Roman"/>
                <w:kern w:val="0"/>
                <w:sz w:val="16"/>
                <w:szCs w:val="16"/>
              </w:rPr>
              <w:t>马迹塘扎故事保护传承</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10</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10</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6"/>
                <w:szCs w:val="16"/>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16"/>
                <w:szCs w:val="16"/>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r>
              <w:rPr>
                <w:rFonts w:hint="default" w:ascii="Times New Roman" w:hAnsi="Times New Roman" w:eastAsia="宋体" w:cs="Times New Roman"/>
                <w:kern w:val="0"/>
                <w:sz w:val="16"/>
                <w:szCs w:val="16"/>
              </w:rPr>
              <w:t>现代花鼓戏（红军名将张子清）</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30</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30</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r>
              <w:rPr>
                <w:rFonts w:hint="default" w:ascii="Times New Roman" w:hAnsi="Times New Roman" w:eastAsia="宋体" w:cs="Times New Roman"/>
                <w:kern w:val="0"/>
                <w:sz w:val="16"/>
                <w:szCs w:val="16"/>
              </w:rPr>
              <w:t>文化馆（站）免费开放专项资金</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17</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17</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90"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rPr>
            </w:pP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75" w:hRule="atLeast"/>
        </w:trPr>
        <w:tc>
          <w:tcPr>
            <w:tcW w:w="717" w:type="dxa"/>
            <w:tcBorders>
              <w:top w:val="single" w:color="auto" w:sz="4" w:space="0"/>
              <w:left w:val="single" w:color="auto" w:sz="12" w:space="0"/>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hint="default" w:ascii="Times New Roman" w:hAnsi="Times New Roman" w:eastAsia="宋体" w:cs="Times New Roman"/>
                <w:kern w:val="0"/>
                <w:sz w:val="15"/>
                <w:szCs w:val="15"/>
                <w:lang w:val="en-US" w:eastAsia="zh-CN"/>
              </w:rPr>
            </w:pPr>
            <w:r>
              <w:rPr>
                <w:rFonts w:hint="default" w:ascii="Times New Roman" w:hAnsi="Times New Roman" w:eastAsia="宋体" w:cs="Times New Roman"/>
                <w:kern w:val="0"/>
                <w:sz w:val="15"/>
                <w:szCs w:val="15"/>
                <w:lang w:val="en-US" w:eastAsia="zh-CN"/>
              </w:rPr>
              <w:t>合计</w:t>
            </w:r>
          </w:p>
        </w:tc>
        <w:tc>
          <w:tcPr>
            <w:tcW w:w="660" w:type="dxa"/>
            <w:tcBorders>
              <w:top w:val="single" w:color="auto" w:sz="4" w:space="0"/>
              <w:left w:val="nil"/>
              <w:bottom w:val="single" w:color="auto" w:sz="12"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rPr>
            </w:pPr>
            <w:r>
              <w:rPr>
                <w:rFonts w:hint="eastAsia" w:eastAsia="宋体" w:cs="Times New Roman"/>
                <w:i w:val="0"/>
                <w:iCs w:val="0"/>
                <w:color w:val="000000"/>
                <w:kern w:val="0"/>
                <w:sz w:val="15"/>
                <w:szCs w:val="15"/>
                <w:u w:val="none"/>
                <w:lang w:val="en-US" w:eastAsia="zh-CN" w:bidi="ar"/>
              </w:rPr>
              <w:t>57</w:t>
            </w:r>
          </w:p>
        </w:tc>
        <w:tc>
          <w:tcPr>
            <w:tcW w:w="465" w:type="dxa"/>
            <w:tcBorders>
              <w:top w:val="single" w:color="auto" w:sz="4" w:space="0"/>
              <w:left w:val="nil"/>
              <w:bottom w:val="single" w:color="auto" w:sz="12"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705" w:type="dxa"/>
            <w:tcBorders>
              <w:top w:val="single" w:color="auto" w:sz="4" w:space="0"/>
              <w:left w:val="nil"/>
              <w:bottom w:val="single" w:color="auto" w:sz="12"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rPr>
            </w:pPr>
            <w:r>
              <w:rPr>
                <w:rFonts w:hint="eastAsia" w:eastAsia="宋体" w:cs="Times New Roman"/>
                <w:i w:val="0"/>
                <w:iCs w:val="0"/>
                <w:color w:val="000000"/>
                <w:kern w:val="0"/>
                <w:sz w:val="15"/>
                <w:szCs w:val="15"/>
                <w:u w:val="none"/>
                <w:lang w:val="en-US" w:eastAsia="zh-CN" w:bidi="ar"/>
              </w:rPr>
              <w:t>17</w:t>
            </w:r>
          </w:p>
        </w:tc>
        <w:tc>
          <w:tcPr>
            <w:tcW w:w="405" w:type="dxa"/>
            <w:tcBorders>
              <w:top w:val="single" w:color="auto" w:sz="4" w:space="0"/>
              <w:left w:val="nil"/>
              <w:bottom w:val="single" w:color="auto" w:sz="12"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374" w:type="dxa"/>
            <w:tcBorders>
              <w:top w:val="single" w:color="auto" w:sz="4" w:space="0"/>
              <w:left w:val="nil"/>
              <w:bottom w:val="single" w:color="auto" w:sz="12"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495" w:type="dxa"/>
            <w:tcBorders>
              <w:top w:val="single" w:color="auto" w:sz="4" w:space="0"/>
              <w:left w:val="nil"/>
              <w:bottom w:val="single" w:color="auto" w:sz="12"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675" w:type="dxa"/>
            <w:tcBorders>
              <w:top w:val="single" w:color="auto" w:sz="4" w:space="0"/>
              <w:left w:val="nil"/>
              <w:bottom w:val="single" w:color="auto" w:sz="12"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rPr>
            </w:pPr>
            <w:r>
              <w:rPr>
                <w:rFonts w:hint="eastAsia" w:eastAsia="宋体" w:cs="Times New Roman"/>
                <w:i w:val="0"/>
                <w:iCs w:val="0"/>
                <w:color w:val="000000"/>
                <w:kern w:val="0"/>
                <w:sz w:val="15"/>
                <w:szCs w:val="15"/>
                <w:u w:val="none"/>
                <w:lang w:val="en-US" w:eastAsia="zh-CN" w:bidi="ar"/>
              </w:rPr>
              <w:t>40</w:t>
            </w:r>
          </w:p>
        </w:tc>
        <w:tc>
          <w:tcPr>
            <w:tcW w:w="405" w:type="dxa"/>
            <w:tcBorders>
              <w:top w:val="single" w:color="auto" w:sz="4" w:space="0"/>
              <w:left w:val="nil"/>
              <w:bottom w:val="single" w:color="auto" w:sz="12" w:space="0"/>
              <w:right w:val="single" w:color="auto" w:sz="4" w:space="0"/>
            </w:tcBorders>
            <w:noWrap w:val="0"/>
            <w:vAlign w:val="center"/>
          </w:tcPr>
          <w:p>
            <w:pPr>
              <w:keepNext w:val="0"/>
              <w:keepLines w:val="0"/>
              <w:widowControl/>
              <w:suppressLineNumbers w:val="0"/>
              <w:jc w:val="center"/>
              <w:textAlignment w:val="center"/>
              <w:rPr>
                <w:rFonts w:eastAsia="宋体"/>
                <w:kern w:val="0"/>
                <w:sz w:val="24"/>
              </w:rPr>
            </w:pPr>
          </w:p>
        </w:tc>
        <w:tc>
          <w:tcPr>
            <w:tcW w:w="450" w:type="dxa"/>
            <w:tcBorders>
              <w:top w:val="single" w:color="auto" w:sz="4" w:space="0"/>
              <w:left w:val="nil"/>
              <w:bottom w:val="single" w:color="auto" w:sz="12" w:space="0"/>
              <w:right w:val="single" w:color="auto" w:sz="4" w:space="0"/>
            </w:tcBorders>
            <w:noWrap w:val="0"/>
            <w:vAlign w:val="center"/>
          </w:tcPr>
          <w:p>
            <w:pPr>
              <w:jc w:val="center"/>
              <w:rPr>
                <w:rFonts w:eastAsia="宋体"/>
                <w:kern w:val="0"/>
                <w:sz w:val="24"/>
              </w:rPr>
            </w:pPr>
          </w:p>
        </w:tc>
        <w:tc>
          <w:tcPr>
            <w:tcW w:w="436" w:type="dxa"/>
            <w:tcBorders>
              <w:top w:val="single" w:color="auto" w:sz="4" w:space="0"/>
              <w:left w:val="nil"/>
              <w:bottom w:val="single" w:color="auto" w:sz="12" w:space="0"/>
              <w:right w:val="single" w:color="auto" w:sz="12" w:space="0"/>
            </w:tcBorders>
            <w:noWrap w:val="0"/>
            <w:vAlign w:val="center"/>
          </w:tcPr>
          <w:p>
            <w:pPr>
              <w:keepNext w:val="0"/>
              <w:keepLines w:val="0"/>
              <w:widowControl/>
              <w:suppressLineNumbers w:val="0"/>
              <w:jc w:val="center"/>
              <w:textAlignment w:val="center"/>
              <w:rPr>
                <w:rFonts w:eastAsia="宋体"/>
                <w:kern w:val="0"/>
                <w:sz w:val="24"/>
              </w:rPr>
            </w:pPr>
          </w:p>
        </w:tc>
      </w:tr>
    </w:tbl>
    <w:p>
      <w:pPr>
        <w:widowControl/>
        <w:jc w:val="left"/>
        <w:rPr>
          <w:rFonts w:eastAsia="宋体"/>
          <w:bCs/>
          <w:kern w:val="0"/>
          <w:sz w:val="24"/>
        </w:rPr>
      </w:pPr>
      <w:r>
        <w:rPr>
          <w:rFonts w:eastAsia="宋体"/>
          <w:bCs/>
          <w:kern w:val="0"/>
          <w:sz w:val="24"/>
        </w:rPr>
        <w:t>注：单位有多个项目的，请按项目分别填列。</w:t>
      </w:r>
    </w:p>
    <w:p>
      <w:pPr>
        <w:widowControl/>
        <w:jc w:val="left"/>
        <w:rPr>
          <w:rFonts w:eastAsia="宋体"/>
          <w:bCs/>
          <w:kern w:val="0"/>
          <w:sz w:val="24"/>
        </w:rPr>
      </w:pPr>
      <w:r>
        <w:rPr>
          <w:rFonts w:eastAsia="宋体"/>
          <w:bCs/>
          <w:kern w:val="0"/>
          <w:sz w:val="24"/>
        </w:rPr>
        <w:t>填 报 人 ：</w:t>
      </w:r>
      <w:r>
        <w:rPr>
          <w:rFonts w:hint="default" w:eastAsia="宋体"/>
          <w:bCs/>
          <w:kern w:val="0"/>
          <w:sz w:val="24"/>
          <w:lang w:eastAsia="zh-CN"/>
        </w:rPr>
        <w:t>曹台英</w:t>
      </w:r>
      <w:r>
        <w:rPr>
          <w:rFonts w:eastAsia="宋体"/>
          <w:bCs/>
          <w:kern w:val="0"/>
          <w:sz w:val="24"/>
        </w:rPr>
        <w:t xml:space="preserve">                                            单位负责人（签字）：        </w:t>
      </w:r>
    </w:p>
    <w:p/>
    <w:p>
      <w:pPr>
        <w:pStyle w:val="2"/>
      </w:pPr>
    </w:p>
    <w:p>
      <w:pPr>
        <w:pStyle w:val="2"/>
      </w:pPr>
    </w:p>
    <w:p>
      <w:pPr>
        <w:pStyle w:val="2"/>
      </w:pPr>
    </w:p>
    <w:p>
      <w:pPr>
        <w:pStyle w:val="2"/>
      </w:pPr>
      <w:bookmarkStart w:id="0" w:name="_GoBack"/>
      <w:bookmarkEnd w:id="0"/>
    </w:p>
    <w:p>
      <w:pPr>
        <w:pStyle w:val="2"/>
      </w:pPr>
    </w:p>
    <w:p>
      <w:pPr>
        <w:pStyle w:val="2"/>
      </w:pPr>
    </w:p>
    <w:p>
      <w:pPr>
        <w:pStyle w:val="2"/>
      </w:pPr>
    </w:p>
    <w:p>
      <w:pPr>
        <w:widowControl/>
        <w:jc w:val="left"/>
        <w:rPr>
          <w:rFonts w:eastAsia="黑体"/>
          <w:bCs/>
          <w:kern w:val="0"/>
          <w:szCs w:val="32"/>
        </w:rPr>
      </w:pPr>
      <w:r>
        <w:rPr>
          <w:rFonts w:eastAsia="黑体"/>
          <w:bCs/>
          <w:kern w:val="0"/>
          <w:szCs w:val="32"/>
        </w:rPr>
        <w:t>附件2</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20</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 xml:space="preserve">评价单位（盖章）： </w:t>
      </w:r>
      <w:r>
        <w:rPr>
          <w:rFonts w:hint="eastAsia" w:eastAsia="宋体"/>
          <w:kern w:val="0"/>
          <w:sz w:val="24"/>
          <w:lang w:eastAsia="zh-CN"/>
        </w:rPr>
        <w:t>桃江县文化馆</w:t>
      </w:r>
      <w:r>
        <w:rPr>
          <w:rFonts w:eastAsia="宋体"/>
          <w:kern w:val="0"/>
          <w:sz w:val="24"/>
        </w:rPr>
        <w:t xml:space="preserve">                                                             </w:t>
      </w:r>
      <w:r>
        <w:rPr>
          <w:rFonts w:hint="eastAsia" w:eastAsia="宋体"/>
          <w:kern w:val="0"/>
          <w:sz w:val="24"/>
          <w:lang w:val="en-US" w:eastAsia="zh-CN"/>
        </w:rPr>
        <w:t>4</w:t>
      </w:r>
      <w:r>
        <w:rPr>
          <w:rFonts w:eastAsia="宋体"/>
          <w:kern w:val="0"/>
          <w:sz w:val="24"/>
        </w:rPr>
        <w:t xml:space="preserve">月 </w:t>
      </w:r>
      <w:r>
        <w:rPr>
          <w:rFonts w:hint="eastAsia" w:eastAsia="宋体"/>
          <w:kern w:val="0"/>
          <w:sz w:val="24"/>
          <w:lang w:val="en-US" w:eastAsia="zh-CN"/>
        </w:rPr>
        <w:t>12</w:t>
      </w:r>
      <w:r>
        <w:rPr>
          <w:rFonts w:eastAsia="宋体"/>
          <w:kern w:val="0"/>
          <w:sz w:val="24"/>
        </w:rPr>
        <w:t xml:space="preserve"> 日</w:t>
      </w:r>
    </w:p>
    <w:tbl>
      <w:tblPr>
        <w:tblStyle w:val="4"/>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widowControl/>
              <w:spacing w:line="300" w:lineRule="exact"/>
              <w:jc w:val="center"/>
              <w:rPr>
                <w:rFonts w:hint="eastAsia"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hint="default" w:eastAsia="黑体"/>
                <w:bCs/>
                <w:kern w:val="0"/>
                <w:sz w:val="24"/>
              </w:rPr>
            </w:pPr>
            <w:r>
              <w:rPr>
                <w:rFonts w:eastAsia="黑体"/>
                <w:bCs/>
                <w:kern w:val="0"/>
                <w:sz w:val="24"/>
              </w:rPr>
              <w:t>25</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b/>
                <w:bCs/>
                <w:kern w:val="0"/>
                <w:sz w:val="24"/>
              </w:rPr>
            </w:pPr>
            <w:r>
              <w:rPr>
                <w:rFonts w:hint="eastAsia" w:eastAsia="宋体"/>
                <w:kern w:val="0"/>
                <w:sz w:val="24"/>
              </w:rPr>
              <w:t>1</w:t>
            </w:r>
          </w:p>
        </w:tc>
        <w:tc>
          <w:tcPr>
            <w:tcW w:w="735" w:type="dxa"/>
            <w:noWrap w:val="0"/>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3</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vMerge w:val="restart"/>
            <w:noWrap w:val="0"/>
            <w:vAlign w:val="center"/>
          </w:tcPr>
          <w:p>
            <w:pPr>
              <w:widowControl/>
              <w:spacing w:line="360" w:lineRule="exact"/>
              <w:jc w:val="center"/>
              <w:rPr>
                <w:rFonts w:hint="eastAsia"/>
                <w:lang w:val="en-US" w:eastAsia="zh-CN"/>
              </w:rPr>
            </w:pPr>
            <w:r>
              <w:rPr>
                <w:rFonts w:hint="eastAsia"/>
                <w:lang w:val="en-US" w:eastAsia="zh-CN"/>
              </w:rPr>
              <w:t>3</w:t>
            </w:r>
          </w:p>
          <w:p>
            <w:pPr>
              <w:pStyle w:val="2"/>
              <w:rPr>
                <w:rFonts w:hint="eastAsia"/>
                <w:lang w:val="en-US" w:eastAsia="zh-CN"/>
              </w:rPr>
            </w:pP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vMerge w:val="continue"/>
            <w:noWrap w:val="0"/>
            <w:vAlign w:val="center"/>
          </w:tcPr>
          <w:p>
            <w:pPr>
              <w:widowControl/>
              <w:spacing w:line="360" w:lineRule="exact"/>
              <w:jc w:val="center"/>
              <w:rPr>
                <w:rFonts w:eastAsia="宋体"/>
                <w:kern w:val="0"/>
                <w:sz w:val="24"/>
              </w:rPr>
            </w:pP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vMerge w:val="continue"/>
            <w:noWrap w:val="0"/>
            <w:vAlign w:val="center"/>
          </w:tcPr>
          <w:p>
            <w:pPr>
              <w:widowControl/>
              <w:spacing w:line="360" w:lineRule="exact"/>
              <w:jc w:val="center"/>
              <w:rPr>
                <w:rFonts w:eastAsia="宋体"/>
                <w:kern w:val="0"/>
                <w:sz w:val="24"/>
              </w:rPr>
            </w:pP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9.5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99.5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line="360" w:lineRule="exact"/>
        <w:rPr>
          <w:rFonts w:hint="eastAsia" w:eastAsia="宋体"/>
          <w:kern w:val="0"/>
          <w:sz w:val="24"/>
          <w:lang w:eastAsia="zh-CN"/>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eastAsia="zh-CN"/>
        </w:rPr>
        <w:t>曹台英</w:t>
      </w:r>
      <w:r>
        <w:rPr>
          <w:rFonts w:eastAsia="宋体"/>
          <w:kern w:val="0"/>
          <w:sz w:val="24"/>
        </w:rPr>
        <w:t xml:space="preserve">                                                                   单位负责人（签字）</w:t>
      </w:r>
      <w:r>
        <w:rPr>
          <w:rFonts w:hint="eastAsia" w:eastAsia="宋体"/>
          <w:kern w:val="0"/>
          <w:sz w:val="24"/>
          <w:lang w:eastAsia="zh-CN"/>
        </w:rPr>
        <w:t>：</w:t>
      </w:r>
    </w:p>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95703"/>
    <w:rsid w:val="09BC7E9F"/>
    <w:rsid w:val="1A893DB4"/>
    <w:rsid w:val="1B2E4B1B"/>
    <w:rsid w:val="257F392C"/>
    <w:rsid w:val="2DAC471F"/>
    <w:rsid w:val="30434F77"/>
    <w:rsid w:val="30737FC3"/>
    <w:rsid w:val="333D2E7D"/>
    <w:rsid w:val="34284B5B"/>
    <w:rsid w:val="3CC72073"/>
    <w:rsid w:val="408C6ABD"/>
    <w:rsid w:val="46E94771"/>
    <w:rsid w:val="498E06D6"/>
    <w:rsid w:val="4CA950F5"/>
    <w:rsid w:val="4D813019"/>
    <w:rsid w:val="554879A7"/>
    <w:rsid w:val="56426086"/>
    <w:rsid w:val="56ED3FFE"/>
    <w:rsid w:val="56F95703"/>
    <w:rsid w:val="764B72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2021-04-14T03:19:00Z</dcterms:created>
  <dc:creator>人丑多读书</dc:creator>
  <cp:lastModifiedBy>Administrator</cp:lastModifiedBy>
  <cp:lastPrinted>2021-04-15T02:44:00Z</cp:lastPrinted>
  <dcterms:modified xsi:type="dcterms:W3CDTF">2021-04-25T06:58:15Z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E0BECF6EB5134D94B6E05F0988F67FB6</vt:lpwstr>
  </property>
</Properties>
</file>