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62" w:rsidRDefault="00083062" w:rsidP="00083062">
      <w:pPr>
        <w:spacing w:line="594" w:lineRule="exact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1-1</w:t>
      </w:r>
    </w:p>
    <w:p w:rsidR="00083062" w:rsidRDefault="00083062" w:rsidP="00083062">
      <w:pPr>
        <w:spacing w:line="594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困难群众救助资金项目支出（项目）自评表</w:t>
      </w:r>
    </w:p>
    <w:p w:rsidR="00083062" w:rsidRDefault="00083062" w:rsidP="00083062">
      <w:pPr>
        <w:spacing w:line="360" w:lineRule="exact"/>
        <w:jc w:val="center"/>
        <w:rPr>
          <w:rFonts w:eastAsia="楷体_GB2312"/>
          <w:sz w:val="30"/>
          <w:szCs w:val="30"/>
        </w:rPr>
      </w:pPr>
      <w:r>
        <w:rPr>
          <w:rFonts w:eastAsia="楷体_GB2312" w:hint="eastAsia"/>
          <w:sz w:val="30"/>
          <w:szCs w:val="30"/>
        </w:rPr>
        <w:t>（</w:t>
      </w:r>
      <w:r>
        <w:rPr>
          <w:rFonts w:eastAsia="楷体_GB2312"/>
          <w:sz w:val="30"/>
          <w:szCs w:val="30"/>
        </w:rPr>
        <w:t xml:space="preserve">   2020   </w:t>
      </w:r>
      <w:r>
        <w:rPr>
          <w:rFonts w:eastAsia="楷体_GB2312" w:hint="eastAsia"/>
          <w:sz w:val="30"/>
          <w:szCs w:val="30"/>
        </w:rPr>
        <w:t>年度）</w:t>
      </w:r>
    </w:p>
    <w:p w:rsidR="00083062" w:rsidRDefault="00083062" w:rsidP="00083062">
      <w:pPr>
        <w:spacing w:line="360" w:lineRule="exact"/>
        <w:jc w:val="left"/>
        <w:rPr>
          <w:rFonts w:eastAsia="楷体_GB2312"/>
          <w:sz w:val="30"/>
          <w:szCs w:val="30"/>
        </w:rPr>
      </w:pPr>
      <w:r>
        <w:rPr>
          <w:rFonts w:hAnsi="宋体" w:hint="eastAsia"/>
          <w:sz w:val="24"/>
        </w:rPr>
        <w:t>填报单位：（盖章）桃江县民政局</w:t>
      </w:r>
      <w:r>
        <w:rPr>
          <w:sz w:val="24"/>
        </w:rPr>
        <w:t xml:space="preserve">                                  </w:t>
      </w:r>
      <w:r>
        <w:rPr>
          <w:rFonts w:hAnsi="宋体" w:hint="eastAsia"/>
          <w:sz w:val="24"/>
        </w:rPr>
        <w:t>单位：万元</w:t>
      </w:r>
    </w:p>
    <w:tbl>
      <w:tblPr>
        <w:tblW w:w="96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550"/>
        <w:gridCol w:w="843"/>
        <w:gridCol w:w="1440"/>
        <w:gridCol w:w="1099"/>
        <w:gridCol w:w="1219"/>
        <w:gridCol w:w="1463"/>
        <w:gridCol w:w="531"/>
        <w:gridCol w:w="636"/>
        <w:gridCol w:w="1351"/>
      </w:tblGrid>
      <w:tr w:rsidR="00083062" w:rsidTr="00083062">
        <w:trPr>
          <w:trHeight w:val="454"/>
          <w:jc w:val="center"/>
        </w:trPr>
        <w:tc>
          <w:tcPr>
            <w:tcW w:w="11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项目支出</w:t>
            </w:r>
          </w:p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（项目）名称</w:t>
            </w:r>
          </w:p>
        </w:tc>
        <w:tc>
          <w:tcPr>
            <w:tcW w:w="22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困难群众基本生活补助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实施单位</w:t>
            </w:r>
          </w:p>
        </w:tc>
        <w:tc>
          <w:tcPr>
            <w:tcW w:w="52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桃江县民政局</w:t>
            </w:r>
          </w:p>
        </w:tc>
      </w:tr>
      <w:tr w:rsidR="00083062" w:rsidTr="00083062">
        <w:trPr>
          <w:trHeight w:val="454"/>
          <w:jc w:val="center"/>
        </w:trPr>
        <w:tc>
          <w:tcPr>
            <w:tcW w:w="11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年度预算总金额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1696.10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全年执行数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13346.18</w:t>
            </w:r>
          </w:p>
        </w:tc>
      </w:tr>
      <w:tr w:rsidR="00083062" w:rsidTr="00083062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项目支出（项目）实施期</w:t>
            </w:r>
          </w:p>
        </w:tc>
        <w:tc>
          <w:tcPr>
            <w:tcW w:w="7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</w:t>
            </w:r>
          </w:p>
        </w:tc>
      </w:tr>
      <w:tr w:rsidR="00083062" w:rsidTr="00083062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实施期预期目标</w:t>
            </w:r>
          </w:p>
        </w:tc>
        <w:tc>
          <w:tcPr>
            <w:tcW w:w="7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聚焦脱贫攻坚，聚焦特殊群体，聚焦群众关切，要切实解决困难群众的基本生活困难</w:t>
            </w:r>
          </w:p>
        </w:tc>
      </w:tr>
      <w:tr w:rsidR="00083062" w:rsidTr="00083062">
        <w:trPr>
          <w:trHeight w:val="454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实际完成情况</w:t>
            </w:r>
          </w:p>
        </w:tc>
        <w:tc>
          <w:tcPr>
            <w:tcW w:w="7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充分发挥民政兜底保障和救助救济一批的作用，多</w:t>
            </w:r>
            <w:proofErr w:type="gramStart"/>
            <w:r>
              <w:rPr>
                <w:rFonts w:ascii="宋体" w:hAnsi="宋体" w:hint="eastAsia"/>
                <w:szCs w:val="21"/>
              </w:rPr>
              <w:t>措</w:t>
            </w:r>
            <w:proofErr w:type="gramEnd"/>
            <w:r>
              <w:rPr>
                <w:rFonts w:ascii="宋体" w:hAnsi="宋体" w:hint="eastAsia"/>
                <w:szCs w:val="21"/>
              </w:rPr>
              <w:t>并举助推我县精准扶贫和社会救助、儿童福利、流浪乞讨工作，全县困难群众救助工作稳步发展，社会救助整体水平显著提升。通过不断完善制度、规范管理、加大投入，全面推进</w:t>
            </w:r>
            <w:proofErr w:type="gramStart"/>
            <w:r>
              <w:rPr>
                <w:rFonts w:ascii="宋体" w:hAnsi="宋体" w:hint="eastAsia"/>
                <w:szCs w:val="21"/>
              </w:rPr>
              <w:t>农村低保与</w:t>
            </w:r>
            <w:proofErr w:type="gramEnd"/>
            <w:r>
              <w:rPr>
                <w:rFonts w:ascii="宋体" w:hAnsi="宋体" w:hint="eastAsia"/>
                <w:szCs w:val="21"/>
              </w:rPr>
              <w:t>扶贫开发政策相衔接，确保各项社会救助政策全面落实，切实保障困难群众的基本生活</w:t>
            </w:r>
          </w:p>
        </w:tc>
      </w:tr>
      <w:tr w:rsidR="00083062" w:rsidTr="00083062">
        <w:trPr>
          <w:trHeight w:val="459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:rsidR="00083062" w:rsidRDefault="00083062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  <w:p w:rsidR="00083062" w:rsidRDefault="00083062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度</w:t>
            </w:r>
          </w:p>
          <w:p w:rsidR="00083062" w:rsidRDefault="00083062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绩</w:t>
            </w:r>
            <w:proofErr w:type="gramEnd"/>
          </w:p>
          <w:p w:rsidR="00083062" w:rsidRDefault="00083062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效</w:t>
            </w:r>
            <w:proofErr w:type="gramEnd"/>
          </w:p>
          <w:p w:rsidR="00083062" w:rsidRDefault="00083062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</w:t>
            </w:r>
          </w:p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一级指标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三级指标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指标值</w:t>
            </w:r>
          </w:p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及单位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实际完成值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得分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偏差原因分析及改进措施</w:t>
            </w: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产出指标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农村低保发放</w:t>
            </w:r>
            <w:proofErr w:type="gramEnd"/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＝14430人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＝14430人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7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其中：农村</w:t>
            </w:r>
            <w:proofErr w:type="gramStart"/>
            <w:r>
              <w:rPr>
                <w:rFonts w:ascii="宋体" w:hAnsi="宋体" w:hint="eastAsia"/>
                <w:szCs w:val="21"/>
              </w:rPr>
              <w:t>低保对象</w:t>
            </w:r>
            <w:proofErr w:type="gramEnd"/>
            <w:r>
              <w:rPr>
                <w:rFonts w:ascii="宋体" w:hAnsi="宋体" w:hint="eastAsia"/>
                <w:szCs w:val="21"/>
              </w:rPr>
              <w:t>中的建档立</w:t>
            </w:r>
            <w:proofErr w:type="gramStart"/>
            <w:r>
              <w:rPr>
                <w:rFonts w:ascii="宋体" w:hAnsi="宋体" w:hint="eastAsia"/>
                <w:szCs w:val="21"/>
              </w:rPr>
              <w:t>卡人数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〉＝11710人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〉＝11710人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7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其中：农村</w:t>
            </w:r>
            <w:proofErr w:type="gramStart"/>
            <w:r>
              <w:rPr>
                <w:rFonts w:ascii="宋体" w:hAnsi="宋体" w:hint="eastAsia"/>
                <w:szCs w:val="21"/>
              </w:rPr>
              <w:t>低保对象</w:t>
            </w:r>
            <w:proofErr w:type="gramEnd"/>
            <w:r>
              <w:rPr>
                <w:rFonts w:ascii="宋体" w:hAnsi="宋体" w:hint="eastAsia"/>
                <w:szCs w:val="21"/>
              </w:rPr>
              <w:t>中享受一档标准人数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〉＝1599人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〉＝1599人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7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其中：农村</w:t>
            </w:r>
            <w:proofErr w:type="gramStart"/>
            <w:r>
              <w:rPr>
                <w:rFonts w:ascii="宋体" w:hAnsi="宋体" w:hint="eastAsia"/>
                <w:szCs w:val="21"/>
              </w:rPr>
              <w:t>低保对象</w:t>
            </w:r>
            <w:proofErr w:type="gramEnd"/>
            <w:r>
              <w:rPr>
                <w:rFonts w:ascii="宋体" w:hAnsi="宋体" w:hint="eastAsia"/>
                <w:szCs w:val="21"/>
              </w:rPr>
              <w:t>中享受二档标准人数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〉＝9009人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〉＝9009人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7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其中：农村</w:t>
            </w:r>
            <w:proofErr w:type="gramStart"/>
            <w:r>
              <w:rPr>
                <w:rFonts w:ascii="宋体" w:hAnsi="宋体" w:hint="eastAsia"/>
                <w:szCs w:val="21"/>
              </w:rPr>
              <w:t>低保对象</w:t>
            </w:r>
            <w:proofErr w:type="gramEnd"/>
            <w:r>
              <w:rPr>
                <w:rFonts w:ascii="宋体" w:hAnsi="宋体" w:hint="eastAsia"/>
                <w:szCs w:val="21"/>
              </w:rPr>
              <w:t>中享受三档标准人数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〉＝2921人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〉＝2921人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</w:t>
            </w:r>
            <w:proofErr w:type="gramStart"/>
            <w:r>
              <w:rPr>
                <w:rFonts w:ascii="宋体" w:hAnsi="宋体" w:hint="eastAsia"/>
                <w:szCs w:val="21"/>
              </w:rPr>
              <w:t>低保保障</w:t>
            </w:r>
            <w:proofErr w:type="gramEnd"/>
            <w:r>
              <w:rPr>
                <w:rFonts w:ascii="宋体" w:hAnsi="宋体" w:hint="eastAsia"/>
                <w:szCs w:val="21"/>
              </w:rPr>
              <w:t>对象人数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〉＝6401人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〉＝6401人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6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贫困人口接受临时救助的人次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〉＝5000人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〉＝5000人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其中：临时救助建档立</w:t>
            </w:r>
            <w:proofErr w:type="gramStart"/>
            <w:r>
              <w:rPr>
                <w:rFonts w:ascii="宋体" w:hAnsi="宋体" w:hint="eastAsia"/>
                <w:szCs w:val="21"/>
              </w:rPr>
              <w:t>卡贫困</w:t>
            </w:r>
            <w:proofErr w:type="gramEnd"/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〉＝1105人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〉＝1105人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孤儿基本生活保障人数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〉＝98人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〉＝98人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8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事实无人抚养儿童生活补贴人数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〉＝235人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〉＝235人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流浪乞讨人员救助人次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〉＝1350人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〉＝1350人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城市特困救助对象人数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〉＝6107人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〉＝6107人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其中：集中供养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〉＝523人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〉＝523人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其中：分散供养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〉＝5584人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〉＝5584人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生活不能自理特困人员集中供养率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〉＝9%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9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  <w:proofErr w:type="gramStart"/>
            <w:r>
              <w:rPr>
                <w:rFonts w:ascii="宋体" w:hAnsi="宋体" w:hint="eastAsia"/>
                <w:szCs w:val="21"/>
              </w:rPr>
              <w:t>低保条件</w:t>
            </w:r>
            <w:proofErr w:type="gramEnd"/>
            <w:r>
              <w:rPr>
                <w:rFonts w:ascii="宋体" w:hAnsi="宋体" w:hint="eastAsia"/>
                <w:szCs w:val="21"/>
              </w:rPr>
              <w:t>的建档立</w:t>
            </w:r>
            <w:proofErr w:type="gramStart"/>
            <w:r>
              <w:rPr>
                <w:rFonts w:ascii="宋体" w:hAnsi="宋体" w:hint="eastAsia"/>
                <w:szCs w:val="21"/>
              </w:rPr>
              <w:t>卡贫困</w:t>
            </w:r>
            <w:proofErr w:type="gramEnd"/>
            <w:r>
              <w:rPr>
                <w:rFonts w:ascii="宋体" w:hAnsi="宋体" w:hint="eastAsia"/>
                <w:szCs w:val="21"/>
              </w:rPr>
              <w:t>人口应保未保比率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〈</w:t>
            </w:r>
            <w:proofErr w:type="gramEnd"/>
            <w:r>
              <w:rPr>
                <w:rFonts w:ascii="宋体" w:hAnsi="宋体" w:hint="eastAsia"/>
                <w:szCs w:val="21"/>
              </w:rPr>
              <w:t>＝95%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〈</w:t>
            </w:r>
            <w:proofErr w:type="gramEnd"/>
            <w:r>
              <w:rPr>
                <w:rFonts w:ascii="宋体" w:hAnsi="宋体" w:hint="eastAsia"/>
                <w:szCs w:val="21"/>
              </w:rPr>
              <w:t>＝95%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7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时效指标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农村低保按月</w:t>
            </w:r>
            <w:proofErr w:type="gramEnd"/>
            <w:r>
              <w:rPr>
                <w:rFonts w:ascii="宋体" w:hAnsi="宋体" w:hint="eastAsia"/>
                <w:szCs w:val="21"/>
              </w:rPr>
              <w:t>发放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按月发放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按月发放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8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及时足额发放各项困难群众救助资金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及时足额发放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及时足额发放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成本指标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农村</w:t>
            </w:r>
            <w:proofErr w:type="gramStart"/>
            <w:r>
              <w:rPr>
                <w:rFonts w:ascii="宋体" w:hAnsi="宋体" w:hint="eastAsia"/>
                <w:szCs w:val="21"/>
              </w:rPr>
              <w:t>低保每人每年保障</w:t>
            </w:r>
            <w:proofErr w:type="gramEnd"/>
            <w:r>
              <w:rPr>
                <w:rFonts w:ascii="宋体" w:hAnsi="宋体" w:hint="eastAsia"/>
                <w:szCs w:val="21"/>
              </w:rPr>
              <w:t>标准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＝4020元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＝4020元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</w:t>
            </w:r>
            <w:proofErr w:type="gramStart"/>
            <w:r>
              <w:rPr>
                <w:rFonts w:ascii="宋体" w:hAnsi="宋体" w:hint="eastAsia"/>
                <w:szCs w:val="21"/>
              </w:rPr>
              <w:t>农村低保一档</w:t>
            </w:r>
            <w:proofErr w:type="gramEnd"/>
            <w:r>
              <w:rPr>
                <w:rFonts w:ascii="宋体" w:hAnsi="宋体" w:hint="eastAsia"/>
                <w:szCs w:val="21"/>
              </w:rPr>
              <w:t>保障对象每人每月标准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＝335元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＝335元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其中：农村</w:t>
            </w:r>
            <w:proofErr w:type="gramStart"/>
            <w:r>
              <w:rPr>
                <w:rFonts w:ascii="宋体" w:hAnsi="宋体" w:hint="eastAsia"/>
                <w:szCs w:val="21"/>
              </w:rPr>
              <w:t>低保二档保障</w:t>
            </w:r>
            <w:proofErr w:type="gramEnd"/>
            <w:r>
              <w:rPr>
                <w:rFonts w:ascii="宋体" w:hAnsi="宋体" w:hint="eastAsia"/>
                <w:szCs w:val="21"/>
              </w:rPr>
              <w:t>对象每人每月标准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＝205元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＝205元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其中：农村</w:t>
            </w:r>
            <w:proofErr w:type="gramStart"/>
            <w:r>
              <w:rPr>
                <w:rFonts w:ascii="宋体" w:hAnsi="宋体" w:hint="eastAsia"/>
                <w:szCs w:val="21"/>
              </w:rPr>
              <w:t>低保三档保障</w:t>
            </w:r>
            <w:proofErr w:type="gramEnd"/>
            <w:r>
              <w:rPr>
                <w:rFonts w:ascii="宋体" w:hAnsi="宋体" w:hint="eastAsia"/>
                <w:szCs w:val="21"/>
              </w:rPr>
              <w:t>对象每人每月标准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＝185元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＝185元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城市低保每人</w:t>
            </w:r>
            <w:proofErr w:type="gramEnd"/>
            <w:r>
              <w:rPr>
                <w:rFonts w:ascii="宋体" w:hAnsi="宋体" w:hint="eastAsia"/>
                <w:szCs w:val="21"/>
              </w:rPr>
              <w:t>每月保障标准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＝345元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＝345元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农村分散供养人员每人每月保障标准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＝408元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＝408元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城市分散供养人员每人每月保障标准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＝626元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＝626元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散居孤儿基本生活保障每人每月补助标准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＝950元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＝950元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6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效益指标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经济效益</w:t>
            </w:r>
          </w:p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加大资金投入，按省市要求发放物价补贴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保障基本生活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保障基本生活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社会效益</w:t>
            </w:r>
          </w:p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政策知晓率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〉＝95%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〉＝95%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4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受益建档立</w:t>
            </w:r>
            <w:proofErr w:type="gramStart"/>
            <w:r>
              <w:rPr>
                <w:rFonts w:ascii="宋体" w:hAnsi="宋体" w:hint="eastAsia"/>
                <w:szCs w:val="21"/>
              </w:rPr>
              <w:t>卡贫困</w:t>
            </w:r>
            <w:proofErr w:type="gramEnd"/>
            <w:r>
              <w:rPr>
                <w:rFonts w:ascii="宋体" w:hAnsi="宋体" w:hint="eastAsia"/>
                <w:szCs w:val="21"/>
              </w:rPr>
              <w:t>人口数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〉＝5600人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〉＝5600人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6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困难群众基本生活救助保障制度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不断完善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不断完善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hRule="exact" w:val="14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可持续影</w:t>
            </w:r>
          </w:p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响指标</w:t>
            </w:r>
            <w:proofErr w:type="gramEnd"/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编织基本民生安全网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完成全省重点民生实事任务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完成全省重点民生实事任务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val="5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</w:t>
            </w:r>
            <w:r>
              <w:rPr>
                <w:rFonts w:ascii="宋体" w:hAnsi="宋体" w:hint="eastAsia"/>
                <w:szCs w:val="21"/>
              </w:rPr>
              <w:lastRenderedPageBreak/>
              <w:t>公众或服务对象满意度指标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农村</w:t>
            </w:r>
            <w:proofErr w:type="gramStart"/>
            <w:r>
              <w:rPr>
                <w:rFonts w:ascii="宋体" w:hAnsi="宋体" w:hint="eastAsia"/>
                <w:szCs w:val="21"/>
              </w:rPr>
              <w:t>低保对象</w:t>
            </w:r>
            <w:proofErr w:type="gramEnd"/>
            <w:r>
              <w:rPr>
                <w:rFonts w:ascii="宋体" w:hAnsi="宋体" w:hint="eastAsia"/>
                <w:szCs w:val="21"/>
              </w:rPr>
              <w:t>满意度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〉＝95%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〉＝95%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val="5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受助对象满意度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〉＝90%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〉＝90%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其中享受救助的建档立</w:t>
            </w:r>
            <w:proofErr w:type="gramStart"/>
            <w:r>
              <w:rPr>
                <w:rFonts w:ascii="宋体" w:hAnsi="宋体" w:hint="eastAsia"/>
                <w:szCs w:val="21"/>
              </w:rPr>
              <w:t>卡对象</w:t>
            </w:r>
            <w:proofErr w:type="gramEnd"/>
            <w:r>
              <w:rPr>
                <w:rFonts w:ascii="宋体" w:hAnsi="宋体" w:hint="eastAsia"/>
                <w:szCs w:val="21"/>
              </w:rPr>
              <w:t>满意度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〉＝95%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〉＝95%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83062" w:rsidTr="00083062">
        <w:trPr>
          <w:trHeight w:val="227"/>
          <w:jc w:val="center"/>
        </w:trPr>
        <w:tc>
          <w:tcPr>
            <w:tcW w:w="71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99.8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3062" w:rsidRDefault="00083062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083062" w:rsidRDefault="00083062" w:rsidP="00083062">
      <w:pPr>
        <w:spacing w:afterLines="50" w:line="360" w:lineRule="exact"/>
        <w:rPr>
          <w:rFonts w:ascii="Times New Roman" w:hAnsi="Times New Roman"/>
          <w:sz w:val="24"/>
        </w:rPr>
      </w:pPr>
    </w:p>
    <w:p w:rsidR="006C0D46" w:rsidRDefault="006C0D46">
      <w:pPr>
        <w:rPr>
          <w:rFonts w:hint="eastAsia"/>
        </w:rPr>
      </w:pPr>
    </w:p>
    <w:sectPr w:rsidR="006C0D46" w:rsidSect="006C0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3062"/>
    <w:rsid w:val="00083062"/>
    <w:rsid w:val="006C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6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1528</Characters>
  <Application>Microsoft Office Word</Application>
  <DocSecurity>0</DocSecurity>
  <Lines>12</Lines>
  <Paragraphs>3</Paragraphs>
  <ScaleCrop>false</ScaleCrop>
  <Company>P R C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2021-11-04T03:13:00Z</dcterms:created>
  <dcterms:modified xsi:type="dcterms:W3CDTF">2021-11-04T03:14:00Z</dcterms:modified>
</cp:coreProperties>
</file>