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627" w:rsidRPr="00CF4C83" w:rsidRDefault="00FC6627" w:rsidP="00FC6627">
      <w:pPr>
        <w:pStyle w:val="a3"/>
        <w:jc w:val="center"/>
        <w:rPr>
          <w:rFonts w:ascii="华文中宋" w:eastAsia="华文中宋" w:hAnsi="华文中宋"/>
          <w:b/>
          <w:sz w:val="36"/>
          <w:szCs w:val="36"/>
          <w:lang w:eastAsia="zh-CN"/>
        </w:rPr>
      </w:pPr>
      <w:r w:rsidRPr="00CF4C83">
        <w:rPr>
          <w:rFonts w:ascii="华文中宋" w:eastAsia="华文中宋" w:hAnsi="华文中宋" w:hint="eastAsia"/>
          <w:b/>
          <w:sz w:val="36"/>
          <w:szCs w:val="36"/>
          <w:lang w:eastAsia="zh-CN"/>
        </w:rPr>
        <w:t>桃江县农业农村局</w:t>
      </w:r>
    </w:p>
    <w:p w:rsidR="00FC6627" w:rsidRPr="00CF4C83" w:rsidRDefault="00FC6627" w:rsidP="00FC6627">
      <w:pPr>
        <w:pStyle w:val="a3"/>
        <w:jc w:val="center"/>
        <w:rPr>
          <w:rFonts w:ascii="华文中宋" w:eastAsia="华文中宋" w:hAnsi="华文中宋"/>
          <w:b/>
          <w:sz w:val="36"/>
          <w:szCs w:val="36"/>
          <w:lang w:eastAsia="zh-CN"/>
        </w:rPr>
      </w:pPr>
      <w:bookmarkStart w:id="0" w:name="_Toc29744267"/>
      <w:bookmarkStart w:id="1" w:name="_Toc48815577"/>
      <w:r w:rsidRPr="00CF4C83">
        <w:rPr>
          <w:rFonts w:ascii="华文中宋" w:eastAsia="华文中宋" w:hAnsi="华文中宋" w:hint="eastAsia"/>
          <w:b/>
          <w:sz w:val="36"/>
          <w:szCs w:val="36"/>
          <w:lang w:eastAsia="zh-CN"/>
        </w:rPr>
        <w:t>行政处罚决定书</w:t>
      </w:r>
      <w:bookmarkEnd w:id="0"/>
      <w:bookmarkEnd w:id="1"/>
    </w:p>
    <w:p w:rsidR="00FC6627" w:rsidRPr="00505450" w:rsidRDefault="00FC6627" w:rsidP="00FC6627">
      <w:pPr>
        <w:spacing w:line="560" w:lineRule="exact"/>
        <w:jc w:val="center"/>
        <w:rPr>
          <w:rFonts w:ascii="楷体" w:eastAsia="楷体" w:hAnsi="楷体" w:cs="宋体-18030"/>
          <w:sz w:val="32"/>
          <w:szCs w:val="32"/>
          <w:lang w:eastAsia="zh-CN"/>
        </w:rPr>
      </w:pPr>
      <w:r w:rsidRPr="00505450">
        <w:rPr>
          <w:rFonts w:ascii="楷体" w:eastAsia="楷体" w:hAnsi="楷体" w:cs="宋体-18030" w:hint="eastAsia"/>
          <w:sz w:val="32"/>
          <w:szCs w:val="32"/>
          <w:lang w:eastAsia="zh-CN"/>
        </w:rPr>
        <w:t>桃农（渔政）罚〔2021〕1</w:t>
      </w:r>
      <w:r>
        <w:rPr>
          <w:rFonts w:ascii="楷体" w:eastAsia="楷体" w:hAnsi="楷体" w:cs="宋体-18030" w:hint="eastAsia"/>
          <w:sz w:val="32"/>
          <w:szCs w:val="32"/>
          <w:lang w:eastAsia="zh-CN"/>
        </w:rPr>
        <w:t>2</w:t>
      </w:r>
      <w:r w:rsidRPr="00505450">
        <w:rPr>
          <w:rFonts w:ascii="楷体" w:eastAsia="楷体" w:hAnsi="楷体" w:cs="宋体-18030" w:hint="eastAsia"/>
          <w:sz w:val="32"/>
          <w:szCs w:val="32"/>
          <w:lang w:eastAsia="zh-CN"/>
        </w:rPr>
        <w:t>号</w:t>
      </w:r>
    </w:p>
    <w:p w:rsidR="00FC6627" w:rsidRDefault="00FC6627" w:rsidP="00FC6627">
      <w:pPr>
        <w:rPr>
          <w:rFonts w:ascii="楷体" w:eastAsia="楷体" w:hAnsi="楷体" w:hint="eastAsia"/>
          <w:b/>
          <w:sz w:val="32"/>
          <w:szCs w:val="32"/>
          <w:lang w:eastAsia="zh-CN"/>
        </w:rPr>
      </w:pPr>
      <w:r w:rsidRPr="00505450">
        <w:rPr>
          <w:rFonts w:ascii="楷体" w:eastAsia="楷体" w:hAnsi="楷体" w:hint="eastAsia"/>
          <w:b/>
          <w:sz w:val="32"/>
          <w:szCs w:val="32"/>
          <w:lang w:eastAsia="zh-CN"/>
        </w:rPr>
        <w:t>当事人姓名：</w:t>
      </w:r>
      <w:r>
        <w:rPr>
          <w:rFonts w:ascii="楷体" w:eastAsia="楷体" w:hAnsi="楷体" w:hint="eastAsia"/>
          <w:b/>
          <w:sz w:val="32"/>
          <w:szCs w:val="32"/>
          <w:lang w:eastAsia="zh-CN"/>
        </w:rPr>
        <w:t>鲁XX</w:t>
      </w:r>
    </w:p>
    <w:p w:rsidR="00FC6627" w:rsidRPr="00505450" w:rsidRDefault="00FC6627" w:rsidP="00FC6627">
      <w:pPr>
        <w:rPr>
          <w:rFonts w:ascii="楷体" w:eastAsia="楷体" w:hAnsi="楷体"/>
          <w:b/>
          <w:sz w:val="32"/>
          <w:szCs w:val="32"/>
          <w:lang w:eastAsia="zh-CN"/>
        </w:rPr>
      </w:pPr>
      <w:r w:rsidRPr="00505450">
        <w:rPr>
          <w:rFonts w:ascii="楷体" w:eastAsia="楷体" w:hAnsi="楷体" w:hint="eastAsia"/>
          <w:b/>
          <w:sz w:val="32"/>
          <w:szCs w:val="32"/>
          <w:lang w:eastAsia="zh-CN"/>
        </w:rPr>
        <w:t xml:space="preserve">  性别：男  </w:t>
      </w:r>
      <w:r>
        <w:rPr>
          <w:rFonts w:ascii="楷体" w:eastAsia="楷体" w:hAnsi="楷体"/>
          <w:b/>
          <w:sz w:val="32"/>
          <w:szCs w:val="32"/>
          <w:lang w:eastAsia="zh-CN"/>
        </w:rPr>
        <w:br/>
      </w:r>
      <w:r w:rsidRPr="00505450">
        <w:rPr>
          <w:rFonts w:ascii="楷体" w:eastAsia="楷体" w:hAnsi="楷体" w:hint="eastAsia"/>
          <w:b/>
          <w:sz w:val="32"/>
          <w:szCs w:val="32"/>
          <w:lang w:eastAsia="zh-CN"/>
        </w:rPr>
        <w:t>联系电话：</w:t>
      </w:r>
      <w:r w:rsidRPr="00505450">
        <w:rPr>
          <w:rFonts w:ascii="楷体" w:eastAsia="楷体" w:hAnsi="楷体" w:cs="宋体"/>
          <w:b/>
          <w:sz w:val="32"/>
          <w:szCs w:val="32"/>
          <w:lang w:eastAsia="zh-CN"/>
        </w:rPr>
        <w:t>1</w:t>
      </w:r>
      <w:r>
        <w:rPr>
          <w:rFonts w:ascii="楷体" w:eastAsia="楷体" w:hAnsi="楷体" w:cs="宋体" w:hint="eastAsia"/>
          <w:b/>
          <w:sz w:val="32"/>
          <w:szCs w:val="32"/>
          <w:lang w:eastAsia="zh-CN"/>
        </w:rPr>
        <w:t>59XXXX2804</w:t>
      </w:r>
    </w:p>
    <w:p w:rsidR="00FC6627" w:rsidRDefault="00FC6627" w:rsidP="00FC6627">
      <w:pPr>
        <w:rPr>
          <w:rFonts w:ascii="楷体" w:eastAsia="楷体" w:hAnsi="楷体" w:cs="宋体"/>
          <w:b/>
          <w:sz w:val="28"/>
          <w:szCs w:val="28"/>
          <w:lang w:eastAsia="zh-CN"/>
        </w:rPr>
      </w:pPr>
      <w:r w:rsidRPr="00505450">
        <w:rPr>
          <w:rFonts w:ascii="楷体" w:eastAsia="楷体" w:hAnsi="楷体" w:hint="eastAsia"/>
          <w:b/>
          <w:sz w:val="32"/>
          <w:szCs w:val="32"/>
          <w:lang w:eastAsia="zh-CN"/>
        </w:rPr>
        <w:t>身份证号：</w:t>
      </w:r>
      <w:r w:rsidRPr="009C4CBF">
        <w:rPr>
          <w:rFonts w:ascii="楷体" w:eastAsia="楷体" w:hAnsi="楷体" w:cs="宋体" w:hint="eastAsia"/>
          <w:b/>
          <w:sz w:val="28"/>
          <w:szCs w:val="28"/>
          <w:lang w:eastAsia="zh-CN"/>
        </w:rPr>
        <w:t>43</w:t>
      </w:r>
      <w:r w:rsidRPr="009C4CBF">
        <w:rPr>
          <w:rFonts w:ascii="楷体" w:eastAsia="楷体" w:hAnsi="楷体" w:cs="宋体"/>
          <w:b/>
          <w:sz w:val="28"/>
          <w:szCs w:val="28"/>
          <w:lang w:eastAsia="zh-CN"/>
        </w:rPr>
        <w:t>23251</w:t>
      </w:r>
      <w:r>
        <w:rPr>
          <w:rFonts w:ascii="楷体" w:eastAsia="楷体" w:hAnsi="楷体" w:cs="宋体" w:hint="eastAsia"/>
          <w:b/>
          <w:sz w:val="28"/>
          <w:szCs w:val="28"/>
          <w:lang w:eastAsia="zh-CN"/>
        </w:rPr>
        <w:t>XXXX</w:t>
      </w:r>
      <w:r w:rsidRPr="009C4CBF">
        <w:rPr>
          <w:rFonts w:ascii="楷体" w:eastAsia="楷体" w:hAnsi="楷体" w:cs="宋体" w:hint="eastAsia"/>
          <w:b/>
          <w:sz w:val="28"/>
          <w:szCs w:val="28"/>
          <w:lang w:eastAsia="zh-CN"/>
        </w:rPr>
        <w:t>05140979</w:t>
      </w:r>
    </w:p>
    <w:p w:rsidR="00FC6627" w:rsidRPr="009C4CBF" w:rsidRDefault="00FC6627" w:rsidP="00FC6627">
      <w:pPr>
        <w:rPr>
          <w:rFonts w:ascii="楷体" w:eastAsia="楷体" w:hAnsi="楷体" w:cs="宋体"/>
          <w:b/>
          <w:sz w:val="32"/>
          <w:szCs w:val="32"/>
          <w:lang w:eastAsia="zh-CN"/>
        </w:rPr>
      </w:pPr>
      <w:r w:rsidRPr="00505450">
        <w:rPr>
          <w:rFonts w:ascii="楷体" w:eastAsia="楷体" w:hAnsi="楷体" w:hint="eastAsia"/>
          <w:b/>
          <w:sz w:val="32"/>
          <w:szCs w:val="32"/>
          <w:lang w:eastAsia="zh-CN"/>
        </w:rPr>
        <w:t>住所：</w:t>
      </w:r>
      <w:r w:rsidRPr="009C4CBF">
        <w:rPr>
          <w:rFonts w:ascii="楷体" w:eastAsia="楷体" w:hAnsi="楷体" w:hint="eastAsia"/>
          <w:b/>
          <w:sz w:val="28"/>
          <w:szCs w:val="28"/>
          <w:lang w:eastAsia="zh-CN"/>
        </w:rPr>
        <w:t>湖南省桃江县桃花江镇</w:t>
      </w:r>
      <w:r w:rsidRPr="009C4CBF">
        <w:rPr>
          <w:rFonts w:ascii="楷体" w:eastAsia="楷体" w:hAnsi="楷体" w:cs="宋体" w:hint="eastAsia"/>
          <w:b/>
          <w:sz w:val="28"/>
          <w:szCs w:val="28"/>
          <w:lang w:eastAsia="zh-CN"/>
        </w:rPr>
        <w:t>划船港村福古桥村民组</w:t>
      </w:r>
    </w:p>
    <w:p w:rsidR="00FC6627" w:rsidRPr="00505450" w:rsidRDefault="00FC6627" w:rsidP="00FC6627">
      <w:pPr>
        <w:ind w:firstLineChars="200" w:firstLine="640"/>
        <w:rPr>
          <w:rFonts w:ascii="楷体" w:eastAsia="楷体" w:hAnsi="楷体" w:cs="宋体"/>
          <w:color w:val="000000"/>
          <w:sz w:val="32"/>
          <w:szCs w:val="32"/>
          <w:lang w:eastAsia="zh-CN"/>
        </w:rPr>
      </w:pPr>
      <w:r w:rsidRPr="00505450">
        <w:rPr>
          <w:rFonts w:ascii="楷体" w:eastAsia="楷体" w:hAnsi="楷体" w:hint="eastAsia"/>
          <w:sz w:val="32"/>
          <w:szCs w:val="32"/>
          <w:lang w:eastAsia="zh-CN"/>
        </w:rPr>
        <w:t>当事人使用电鱼的方法进行捕捞一案，经本机关依法调查，现查明：</w:t>
      </w:r>
    </w:p>
    <w:p w:rsidR="00FC6627" w:rsidRPr="00505450" w:rsidRDefault="00FC6627" w:rsidP="00FC6627">
      <w:pPr>
        <w:ind w:firstLineChars="200" w:firstLine="640"/>
        <w:rPr>
          <w:rFonts w:ascii="楷体" w:eastAsia="楷体" w:hAnsi="楷体" w:cs="楷体_GB2312"/>
          <w:sz w:val="32"/>
          <w:szCs w:val="32"/>
          <w:lang w:eastAsia="zh-CN"/>
        </w:rPr>
      </w:pPr>
      <w:r w:rsidRPr="00505450">
        <w:rPr>
          <w:rFonts w:ascii="楷体" w:eastAsia="楷体" w:hAnsi="楷体" w:cs="楷体_GB2312" w:hint="eastAsia"/>
          <w:sz w:val="32"/>
          <w:szCs w:val="32"/>
          <w:lang w:eastAsia="zh-CN"/>
        </w:rPr>
        <w:t>2021年3月1</w:t>
      </w:r>
      <w:r>
        <w:rPr>
          <w:rFonts w:ascii="楷体" w:eastAsia="楷体" w:hAnsi="楷体" w:cs="楷体_GB2312" w:hint="eastAsia"/>
          <w:sz w:val="32"/>
          <w:szCs w:val="32"/>
          <w:lang w:eastAsia="zh-CN"/>
        </w:rPr>
        <w:t>2</w:t>
      </w:r>
      <w:r w:rsidRPr="00505450">
        <w:rPr>
          <w:rFonts w:ascii="楷体" w:eastAsia="楷体" w:hAnsi="楷体" w:cs="楷体_GB2312" w:hint="eastAsia"/>
          <w:sz w:val="32"/>
          <w:szCs w:val="32"/>
          <w:lang w:eastAsia="zh-CN"/>
        </w:rPr>
        <w:t>日桃江县农业综合行政执法大队执法人员在禁捕巡查中在位于</w:t>
      </w:r>
      <w:bookmarkStart w:id="2" w:name="_Hlk64906679"/>
      <w:bookmarkStart w:id="3" w:name="_Hlk65602265"/>
      <w:bookmarkStart w:id="4" w:name="_Hlk61446449"/>
      <w:r w:rsidRPr="009C4CBF">
        <w:rPr>
          <w:rFonts w:ascii="楷体" w:eastAsia="楷体" w:hAnsi="楷体" w:hint="eastAsia"/>
          <w:sz w:val="30"/>
          <w:szCs w:val="30"/>
          <w:lang w:eastAsia="zh-CN"/>
        </w:rPr>
        <w:t>湖南省桃江县桃花江镇</w:t>
      </w:r>
      <w:r w:rsidRPr="009C4CBF">
        <w:rPr>
          <w:rFonts w:ascii="楷体" w:eastAsia="楷体" w:hAnsi="楷体" w:cs="宋体" w:hint="eastAsia"/>
          <w:sz w:val="30"/>
          <w:szCs w:val="30"/>
          <w:lang w:eastAsia="zh-CN"/>
        </w:rPr>
        <w:t>划船港村福古桥村民组</w:t>
      </w:r>
      <w:r w:rsidRPr="009C4CBF">
        <w:rPr>
          <w:rFonts w:ascii="楷体" w:eastAsia="楷体" w:hAnsi="楷体" w:hint="eastAsia"/>
          <w:sz w:val="30"/>
          <w:szCs w:val="30"/>
          <w:lang w:eastAsia="zh-CN"/>
        </w:rPr>
        <w:t>水田里</w:t>
      </w:r>
      <w:bookmarkEnd w:id="2"/>
      <w:bookmarkEnd w:id="3"/>
      <w:r w:rsidRPr="009C4CBF">
        <w:rPr>
          <w:rFonts w:ascii="楷体" w:eastAsia="楷体" w:hAnsi="楷体" w:hint="eastAsia"/>
          <w:sz w:val="30"/>
          <w:szCs w:val="30"/>
          <w:lang w:eastAsia="zh-CN"/>
        </w:rPr>
        <w:t>使用</w:t>
      </w:r>
      <w:bookmarkStart w:id="5" w:name="_Hlk64906501"/>
      <w:r w:rsidRPr="009C4CBF">
        <w:rPr>
          <w:rFonts w:ascii="楷体" w:eastAsia="楷体" w:hAnsi="楷体" w:hint="eastAsia"/>
          <w:sz w:val="30"/>
          <w:szCs w:val="30"/>
          <w:lang w:eastAsia="zh-CN"/>
        </w:rPr>
        <w:t>背包</w:t>
      </w:r>
      <w:r w:rsidRPr="00505450">
        <w:rPr>
          <w:rFonts w:ascii="楷体" w:eastAsia="楷体" w:hAnsi="楷体" w:hint="eastAsia"/>
          <w:sz w:val="32"/>
          <w:szCs w:val="32"/>
          <w:lang w:eastAsia="zh-CN"/>
        </w:rPr>
        <w:t>式电鱼机非法电鱼</w:t>
      </w:r>
      <w:bookmarkEnd w:id="4"/>
      <w:bookmarkEnd w:id="5"/>
      <w:r w:rsidRPr="00505450">
        <w:rPr>
          <w:rFonts w:ascii="楷体" w:eastAsia="楷体" w:hAnsi="楷体" w:cs="楷体_GB2312" w:hint="eastAsia"/>
          <w:sz w:val="32"/>
          <w:szCs w:val="32"/>
          <w:lang w:eastAsia="zh-CN"/>
        </w:rPr>
        <w:t>，于</w:t>
      </w:r>
      <w:r>
        <w:rPr>
          <w:rFonts w:ascii="楷体" w:eastAsia="楷体" w:hAnsi="楷体" w:cs="楷体_GB2312" w:hint="eastAsia"/>
          <w:sz w:val="32"/>
          <w:szCs w:val="32"/>
          <w:lang w:eastAsia="zh-CN"/>
        </w:rPr>
        <w:t>1</w:t>
      </w:r>
      <w:r w:rsidRPr="00505450">
        <w:rPr>
          <w:rFonts w:ascii="楷体" w:eastAsia="楷体" w:hAnsi="楷体" w:cs="楷体_GB2312" w:hint="eastAsia"/>
          <w:sz w:val="32"/>
          <w:szCs w:val="32"/>
          <w:lang w:eastAsia="zh-CN"/>
        </w:rPr>
        <w:t>时</w:t>
      </w:r>
      <w:r>
        <w:rPr>
          <w:rFonts w:ascii="楷体" w:eastAsia="楷体" w:hAnsi="楷体" w:cs="楷体_GB2312" w:hint="eastAsia"/>
          <w:sz w:val="32"/>
          <w:szCs w:val="32"/>
          <w:lang w:eastAsia="zh-CN"/>
        </w:rPr>
        <w:t>1</w:t>
      </w:r>
      <w:r w:rsidRPr="00505450">
        <w:rPr>
          <w:rFonts w:ascii="楷体" w:eastAsia="楷体" w:hAnsi="楷体" w:cs="楷体_GB2312" w:hint="eastAsia"/>
          <w:sz w:val="32"/>
          <w:szCs w:val="32"/>
          <w:lang w:eastAsia="zh-CN"/>
        </w:rPr>
        <w:t>0分被桃江县农业综合行政执法大队执法人员现场查获。执法人员向你出示了行政执法证件，亮明了身份，说明来意后，要求你全力配合执法人员工作，并将涉案用背包式电鱼设备1套，渔获物1.3公斤，作了异地保存，向你下达了《证据先行登记保存通知书》</w:t>
      </w:r>
      <w:r w:rsidRPr="00505450">
        <w:rPr>
          <w:rFonts w:ascii="楷体" w:eastAsia="楷体" w:hAnsi="楷体" w:cs="宋体-18030" w:hint="eastAsia"/>
          <w:sz w:val="32"/>
          <w:szCs w:val="32"/>
          <w:lang w:eastAsia="zh-CN"/>
        </w:rPr>
        <w:t>对你电鱼现场作了</w:t>
      </w:r>
      <w:r w:rsidRPr="00505450">
        <w:rPr>
          <w:rFonts w:ascii="楷体" w:eastAsia="楷体" w:hAnsi="楷体" w:cs="楷体_GB2312" w:hint="eastAsia"/>
          <w:sz w:val="32"/>
          <w:szCs w:val="32"/>
          <w:lang w:eastAsia="zh-CN"/>
        </w:rPr>
        <w:t>《现场检查（勘验）笔录》。1时</w:t>
      </w:r>
      <w:r>
        <w:rPr>
          <w:rFonts w:ascii="楷体" w:eastAsia="楷体" w:hAnsi="楷体" w:cs="楷体_GB2312" w:hint="eastAsia"/>
          <w:sz w:val="32"/>
          <w:szCs w:val="32"/>
          <w:lang w:eastAsia="zh-CN"/>
        </w:rPr>
        <w:t>3</w:t>
      </w:r>
      <w:r w:rsidRPr="00505450">
        <w:rPr>
          <w:rFonts w:ascii="楷体" w:eastAsia="楷体" w:hAnsi="楷体" w:cs="楷体_GB2312" w:hint="eastAsia"/>
          <w:sz w:val="32"/>
          <w:szCs w:val="32"/>
          <w:lang w:eastAsia="zh-CN"/>
        </w:rPr>
        <w:t>5分到2时</w:t>
      </w:r>
      <w:r>
        <w:rPr>
          <w:rFonts w:ascii="楷体" w:eastAsia="楷体" w:hAnsi="楷体" w:cs="楷体_GB2312" w:hint="eastAsia"/>
          <w:sz w:val="32"/>
          <w:szCs w:val="32"/>
          <w:lang w:eastAsia="zh-CN"/>
        </w:rPr>
        <w:t>22</w:t>
      </w:r>
      <w:r w:rsidRPr="00505450">
        <w:rPr>
          <w:rFonts w:ascii="楷体" w:eastAsia="楷体" w:hAnsi="楷体" w:cs="楷体_GB2312" w:hint="eastAsia"/>
          <w:sz w:val="32"/>
          <w:szCs w:val="32"/>
          <w:lang w:eastAsia="zh-CN"/>
        </w:rPr>
        <w:t>分在桃江县农业综合行政执法大队30</w:t>
      </w:r>
      <w:r>
        <w:rPr>
          <w:rFonts w:ascii="楷体" w:eastAsia="楷体" w:hAnsi="楷体" w:cs="楷体_GB2312" w:hint="eastAsia"/>
          <w:sz w:val="32"/>
          <w:szCs w:val="32"/>
          <w:lang w:eastAsia="zh-CN"/>
        </w:rPr>
        <w:t>1</w:t>
      </w:r>
      <w:r w:rsidRPr="00505450">
        <w:rPr>
          <w:rFonts w:ascii="楷体" w:eastAsia="楷体" w:hAnsi="楷体" w:cs="楷体_GB2312" w:hint="eastAsia"/>
          <w:sz w:val="32"/>
          <w:szCs w:val="32"/>
          <w:lang w:eastAsia="zh-CN"/>
        </w:rPr>
        <w:t>办公室执法人员对你进行了询问调查，制作了《询问笔录》</w:t>
      </w:r>
      <w:r w:rsidRPr="00505450">
        <w:rPr>
          <w:rFonts w:ascii="楷体" w:eastAsia="楷体" w:hAnsi="楷体" w:cs="楷体_GB2312" w:hint="eastAsia"/>
          <w:sz w:val="32"/>
          <w:szCs w:val="32"/>
          <w:lang w:eastAsia="zh-CN"/>
        </w:rPr>
        <w:lastRenderedPageBreak/>
        <w:t>以上文书由当事人当场签名加盖指纹进行了确认。</w:t>
      </w:r>
      <w:r w:rsidRPr="00505450">
        <w:rPr>
          <w:rFonts w:ascii="楷体" w:eastAsia="楷体" w:hAnsi="楷体" w:hint="eastAsia"/>
          <w:sz w:val="32"/>
          <w:szCs w:val="32"/>
          <w:lang w:eastAsia="zh-CN"/>
        </w:rPr>
        <w:t>以上事实，有下列证据充分认定：</w:t>
      </w:r>
    </w:p>
    <w:p w:rsidR="00FC6627" w:rsidRPr="00505450" w:rsidRDefault="00FC6627" w:rsidP="00FC6627">
      <w:pPr>
        <w:ind w:rightChars="-50" w:right="-110" w:firstLineChars="200" w:firstLine="640"/>
        <w:rPr>
          <w:rFonts w:ascii="楷体" w:eastAsia="楷体" w:hAnsi="楷体"/>
          <w:sz w:val="32"/>
          <w:szCs w:val="32"/>
          <w:lang w:eastAsia="zh-CN"/>
        </w:rPr>
      </w:pPr>
      <w:r w:rsidRPr="00505450">
        <w:rPr>
          <w:rFonts w:ascii="楷体" w:eastAsia="楷体" w:hAnsi="楷体" w:hint="eastAsia"/>
          <w:sz w:val="32"/>
          <w:szCs w:val="32"/>
          <w:lang w:eastAsia="zh-CN"/>
        </w:rPr>
        <w:t>1、《执法巡查记录》1份1页，证明案件来源。</w:t>
      </w:r>
    </w:p>
    <w:p w:rsidR="00FC6627" w:rsidRPr="00505450" w:rsidRDefault="00FC6627" w:rsidP="00FC6627">
      <w:pPr>
        <w:ind w:left="4" w:rightChars="-50" w:right="-110" w:firstLineChars="200" w:firstLine="640"/>
        <w:rPr>
          <w:rFonts w:ascii="楷体" w:eastAsia="楷体" w:hAnsi="楷体"/>
          <w:sz w:val="32"/>
          <w:szCs w:val="32"/>
          <w:lang w:eastAsia="zh-CN"/>
        </w:rPr>
      </w:pPr>
      <w:r w:rsidRPr="00505450">
        <w:rPr>
          <w:rFonts w:ascii="楷体" w:eastAsia="楷体" w:hAnsi="楷体" w:hint="eastAsia"/>
          <w:sz w:val="32"/>
          <w:szCs w:val="32"/>
          <w:lang w:eastAsia="zh-CN"/>
        </w:rPr>
        <w:t xml:space="preserve">2、当事人《身份证》复印件各1份1页，证明其承担行政法律责任的能力。 </w:t>
      </w:r>
    </w:p>
    <w:p w:rsidR="00FC6627" w:rsidRPr="00505450" w:rsidRDefault="00FC6627" w:rsidP="00FC6627">
      <w:pPr>
        <w:ind w:left="4" w:rightChars="-50" w:right="-110" w:firstLineChars="200" w:firstLine="640"/>
        <w:rPr>
          <w:rFonts w:ascii="楷体" w:eastAsia="楷体" w:hAnsi="楷体"/>
          <w:sz w:val="32"/>
          <w:szCs w:val="32"/>
          <w:lang w:eastAsia="zh-CN"/>
        </w:rPr>
      </w:pPr>
      <w:r w:rsidRPr="00505450">
        <w:rPr>
          <w:rFonts w:ascii="楷体" w:eastAsia="楷体" w:hAnsi="楷体" w:hint="eastAsia"/>
          <w:sz w:val="32"/>
          <w:szCs w:val="32"/>
          <w:lang w:eastAsia="zh-CN"/>
        </w:rPr>
        <w:t>3、《询问笔录》1份，《现场检查（勘验）笔录》1份，《证据材料》照片6张，证明当事人非法使用电力捕鱼的事实、渔获物数量、电鱼的详细经过。</w:t>
      </w:r>
    </w:p>
    <w:p w:rsidR="00FC6627" w:rsidRPr="00505450" w:rsidRDefault="00FC6627" w:rsidP="00FC6627">
      <w:pPr>
        <w:ind w:left="4" w:rightChars="-50" w:right="-110" w:firstLineChars="200" w:firstLine="640"/>
        <w:rPr>
          <w:rFonts w:ascii="楷体" w:eastAsia="楷体" w:hAnsi="楷体"/>
          <w:sz w:val="32"/>
          <w:szCs w:val="32"/>
          <w:lang w:eastAsia="zh-CN"/>
        </w:rPr>
      </w:pPr>
      <w:r w:rsidRPr="00505450">
        <w:rPr>
          <w:rFonts w:ascii="楷体" w:eastAsia="楷体" w:hAnsi="楷体" w:hint="eastAsia"/>
          <w:sz w:val="32"/>
          <w:szCs w:val="32"/>
          <w:lang w:eastAsia="zh-CN"/>
        </w:rPr>
        <w:t>以上证据均经依法确认，本机关予以采信。</w:t>
      </w:r>
    </w:p>
    <w:p w:rsidR="00FC6627" w:rsidRPr="001343A1" w:rsidRDefault="00FC6627" w:rsidP="00FC6627">
      <w:pPr>
        <w:ind w:rightChars="-50" w:right="-110" w:firstLineChars="200" w:firstLine="640"/>
        <w:rPr>
          <w:rFonts w:ascii="楷体" w:eastAsia="楷体" w:hAnsi="楷体"/>
          <w:sz w:val="32"/>
          <w:szCs w:val="32"/>
          <w:lang w:eastAsia="zh-CN"/>
        </w:rPr>
      </w:pPr>
      <w:r w:rsidRPr="00505450">
        <w:rPr>
          <w:rFonts w:ascii="楷体" w:eastAsia="楷体" w:hAnsi="楷体" w:hint="eastAsia"/>
          <w:sz w:val="32"/>
          <w:szCs w:val="32"/>
          <w:lang w:eastAsia="zh-CN"/>
        </w:rPr>
        <w:t>本机关于2021年3月19日直接将《</w:t>
      </w:r>
      <w:r w:rsidRPr="00505450">
        <w:rPr>
          <w:rFonts w:ascii="楷体" w:eastAsia="楷体" w:hAnsi="楷体" w:cs="宋体-18030" w:hint="eastAsia"/>
          <w:sz w:val="32"/>
          <w:szCs w:val="32"/>
          <w:lang w:eastAsia="zh-CN"/>
        </w:rPr>
        <w:t>桃农（渔政）告〔2021〕1</w:t>
      </w:r>
      <w:r>
        <w:rPr>
          <w:rFonts w:ascii="楷体" w:eastAsia="楷体" w:hAnsi="楷体" w:cs="宋体-18030" w:hint="eastAsia"/>
          <w:sz w:val="32"/>
          <w:szCs w:val="32"/>
          <w:lang w:eastAsia="zh-CN"/>
        </w:rPr>
        <w:t>2</w:t>
      </w:r>
      <w:r w:rsidRPr="00505450">
        <w:rPr>
          <w:rFonts w:ascii="楷体" w:eastAsia="楷体" w:hAnsi="楷体" w:cs="宋体-18030" w:hint="eastAsia"/>
          <w:sz w:val="32"/>
          <w:szCs w:val="32"/>
          <w:lang w:eastAsia="zh-CN"/>
        </w:rPr>
        <w:t>号》行政处罚告之书送达到</w:t>
      </w:r>
      <w:r w:rsidRPr="009C4CBF">
        <w:rPr>
          <w:rFonts w:ascii="楷体" w:eastAsia="楷体" w:hAnsi="楷体" w:hint="eastAsia"/>
          <w:sz w:val="30"/>
          <w:szCs w:val="30"/>
          <w:lang w:eastAsia="zh-CN"/>
        </w:rPr>
        <w:t>湖南省桃江县桃花江镇</w:t>
      </w:r>
      <w:r w:rsidRPr="009C4CBF">
        <w:rPr>
          <w:rFonts w:ascii="楷体" w:eastAsia="楷体" w:hAnsi="楷体" w:cs="宋体" w:hint="eastAsia"/>
          <w:sz w:val="30"/>
          <w:szCs w:val="30"/>
          <w:lang w:eastAsia="zh-CN"/>
        </w:rPr>
        <w:t>划船港村福古桥村民组你</w:t>
      </w:r>
      <w:r w:rsidRPr="009C4CBF">
        <w:rPr>
          <w:rFonts w:ascii="楷体" w:eastAsia="楷体" w:hAnsi="楷体" w:hint="eastAsia"/>
          <w:sz w:val="30"/>
          <w:szCs w:val="30"/>
          <w:lang w:eastAsia="zh-CN"/>
        </w:rPr>
        <w:t>家中</w:t>
      </w:r>
      <w:r w:rsidRPr="009C4CBF">
        <w:rPr>
          <w:rFonts w:ascii="楷体" w:eastAsia="楷体" w:hAnsi="楷体" w:cs="宋体-18030" w:hint="eastAsia"/>
          <w:sz w:val="30"/>
          <w:szCs w:val="30"/>
          <w:lang w:eastAsia="zh-CN"/>
        </w:rPr>
        <w:t>，</w:t>
      </w:r>
      <w:r w:rsidRPr="00505450">
        <w:rPr>
          <w:rFonts w:ascii="楷体" w:eastAsia="楷体" w:hAnsi="楷体" w:cs="宋体-18030" w:hint="eastAsia"/>
          <w:sz w:val="32"/>
          <w:szCs w:val="32"/>
          <w:lang w:eastAsia="zh-CN"/>
        </w:rPr>
        <w:t>由你本人</w:t>
      </w:r>
      <w:r w:rsidRPr="00505450">
        <w:rPr>
          <w:rFonts w:ascii="楷体" w:eastAsia="楷体" w:hAnsi="楷体" w:cs="宋体" w:hint="eastAsia"/>
          <w:bCs/>
          <w:spacing w:val="15"/>
          <w:sz w:val="32"/>
          <w:szCs w:val="32"/>
          <w:lang w:eastAsia="zh-CN"/>
        </w:rPr>
        <w:t>签收加盖指纹进行了确认。</w:t>
      </w:r>
      <w:r w:rsidRPr="001343A1">
        <w:rPr>
          <w:rFonts w:ascii="楷体" w:eastAsia="楷体" w:hAnsi="楷体" w:hint="eastAsia"/>
          <w:sz w:val="32"/>
          <w:szCs w:val="32"/>
          <w:lang w:eastAsia="zh-CN"/>
        </w:rPr>
        <w:t>根据《中华人民共和国行政处罚法》第三十一条、第三十二条和第四十二条之规定，告知了当事人拟作出行政处罚的事实、理由、依据以及当事人在收到本告知书之日起三日内依法享有陈述申辩、申请听证的权利。当事人在规定的期限内未提出陈述申辩与申请听证，视为主动放弃了上述权利。</w:t>
      </w:r>
    </w:p>
    <w:p w:rsidR="00FC6627" w:rsidRPr="00505450" w:rsidRDefault="00FC6627" w:rsidP="00FC6627">
      <w:pPr>
        <w:ind w:firstLineChars="200" w:firstLine="640"/>
        <w:rPr>
          <w:rFonts w:ascii="楷体" w:eastAsia="楷体" w:hAnsi="楷体" w:cs="楷体_GB2312"/>
          <w:sz w:val="32"/>
          <w:szCs w:val="32"/>
          <w:lang w:eastAsia="zh-CN"/>
        </w:rPr>
      </w:pPr>
      <w:r w:rsidRPr="00505450">
        <w:rPr>
          <w:rFonts w:ascii="楷体" w:eastAsia="楷体" w:hAnsi="楷体" w:hint="eastAsia"/>
          <w:sz w:val="32"/>
          <w:szCs w:val="32"/>
          <w:lang w:eastAsia="zh-CN"/>
        </w:rPr>
        <w:t>本机关认为：你使用电鱼的方法进行捕捞行为</w:t>
      </w:r>
      <w:r w:rsidRPr="00505450">
        <w:rPr>
          <w:rFonts w:ascii="楷体" w:eastAsia="楷体" w:hAnsi="楷体" w:cs="楷体_GB2312" w:hint="eastAsia"/>
          <w:sz w:val="32"/>
          <w:szCs w:val="32"/>
          <w:lang w:eastAsia="zh-CN"/>
        </w:rPr>
        <w:t>违反了《中华人民共和国渔业法》第三十条第一款“禁止使用炸鱼、毒鱼、电鱼等破坏渔业资源的方法进捕捞。</w:t>
      </w:r>
    </w:p>
    <w:p w:rsidR="00FC6627" w:rsidRPr="00505450" w:rsidRDefault="00FC6627" w:rsidP="00FC6627">
      <w:pPr>
        <w:ind w:firstLineChars="200" w:firstLine="640"/>
        <w:rPr>
          <w:rFonts w:ascii="楷体" w:eastAsia="楷体" w:hAnsi="楷体" w:cs="楷体_GB2312"/>
          <w:color w:val="000000"/>
          <w:sz w:val="32"/>
          <w:szCs w:val="32"/>
          <w:lang w:eastAsia="zh-CN"/>
        </w:rPr>
      </w:pPr>
      <w:r w:rsidRPr="00505450">
        <w:rPr>
          <w:rFonts w:ascii="楷体" w:eastAsia="楷体" w:hAnsi="楷体" w:hint="eastAsia"/>
          <w:sz w:val="32"/>
          <w:szCs w:val="32"/>
          <w:lang w:eastAsia="zh-CN"/>
        </w:rPr>
        <w:lastRenderedPageBreak/>
        <w:t>依据</w:t>
      </w:r>
      <w:r w:rsidRPr="00505450">
        <w:rPr>
          <w:rFonts w:ascii="楷体" w:eastAsia="楷体" w:hAnsi="楷体" w:cs="楷体_GB2312" w:hint="eastAsia"/>
          <w:color w:val="000000"/>
          <w:sz w:val="32"/>
          <w:szCs w:val="32"/>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FC6627" w:rsidRPr="00505450" w:rsidRDefault="00FC6627" w:rsidP="00FC6627">
      <w:pPr>
        <w:ind w:firstLineChars="250" w:firstLine="800"/>
        <w:rPr>
          <w:rFonts w:ascii="楷体" w:eastAsia="楷体" w:hAnsi="楷体"/>
          <w:color w:val="000000"/>
          <w:sz w:val="32"/>
          <w:szCs w:val="32"/>
          <w:lang w:eastAsia="zh-CN"/>
        </w:rPr>
      </w:pPr>
      <w:r w:rsidRPr="00505450">
        <w:rPr>
          <w:rFonts w:ascii="楷体" w:eastAsia="楷体" w:hAnsi="楷体" w:hint="eastAsia"/>
          <w:sz w:val="32"/>
          <w:szCs w:val="32"/>
          <w:lang w:eastAsia="zh-CN"/>
        </w:rPr>
        <w:t>参照《湖南省农业行政处罚自由裁量权基准》第八十二条</w:t>
      </w:r>
      <w:r w:rsidRPr="00505450">
        <w:rPr>
          <w:rFonts w:ascii="楷体" w:eastAsia="楷体" w:hAnsi="楷体"/>
          <w:color w:val="000000"/>
          <w:sz w:val="32"/>
          <w:szCs w:val="32"/>
          <w:lang w:eastAsia="zh-CN"/>
        </w:rPr>
        <w:t>1.2未经批准初次使用电力捕鱼，渔获物在50公斤以下的，没收渔获物、违法所得和电鱼设备，处2000元以上5000元以下的罚款。</w:t>
      </w:r>
    </w:p>
    <w:p w:rsidR="00FC6627" w:rsidRPr="00505450" w:rsidRDefault="00FC6627" w:rsidP="00FC6627">
      <w:pPr>
        <w:ind w:firstLineChars="250" w:firstLine="800"/>
        <w:rPr>
          <w:rFonts w:ascii="楷体" w:eastAsia="楷体" w:hAnsi="楷体"/>
          <w:sz w:val="32"/>
          <w:szCs w:val="32"/>
          <w:lang w:eastAsia="zh-CN"/>
        </w:rPr>
      </w:pPr>
      <w:r>
        <w:rPr>
          <w:rFonts w:ascii="楷体" w:eastAsia="楷体" w:hAnsi="楷体" w:hint="eastAsia"/>
          <w:sz w:val="32"/>
          <w:szCs w:val="32"/>
          <w:lang w:eastAsia="zh-CN"/>
        </w:rPr>
        <w:t>你</w:t>
      </w:r>
      <w:r w:rsidRPr="001343A1">
        <w:rPr>
          <w:rFonts w:ascii="楷体" w:eastAsia="楷体" w:hAnsi="楷体" w:hint="eastAsia"/>
          <w:sz w:val="32"/>
          <w:szCs w:val="32"/>
          <w:lang w:eastAsia="zh-CN"/>
        </w:rPr>
        <w:t>在收到本</w:t>
      </w:r>
      <w:r>
        <w:rPr>
          <w:rFonts w:ascii="楷体" w:eastAsia="楷体" w:hAnsi="楷体" w:hint="eastAsia"/>
          <w:sz w:val="32"/>
          <w:szCs w:val="32"/>
          <w:lang w:eastAsia="zh-CN"/>
        </w:rPr>
        <w:t>机关行政处罚</w:t>
      </w:r>
      <w:r w:rsidRPr="001343A1">
        <w:rPr>
          <w:rFonts w:ascii="楷体" w:eastAsia="楷体" w:hAnsi="楷体" w:hint="eastAsia"/>
          <w:sz w:val="32"/>
          <w:szCs w:val="32"/>
          <w:lang w:eastAsia="zh-CN"/>
        </w:rPr>
        <w:t>告知书</w:t>
      </w:r>
      <w:r>
        <w:rPr>
          <w:rFonts w:ascii="楷体" w:eastAsia="楷体" w:hAnsi="楷体" w:hint="eastAsia"/>
          <w:sz w:val="32"/>
          <w:szCs w:val="32"/>
          <w:lang w:eastAsia="zh-CN"/>
        </w:rPr>
        <w:t>（收到</w:t>
      </w:r>
      <w:r w:rsidRPr="001343A1">
        <w:rPr>
          <w:rFonts w:ascii="楷体" w:eastAsia="楷体" w:hAnsi="楷体" w:hint="eastAsia"/>
          <w:sz w:val="32"/>
          <w:szCs w:val="32"/>
          <w:lang w:eastAsia="zh-CN"/>
        </w:rPr>
        <w:t>告知书之日起三日内依法享有陈述申辩、申请听证的权利。</w:t>
      </w:r>
      <w:r>
        <w:rPr>
          <w:rFonts w:ascii="楷体" w:eastAsia="楷体" w:hAnsi="楷体" w:hint="eastAsia"/>
          <w:sz w:val="32"/>
          <w:szCs w:val="32"/>
          <w:lang w:eastAsia="zh-CN"/>
        </w:rPr>
        <w:t>）</w:t>
      </w:r>
      <w:r w:rsidRPr="001343A1">
        <w:rPr>
          <w:rFonts w:ascii="楷体" w:eastAsia="楷体" w:hAnsi="楷体" w:hint="eastAsia"/>
          <w:sz w:val="32"/>
          <w:szCs w:val="32"/>
          <w:lang w:eastAsia="zh-CN"/>
        </w:rPr>
        <w:t>规定的期限内未提出陈述申辩与申请听证，</w:t>
      </w:r>
      <w:r>
        <w:rPr>
          <w:rFonts w:ascii="楷体" w:eastAsia="楷体" w:hAnsi="楷体" w:hint="eastAsia"/>
          <w:sz w:val="32"/>
          <w:szCs w:val="32"/>
          <w:lang w:eastAsia="zh-CN"/>
        </w:rPr>
        <w:t>本机关</w:t>
      </w:r>
      <w:r w:rsidRPr="001343A1">
        <w:rPr>
          <w:rFonts w:ascii="楷体" w:eastAsia="楷体" w:hAnsi="楷体" w:hint="eastAsia"/>
          <w:sz w:val="32"/>
          <w:szCs w:val="32"/>
          <w:lang w:eastAsia="zh-CN"/>
        </w:rPr>
        <w:t>视为</w:t>
      </w:r>
      <w:r>
        <w:rPr>
          <w:rFonts w:ascii="楷体" w:eastAsia="楷体" w:hAnsi="楷体" w:hint="eastAsia"/>
          <w:sz w:val="32"/>
          <w:szCs w:val="32"/>
          <w:lang w:eastAsia="zh-CN"/>
        </w:rPr>
        <w:t>你</w:t>
      </w:r>
      <w:r w:rsidRPr="001343A1">
        <w:rPr>
          <w:rFonts w:ascii="楷体" w:eastAsia="楷体" w:hAnsi="楷体" w:hint="eastAsia"/>
          <w:sz w:val="32"/>
          <w:szCs w:val="32"/>
          <w:lang w:eastAsia="zh-CN"/>
        </w:rPr>
        <w:t>主动放弃了上述权利。</w:t>
      </w:r>
      <w:r w:rsidRPr="00505450">
        <w:rPr>
          <w:rFonts w:ascii="楷体" w:eastAsia="楷体" w:hAnsi="楷体" w:hint="eastAsia"/>
          <w:color w:val="000000"/>
          <w:sz w:val="32"/>
          <w:szCs w:val="32"/>
          <w:lang w:eastAsia="zh-CN"/>
        </w:rPr>
        <w:t>经</w:t>
      </w:r>
      <w:r w:rsidRPr="00505450">
        <w:rPr>
          <w:rFonts w:ascii="楷体" w:eastAsia="楷体" w:hAnsi="楷体" w:hint="eastAsia"/>
          <w:sz w:val="32"/>
          <w:szCs w:val="32"/>
          <w:lang w:eastAsia="zh-CN"/>
        </w:rPr>
        <w:t>本机关集体会议讨论作出如下处罚决定：</w:t>
      </w:r>
    </w:p>
    <w:p w:rsidR="00FC6627" w:rsidRPr="00505450" w:rsidRDefault="00FC6627" w:rsidP="00FC6627">
      <w:pPr>
        <w:ind w:firstLineChars="150" w:firstLine="482"/>
        <w:rPr>
          <w:rFonts w:ascii="楷体" w:eastAsia="楷体" w:hAnsi="楷体" w:cs="仿宋"/>
          <w:sz w:val="32"/>
          <w:szCs w:val="32"/>
          <w:lang w:eastAsia="zh-CN"/>
        </w:rPr>
      </w:pPr>
      <w:r w:rsidRPr="00505450">
        <w:rPr>
          <w:rFonts w:ascii="楷体" w:eastAsia="楷体" w:hAnsi="楷体"/>
          <w:b/>
          <w:sz w:val="32"/>
          <w:szCs w:val="32"/>
          <w:lang w:eastAsia="zh-CN"/>
        </w:rPr>
        <w:t xml:space="preserve"> </w:t>
      </w:r>
      <w:r w:rsidRPr="00505450">
        <w:rPr>
          <w:rFonts w:ascii="楷体" w:eastAsia="楷体" w:hAnsi="楷体" w:hint="eastAsia"/>
          <w:b/>
          <w:sz w:val="32"/>
          <w:szCs w:val="32"/>
          <w:lang w:eastAsia="zh-CN"/>
        </w:rPr>
        <w:t xml:space="preserve"> </w:t>
      </w:r>
      <w:r w:rsidRPr="00505450">
        <w:rPr>
          <w:rFonts w:ascii="楷体" w:eastAsia="楷体" w:hAnsi="楷体" w:cs="仿宋" w:hint="eastAsia"/>
          <w:sz w:val="32"/>
          <w:szCs w:val="32"/>
          <w:lang w:eastAsia="zh-CN"/>
        </w:rPr>
        <w:t>1.没收背包式电鱼机1套，电鱼用下水裤1条。</w:t>
      </w:r>
    </w:p>
    <w:p w:rsidR="00FC6627" w:rsidRPr="00505450" w:rsidRDefault="00FC6627" w:rsidP="00FC6627">
      <w:pPr>
        <w:ind w:firstLineChars="250" w:firstLine="800"/>
        <w:rPr>
          <w:rFonts w:ascii="楷体" w:eastAsia="楷体" w:hAnsi="楷体" w:cs="仿宋"/>
          <w:sz w:val="32"/>
          <w:szCs w:val="32"/>
          <w:lang w:eastAsia="zh-CN"/>
        </w:rPr>
      </w:pPr>
      <w:r w:rsidRPr="00505450">
        <w:rPr>
          <w:rFonts w:ascii="楷体" w:eastAsia="楷体" w:hAnsi="楷体" w:cs="仿宋" w:hint="eastAsia"/>
          <w:sz w:val="32"/>
          <w:szCs w:val="32"/>
          <w:lang w:eastAsia="zh-CN"/>
        </w:rPr>
        <w:t>2.没收渔获物0.3公斤。</w:t>
      </w:r>
    </w:p>
    <w:p w:rsidR="00FC6627" w:rsidRPr="00505450" w:rsidRDefault="00FC6627" w:rsidP="00FC6627">
      <w:pPr>
        <w:ind w:firstLineChars="250" w:firstLine="800"/>
        <w:rPr>
          <w:rFonts w:ascii="楷体" w:eastAsia="楷体" w:hAnsi="楷体" w:cs="仿宋"/>
          <w:sz w:val="32"/>
          <w:szCs w:val="32"/>
          <w:lang w:eastAsia="zh-CN"/>
        </w:rPr>
      </w:pPr>
      <w:r w:rsidRPr="00505450">
        <w:rPr>
          <w:rFonts w:ascii="楷体" w:eastAsia="楷体" w:hAnsi="楷体" w:cs="仿宋" w:hint="eastAsia"/>
          <w:sz w:val="32"/>
          <w:szCs w:val="32"/>
          <w:lang w:eastAsia="zh-CN"/>
        </w:rPr>
        <w:t>3.罚款人民帀5000元整。</w:t>
      </w:r>
    </w:p>
    <w:p w:rsidR="00FC6627" w:rsidRPr="00505450" w:rsidRDefault="00FC6627" w:rsidP="00FC6627">
      <w:pPr>
        <w:adjustRightInd w:val="0"/>
        <w:snapToGrid w:val="0"/>
        <w:spacing w:beforeLines="50" w:line="360" w:lineRule="auto"/>
        <w:ind w:firstLine="570"/>
        <w:rPr>
          <w:rFonts w:ascii="楷体" w:eastAsia="楷体" w:hAnsi="楷体" w:cs="宋体-18030"/>
          <w:sz w:val="32"/>
          <w:szCs w:val="32"/>
          <w:lang w:eastAsia="zh-CN"/>
        </w:rPr>
      </w:pPr>
      <w:r w:rsidRPr="00505450">
        <w:rPr>
          <w:rFonts w:ascii="楷体" w:eastAsia="楷体" w:hAnsi="楷体" w:cs="宋体-18030" w:hint="eastAsia"/>
          <w:sz w:val="32"/>
          <w:szCs w:val="32"/>
          <w:lang w:eastAsia="zh-CN"/>
        </w:rPr>
        <w:lastRenderedPageBreak/>
        <w:t>当事人必须在收到本处罚决定书之日起15日内持本决定书到桃江县建设银行缴纳罚（没）款。逾期不按规定缴纳罚款的，每日按罚款数额的3%加处罚款。</w:t>
      </w:r>
    </w:p>
    <w:p w:rsidR="00FC6627" w:rsidRPr="00505450" w:rsidRDefault="00FC6627" w:rsidP="00FC6627">
      <w:pPr>
        <w:adjustRightInd w:val="0"/>
        <w:snapToGrid w:val="0"/>
        <w:spacing w:beforeLines="50" w:line="360" w:lineRule="auto"/>
        <w:ind w:firstLine="570"/>
        <w:rPr>
          <w:rFonts w:ascii="楷体" w:eastAsia="楷体" w:hAnsi="楷体" w:cs="宋体-18030"/>
          <w:sz w:val="32"/>
          <w:szCs w:val="32"/>
          <w:lang w:eastAsia="zh-CN"/>
        </w:rPr>
      </w:pPr>
      <w:r w:rsidRPr="00505450">
        <w:rPr>
          <w:rFonts w:ascii="楷体" w:eastAsia="楷体" w:hAnsi="楷体" w:cs="宋体-18030" w:hint="eastAsia"/>
          <w:sz w:val="32"/>
          <w:szCs w:val="32"/>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FC6627" w:rsidRPr="00505450" w:rsidRDefault="00FC6627" w:rsidP="00FC6627">
      <w:pPr>
        <w:spacing w:beforeLines="50" w:line="360" w:lineRule="auto"/>
        <w:ind w:firstLineChars="200" w:firstLine="640"/>
        <w:rPr>
          <w:rFonts w:ascii="楷体" w:eastAsia="楷体" w:hAnsi="楷体" w:cs="宋体-18030"/>
          <w:sz w:val="32"/>
          <w:szCs w:val="32"/>
          <w:lang w:eastAsia="zh-CN"/>
        </w:rPr>
      </w:pPr>
      <w:r w:rsidRPr="00505450">
        <w:rPr>
          <w:rFonts w:ascii="楷体" w:eastAsia="楷体" w:hAnsi="楷体" w:cs="宋体-18030" w:hint="eastAsia"/>
          <w:sz w:val="32"/>
          <w:szCs w:val="32"/>
          <w:lang w:eastAsia="zh-CN"/>
        </w:rPr>
        <w:t>当事人逾期不申请行政复议或提起行政诉讼，也不履行本行政处罚决定的，本机关将依法申请人民法院强制执行。</w:t>
      </w:r>
    </w:p>
    <w:p w:rsidR="00FC6627" w:rsidRPr="00505450" w:rsidRDefault="00FC6627" w:rsidP="00FC6627">
      <w:pPr>
        <w:spacing w:beforeLines="50" w:line="400" w:lineRule="exact"/>
        <w:ind w:right="320"/>
        <w:jc w:val="right"/>
        <w:rPr>
          <w:rFonts w:ascii="楷体" w:eastAsia="楷体" w:hAnsi="楷体" w:cs="宋体-18030"/>
          <w:sz w:val="32"/>
          <w:szCs w:val="32"/>
          <w:lang w:eastAsia="zh-CN"/>
        </w:rPr>
      </w:pPr>
    </w:p>
    <w:p w:rsidR="00FC6627" w:rsidRPr="00505450" w:rsidRDefault="00FC6627" w:rsidP="00FC6627">
      <w:pPr>
        <w:spacing w:beforeLines="50" w:line="400" w:lineRule="exact"/>
        <w:ind w:right="320"/>
        <w:jc w:val="right"/>
        <w:rPr>
          <w:rFonts w:ascii="楷体" w:eastAsia="楷体" w:hAnsi="楷体" w:cs="宋体-18030"/>
          <w:sz w:val="32"/>
          <w:szCs w:val="32"/>
          <w:lang w:eastAsia="zh-CN"/>
        </w:rPr>
      </w:pPr>
    </w:p>
    <w:p w:rsidR="00FC6627" w:rsidRPr="00505450" w:rsidRDefault="00FC6627" w:rsidP="00FC6627">
      <w:pPr>
        <w:spacing w:beforeLines="50" w:line="400" w:lineRule="exact"/>
        <w:ind w:right="320"/>
        <w:jc w:val="right"/>
        <w:rPr>
          <w:rFonts w:ascii="楷体" w:eastAsia="楷体" w:hAnsi="楷体" w:cs="宋体-18030"/>
          <w:sz w:val="32"/>
          <w:szCs w:val="32"/>
          <w:lang w:eastAsia="zh-CN"/>
        </w:rPr>
      </w:pPr>
      <w:r w:rsidRPr="00505450">
        <w:rPr>
          <w:rFonts w:ascii="楷体" w:eastAsia="楷体" w:hAnsi="楷体" w:cs="宋体-18030" w:hint="eastAsia"/>
          <w:sz w:val="32"/>
          <w:szCs w:val="32"/>
          <w:lang w:eastAsia="zh-CN"/>
        </w:rPr>
        <w:t>桃江县农业农村局（印章）</w:t>
      </w:r>
    </w:p>
    <w:p w:rsidR="00FC6627" w:rsidRPr="00505450" w:rsidRDefault="00FC6627" w:rsidP="00FC6627">
      <w:pPr>
        <w:spacing w:beforeLines="50" w:line="400" w:lineRule="exact"/>
        <w:ind w:right="320"/>
        <w:jc w:val="center"/>
        <w:rPr>
          <w:rFonts w:ascii="楷体" w:eastAsia="楷体" w:hAnsi="楷体"/>
          <w:sz w:val="32"/>
          <w:szCs w:val="32"/>
          <w:lang w:eastAsia="zh-CN"/>
        </w:rPr>
      </w:pPr>
      <w:r w:rsidRPr="00505450">
        <w:rPr>
          <w:rFonts w:ascii="楷体" w:eastAsia="楷体" w:hAnsi="楷体" w:hint="eastAsia"/>
          <w:sz w:val="32"/>
          <w:szCs w:val="32"/>
          <w:lang w:eastAsia="zh-CN"/>
        </w:rPr>
        <w:t xml:space="preserve">                      2021年3月22日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altName w:val="楷体_GB2312"/>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6627"/>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2431E"/>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C6627"/>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627"/>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C66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236</Words>
  <Characters>1346</Characters>
  <Application>Microsoft Office Word</Application>
  <DocSecurity>0</DocSecurity>
  <Lines>11</Lines>
  <Paragraphs>3</Paragraphs>
  <ScaleCrop>false</ScaleCrop>
  <Company>微软中国</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2021-12-13T02:20:00Z</dcterms:created>
  <dcterms:modified xsi:type="dcterms:W3CDTF">2021-12-13T02:23:00Z</dcterms:modified>
</cp:coreProperties>
</file>