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根据桃江县财政局预字〔</w:t>
      </w:r>
      <w:r>
        <w:rPr>
          <w:rFonts w:hint="eastAsia"/>
          <w:sz w:val="30"/>
          <w:szCs w:val="30"/>
          <w:lang w:val="en-US" w:eastAsia="zh-CN"/>
        </w:rPr>
        <w:t>2020〕0730号文件精神，安排脱贫攻坚县级建设资金（重点帮扶专项资金），现将县级200万扶贫专项资金下达指标单进行公示。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公示单位：桃江县财政局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公示电话：0737-8824742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230" cy="3693160"/>
            <wp:effectExtent l="0" t="0" r="3810" b="10160"/>
            <wp:docPr id="1" name="图片 1" descr="730号指标单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0号指标单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230" cy="3693160"/>
            <wp:effectExtent l="0" t="0" r="3810" b="10160"/>
            <wp:docPr id="2" name="图片 2" descr="730号指标单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0号指标单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281"/>
    <w:rsid w:val="10AB6BD8"/>
    <w:rsid w:val="1B9E0890"/>
    <w:rsid w:val="248B14BD"/>
    <w:rsid w:val="273022BA"/>
    <w:rsid w:val="2B6357AB"/>
    <w:rsid w:val="34F708A9"/>
    <w:rsid w:val="3A2E60C2"/>
    <w:rsid w:val="3DC76CCC"/>
    <w:rsid w:val="432E6623"/>
    <w:rsid w:val="6E4F2798"/>
    <w:rsid w:val="78B323CF"/>
    <w:rsid w:val="7A5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2020-12-14T21:27:30Z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