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00" w:firstLineChars="200"/>
        <w:jc w:val="center"/>
        <w:rPr>
          <w:rFonts w:hint="eastAsia"/>
          <w:sz w:val="30"/>
          <w:szCs w:val="30"/>
          <w:lang w:eastAsia="zh-CN"/>
        </w:rPr>
      </w:pPr>
      <w:r>
        <w:rPr>
          <w:rFonts w:hint="eastAsia"/>
          <w:sz w:val="30"/>
          <w:szCs w:val="30"/>
          <w:lang w:eastAsia="zh-CN"/>
        </w:rPr>
        <w:t>桃江县财政局</w:t>
      </w:r>
    </w:p>
    <w:p>
      <w:pPr>
        <w:ind w:firstLine="600" w:firstLineChars="200"/>
        <w:jc w:val="center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eastAsia="zh-CN"/>
        </w:rPr>
        <w:t>关于下达</w:t>
      </w:r>
      <w:r>
        <w:rPr>
          <w:rFonts w:hint="eastAsia"/>
          <w:sz w:val="30"/>
          <w:szCs w:val="30"/>
          <w:lang w:val="en-US" w:eastAsia="zh-CN"/>
        </w:rPr>
        <w:t>2020年省级第二批专项扶贫资金的公示</w:t>
      </w:r>
    </w:p>
    <w:p>
      <w:pPr>
        <w:spacing w:line="360" w:lineRule="auto"/>
        <w:ind w:firstLine="480" w:firstLineChars="200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eastAsia="zh-CN"/>
        </w:rPr>
        <w:t>根据湖南省财政厅《湖南省财政厅关于</w:t>
      </w:r>
      <w:r>
        <w:rPr>
          <w:rFonts w:hint="eastAsia"/>
          <w:sz w:val="24"/>
          <w:szCs w:val="24"/>
          <w:lang w:val="en-US" w:eastAsia="zh-CN"/>
        </w:rPr>
        <w:t>2020年省级第二批财政专项扶贫资金</w:t>
      </w:r>
      <w:r>
        <w:rPr>
          <w:rFonts w:hint="eastAsia"/>
          <w:sz w:val="24"/>
          <w:szCs w:val="24"/>
          <w:lang w:eastAsia="zh-CN"/>
        </w:rPr>
        <w:t>》湘财预（【</w:t>
      </w:r>
      <w:r>
        <w:rPr>
          <w:rFonts w:hint="eastAsia"/>
          <w:sz w:val="24"/>
          <w:szCs w:val="24"/>
          <w:lang w:val="en-US" w:eastAsia="zh-CN"/>
        </w:rPr>
        <w:t>2020</w:t>
      </w:r>
      <w:r>
        <w:rPr>
          <w:rFonts w:hint="eastAsia"/>
          <w:sz w:val="24"/>
          <w:szCs w:val="24"/>
          <w:lang w:eastAsia="zh-CN"/>
        </w:rPr>
        <w:t>】</w:t>
      </w:r>
      <w:r>
        <w:rPr>
          <w:rFonts w:hint="eastAsia"/>
          <w:sz w:val="24"/>
          <w:szCs w:val="24"/>
          <w:lang w:val="en-US" w:eastAsia="zh-CN"/>
        </w:rPr>
        <w:t>43号）文件精神</w:t>
      </w:r>
      <w:bookmarkStart w:id="0" w:name="_GoBack"/>
      <w:bookmarkEnd w:id="0"/>
      <w:r>
        <w:rPr>
          <w:rFonts w:hint="eastAsia"/>
          <w:sz w:val="24"/>
          <w:szCs w:val="24"/>
          <w:lang w:val="en-US" w:eastAsia="zh-CN"/>
        </w:rPr>
        <w:t>，现将省级20万元专项扶贫资金下达指标单进行公示.</w:t>
      </w:r>
    </w:p>
    <w:p>
      <w:pPr>
        <w:spacing w:line="360" w:lineRule="auto"/>
        <w:ind w:firstLine="480" w:firstLineChars="200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公示单位：桃江县财政局</w:t>
      </w:r>
    </w:p>
    <w:p>
      <w:pPr>
        <w:spacing w:line="360" w:lineRule="auto"/>
        <w:ind w:firstLine="480" w:firstLineChars="200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公示电话：0737-8824742</w:t>
      </w:r>
    </w:p>
    <w:p>
      <w:pPr>
        <w:ind w:firstLine="480" w:firstLineChars="200"/>
        <w:rPr>
          <w:rFonts w:hint="eastAsia"/>
          <w:sz w:val="24"/>
          <w:szCs w:val="24"/>
          <w:lang w:val="en-US" w:eastAsia="zh-CN"/>
        </w:rPr>
      </w:pPr>
    </w:p>
    <w:p>
      <w:pPr>
        <w:ind w:firstLine="480" w:firstLineChars="200"/>
        <w:rPr>
          <w:rFonts w:hint="eastAsia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-409575</wp:posOffset>
            </wp:positionH>
            <wp:positionV relativeFrom="paragraph">
              <wp:posOffset>191135</wp:posOffset>
            </wp:positionV>
            <wp:extent cx="6576695" cy="4799330"/>
            <wp:effectExtent l="0" t="0" r="6985" b="1270"/>
            <wp:wrapNone/>
            <wp:docPr id="1" name="图片 1" descr="24.37.43号指标单_0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4.37.43号指标单_000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576695" cy="4799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firstLine="480" w:firstLineChars="200"/>
        <w:rPr>
          <w:rFonts w:hint="default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514281"/>
    <w:rsid w:val="10AB6BD8"/>
    <w:rsid w:val="1E8B0211"/>
    <w:rsid w:val="2B6357AB"/>
    <w:rsid w:val="3A2E60C2"/>
    <w:rsid w:val="61A82D49"/>
    <w:rsid w:val="6E4F2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2020-12-14T23:02:40Z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