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BF88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2024年桃江县享受农机购置补贴个人和组织信息表（第四批）的公示</w:t>
      </w:r>
    </w:p>
    <w:p w14:paraId="0290CD1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2024年桃江县第四批农机购置补贴共发放16.21万元，补贴机具7台套，受益组织4家。现予公示，具体明细如下。</w:t>
      </w:r>
    </w:p>
    <w:p w14:paraId="0E3571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drawing>
          <wp:inline distT="0" distB="0" distL="114300" distR="114300">
            <wp:extent cx="8329295" cy="3956050"/>
            <wp:effectExtent l="0" t="0" r="14605" b="6350"/>
            <wp:docPr id="1" name="图片 1" descr="2024090915570462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40909155704623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29295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188A07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E548EF52-FA6B-41DA-9873-32079A16876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1D2DD62-2D5C-427E-8A83-1ACF4147E7A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B5150FF8-9E33-4C62-8958-21C8A50E33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647977"/>
    <w:rsid w:val="65AC7D3C"/>
    <w:rsid w:val="7BFD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</Words>
  <Characters>87</Characters>
  <Lines>0</Lines>
  <Paragraphs>0</Paragraphs>
  <TotalTime>3</TotalTime>
  <ScaleCrop>false</ScaleCrop>
  <LinksUpToDate>false</LinksUpToDate>
  <CharactersWithSpaces>87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2024-11-05T08:45:00Z</dcterms:created>
  <dc:creator>Administrator</dc:creator>
  <cp:lastModifiedBy>初吻给了奶嘴</cp:lastModifiedBy>
  <dcterms:modified xsi:type="dcterms:W3CDTF">2024-11-05T09:16:50Z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70A3A5450F6E42A183A6B40B32BC806B_12</vt:lpwstr>
  </property>
</Properties>
</file>